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C0180" w14:textId="77777777" w:rsidR="00FD414F" w:rsidRDefault="009960AF">
      <w:pPr>
        <w:ind w:left="1231"/>
        <w:rPr>
          <w:sz w:val="20"/>
        </w:rPr>
      </w:pPr>
      <w:r>
        <w:rPr>
          <w:noProof/>
          <w:sz w:val="20"/>
        </w:rPr>
        <w:drawing>
          <wp:inline distT="0" distB="0" distL="0" distR="0" wp14:anchorId="20B43C40" wp14:editId="3D7836CC">
            <wp:extent cx="468089" cy="620934"/>
            <wp:effectExtent l="0" t="0" r="0" b="0"/>
            <wp:docPr id="2" name="Image 2" descr="220px-Coat_of_arms_of_Croatia_sv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220px-Coat_of_arms_of_Croatia_svg"/>
                    <pic:cNvPicPr/>
                  </pic:nvPicPr>
                  <pic:blipFill>
                    <a:blip r:embed="rId7" cstate="print"/>
                    <a:stretch>
                      <a:fillRect/>
                    </a:stretch>
                  </pic:blipFill>
                  <pic:spPr>
                    <a:xfrm>
                      <a:off x="0" y="0"/>
                      <a:ext cx="468089" cy="620934"/>
                    </a:xfrm>
                    <a:prstGeom prst="rect">
                      <a:avLst/>
                    </a:prstGeom>
                  </pic:spPr>
                </pic:pic>
              </a:graphicData>
            </a:graphic>
          </wp:inline>
        </w:drawing>
      </w:r>
    </w:p>
    <w:p w14:paraId="2BA24D4A" w14:textId="77777777" w:rsidR="00FD414F" w:rsidRDefault="009960AF">
      <w:pPr>
        <w:spacing w:before="34" w:line="252" w:lineRule="exact"/>
        <w:ind w:left="283"/>
        <w:rPr>
          <w:b/>
        </w:rPr>
      </w:pPr>
      <w:r>
        <w:rPr>
          <w:b/>
        </w:rPr>
        <w:t>REPUBLIKA</w:t>
      </w:r>
      <w:r>
        <w:rPr>
          <w:b/>
          <w:spacing w:val="-8"/>
        </w:rPr>
        <w:t xml:space="preserve"> </w:t>
      </w:r>
      <w:r>
        <w:rPr>
          <w:b/>
          <w:spacing w:val="-2"/>
        </w:rPr>
        <w:t>HRVATSKA</w:t>
      </w:r>
    </w:p>
    <w:p w14:paraId="0C7BD5CB" w14:textId="77777777" w:rsidR="00FD414F" w:rsidRDefault="009960AF">
      <w:pPr>
        <w:spacing w:line="252" w:lineRule="exact"/>
        <w:ind w:left="283"/>
        <w:rPr>
          <w:b/>
        </w:rPr>
      </w:pPr>
      <w:r>
        <w:rPr>
          <w:b/>
        </w:rPr>
        <w:t>KARLOVAČKA</w:t>
      </w:r>
      <w:r>
        <w:rPr>
          <w:b/>
          <w:spacing w:val="-11"/>
        </w:rPr>
        <w:t xml:space="preserve"> </w:t>
      </w:r>
      <w:r>
        <w:rPr>
          <w:b/>
          <w:spacing w:val="-2"/>
        </w:rPr>
        <w:t>ŽUPANIJA</w:t>
      </w:r>
    </w:p>
    <w:p w14:paraId="05C59249" w14:textId="63AFDC1C" w:rsidR="00FD414F" w:rsidRDefault="009960AF">
      <w:pPr>
        <w:spacing w:before="3"/>
        <w:ind w:left="283" w:right="6116" w:firstLine="501"/>
      </w:pPr>
      <w:r>
        <w:rPr>
          <w:b/>
          <w:sz w:val="20"/>
        </w:rPr>
        <w:t>OPĆINA VOJNIĆ JEDINSTVENI</w:t>
      </w:r>
      <w:r>
        <w:rPr>
          <w:b/>
          <w:spacing w:val="-13"/>
          <w:sz w:val="20"/>
        </w:rPr>
        <w:t xml:space="preserve"> </w:t>
      </w:r>
      <w:r>
        <w:rPr>
          <w:b/>
          <w:sz w:val="20"/>
        </w:rPr>
        <w:t>UPRAVNI</w:t>
      </w:r>
      <w:r>
        <w:rPr>
          <w:b/>
          <w:spacing w:val="-12"/>
          <w:sz w:val="20"/>
        </w:rPr>
        <w:t xml:space="preserve"> </w:t>
      </w:r>
      <w:r>
        <w:rPr>
          <w:b/>
          <w:sz w:val="20"/>
        </w:rPr>
        <w:t xml:space="preserve">ODJEL </w:t>
      </w:r>
      <w:r>
        <w:t>KLASA: 400-01/25-01/</w:t>
      </w:r>
      <w:r w:rsidR="00326D04">
        <w:t>3</w:t>
      </w:r>
      <w:r>
        <w:t xml:space="preserve"> URBROJ: 2133-17-03-01-2</w:t>
      </w:r>
      <w:r w:rsidR="00BE35AA">
        <w:t>6</w:t>
      </w:r>
      <w:r>
        <w:t>-</w:t>
      </w:r>
      <w:r w:rsidR="00326D04">
        <w:t>6</w:t>
      </w:r>
    </w:p>
    <w:p w14:paraId="07899D37" w14:textId="77777777" w:rsidR="00FD414F" w:rsidRDefault="00FD414F">
      <w:pPr>
        <w:pStyle w:val="Tijeloteksta"/>
        <w:rPr>
          <w:sz w:val="22"/>
        </w:rPr>
      </w:pPr>
    </w:p>
    <w:p w14:paraId="4560FE47" w14:textId="77777777" w:rsidR="00FD414F" w:rsidRDefault="00FD414F">
      <w:pPr>
        <w:pStyle w:val="Tijeloteksta"/>
        <w:rPr>
          <w:sz w:val="22"/>
        </w:rPr>
      </w:pPr>
    </w:p>
    <w:p w14:paraId="3507C595" w14:textId="77777777" w:rsidR="00FD414F" w:rsidRDefault="00FD414F">
      <w:pPr>
        <w:pStyle w:val="Tijeloteksta"/>
        <w:rPr>
          <w:sz w:val="22"/>
        </w:rPr>
      </w:pPr>
    </w:p>
    <w:p w14:paraId="0633AC2A" w14:textId="77777777" w:rsidR="00FD414F" w:rsidRDefault="00FD414F">
      <w:pPr>
        <w:pStyle w:val="Tijeloteksta"/>
        <w:rPr>
          <w:sz w:val="22"/>
        </w:rPr>
      </w:pPr>
    </w:p>
    <w:p w14:paraId="0760823B" w14:textId="77777777" w:rsidR="00FD414F" w:rsidRDefault="00FD414F">
      <w:pPr>
        <w:pStyle w:val="Tijeloteksta"/>
        <w:rPr>
          <w:sz w:val="22"/>
        </w:rPr>
      </w:pPr>
    </w:p>
    <w:p w14:paraId="1C70C30A" w14:textId="77777777" w:rsidR="00FD414F" w:rsidRDefault="00FD414F">
      <w:pPr>
        <w:pStyle w:val="Tijeloteksta"/>
        <w:rPr>
          <w:sz w:val="22"/>
        </w:rPr>
      </w:pPr>
    </w:p>
    <w:p w14:paraId="2CF7138D" w14:textId="77777777" w:rsidR="00FD414F" w:rsidRDefault="00FD414F">
      <w:pPr>
        <w:pStyle w:val="Tijeloteksta"/>
        <w:rPr>
          <w:sz w:val="22"/>
        </w:rPr>
      </w:pPr>
    </w:p>
    <w:p w14:paraId="1DB5D58D" w14:textId="77777777" w:rsidR="00FD414F" w:rsidRDefault="00FD414F">
      <w:pPr>
        <w:pStyle w:val="Tijeloteksta"/>
        <w:rPr>
          <w:sz w:val="22"/>
        </w:rPr>
      </w:pPr>
    </w:p>
    <w:p w14:paraId="63CE4714" w14:textId="77777777" w:rsidR="00FD414F" w:rsidRDefault="00FD414F">
      <w:pPr>
        <w:pStyle w:val="Tijeloteksta"/>
        <w:rPr>
          <w:sz w:val="22"/>
        </w:rPr>
      </w:pPr>
    </w:p>
    <w:p w14:paraId="7B89C7B1" w14:textId="77777777" w:rsidR="00FD414F" w:rsidRDefault="00FD414F">
      <w:pPr>
        <w:pStyle w:val="Tijeloteksta"/>
        <w:rPr>
          <w:sz w:val="22"/>
        </w:rPr>
      </w:pPr>
    </w:p>
    <w:p w14:paraId="6FBED40C" w14:textId="77777777" w:rsidR="00FD414F" w:rsidRDefault="00FD414F">
      <w:pPr>
        <w:pStyle w:val="Tijeloteksta"/>
        <w:rPr>
          <w:sz w:val="22"/>
        </w:rPr>
      </w:pPr>
    </w:p>
    <w:p w14:paraId="06D9CF37" w14:textId="77777777" w:rsidR="00FD414F" w:rsidRDefault="00FD414F">
      <w:pPr>
        <w:pStyle w:val="Tijeloteksta"/>
        <w:rPr>
          <w:sz w:val="22"/>
        </w:rPr>
      </w:pPr>
    </w:p>
    <w:p w14:paraId="6CEF3862" w14:textId="77777777" w:rsidR="00FD414F" w:rsidRDefault="00FD414F">
      <w:pPr>
        <w:pStyle w:val="Tijeloteksta"/>
        <w:spacing w:before="222"/>
        <w:rPr>
          <w:sz w:val="22"/>
        </w:rPr>
      </w:pPr>
    </w:p>
    <w:p w14:paraId="30530BC7" w14:textId="77777777" w:rsidR="00FD414F" w:rsidRDefault="009960AF">
      <w:pPr>
        <w:pStyle w:val="Naslov1"/>
        <w:spacing w:line="322" w:lineRule="exact"/>
      </w:pPr>
      <w:r>
        <w:rPr>
          <w:spacing w:val="-2"/>
        </w:rPr>
        <w:t>OBRAZLOŽENJE</w:t>
      </w:r>
    </w:p>
    <w:p w14:paraId="7CF794A6" w14:textId="3FF5DAD3" w:rsidR="00FD414F" w:rsidRDefault="009960AF">
      <w:pPr>
        <w:ind w:left="350" w:right="213"/>
        <w:jc w:val="center"/>
        <w:rPr>
          <w:b/>
          <w:sz w:val="28"/>
        </w:rPr>
      </w:pPr>
      <w:r>
        <w:rPr>
          <w:b/>
          <w:sz w:val="28"/>
        </w:rPr>
        <w:t>UZ</w:t>
      </w:r>
      <w:r>
        <w:rPr>
          <w:b/>
          <w:spacing w:val="-7"/>
          <w:sz w:val="28"/>
        </w:rPr>
        <w:t xml:space="preserve"> </w:t>
      </w:r>
      <w:r>
        <w:rPr>
          <w:b/>
          <w:sz w:val="28"/>
        </w:rPr>
        <w:t>POLUGODIŠNJE</w:t>
      </w:r>
      <w:r>
        <w:rPr>
          <w:b/>
          <w:spacing w:val="-7"/>
          <w:sz w:val="28"/>
        </w:rPr>
        <w:t xml:space="preserve"> </w:t>
      </w:r>
      <w:r>
        <w:rPr>
          <w:b/>
          <w:sz w:val="28"/>
        </w:rPr>
        <w:t>IZVJEŠĆE</w:t>
      </w:r>
      <w:r>
        <w:rPr>
          <w:b/>
          <w:spacing w:val="-7"/>
          <w:sz w:val="28"/>
        </w:rPr>
        <w:t xml:space="preserve"> </w:t>
      </w:r>
      <w:r>
        <w:rPr>
          <w:b/>
          <w:sz w:val="28"/>
        </w:rPr>
        <w:t>O</w:t>
      </w:r>
      <w:r>
        <w:rPr>
          <w:b/>
          <w:spacing w:val="-11"/>
          <w:sz w:val="28"/>
        </w:rPr>
        <w:t xml:space="preserve"> </w:t>
      </w:r>
      <w:r>
        <w:rPr>
          <w:b/>
          <w:sz w:val="28"/>
        </w:rPr>
        <w:t>IZVRŠENJU</w:t>
      </w:r>
      <w:r>
        <w:rPr>
          <w:b/>
          <w:spacing w:val="-6"/>
          <w:sz w:val="28"/>
        </w:rPr>
        <w:t xml:space="preserve"> </w:t>
      </w:r>
      <w:r>
        <w:rPr>
          <w:b/>
          <w:sz w:val="28"/>
        </w:rPr>
        <w:t>PRORAČUNA OPĆINE VOJNIĆ ZA 202</w:t>
      </w:r>
      <w:r w:rsidR="00BE35AA">
        <w:rPr>
          <w:b/>
          <w:sz w:val="28"/>
        </w:rPr>
        <w:t>6</w:t>
      </w:r>
      <w:r>
        <w:rPr>
          <w:b/>
          <w:sz w:val="28"/>
        </w:rPr>
        <w:t>. GODINU</w:t>
      </w:r>
    </w:p>
    <w:p w14:paraId="410EAFD2" w14:textId="77777777" w:rsidR="00FD414F" w:rsidRDefault="00FD414F">
      <w:pPr>
        <w:pStyle w:val="Tijeloteksta"/>
        <w:rPr>
          <w:b/>
          <w:sz w:val="28"/>
        </w:rPr>
      </w:pPr>
    </w:p>
    <w:p w14:paraId="6B7BED85" w14:textId="77777777" w:rsidR="00FD414F" w:rsidRDefault="00FD414F">
      <w:pPr>
        <w:pStyle w:val="Tijeloteksta"/>
        <w:rPr>
          <w:b/>
          <w:sz w:val="28"/>
        </w:rPr>
      </w:pPr>
    </w:p>
    <w:p w14:paraId="0C53E62E" w14:textId="77777777" w:rsidR="00FD414F" w:rsidRDefault="00FD414F">
      <w:pPr>
        <w:pStyle w:val="Tijeloteksta"/>
        <w:rPr>
          <w:b/>
          <w:sz w:val="28"/>
        </w:rPr>
      </w:pPr>
    </w:p>
    <w:p w14:paraId="09B224B1" w14:textId="77777777" w:rsidR="00FD414F" w:rsidRDefault="00FD414F">
      <w:pPr>
        <w:pStyle w:val="Tijeloteksta"/>
        <w:rPr>
          <w:b/>
          <w:sz w:val="28"/>
        </w:rPr>
      </w:pPr>
    </w:p>
    <w:p w14:paraId="123653B3" w14:textId="77777777" w:rsidR="00FD414F" w:rsidRDefault="00FD414F">
      <w:pPr>
        <w:pStyle w:val="Tijeloteksta"/>
        <w:rPr>
          <w:b/>
          <w:sz w:val="28"/>
        </w:rPr>
      </w:pPr>
    </w:p>
    <w:p w14:paraId="4935B2BF" w14:textId="77777777" w:rsidR="00FD414F" w:rsidRDefault="00FD414F">
      <w:pPr>
        <w:pStyle w:val="Tijeloteksta"/>
        <w:rPr>
          <w:b/>
          <w:sz w:val="28"/>
        </w:rPr>
      </w:pPr>
    </w:p>
    <w:p w14:paraId="2C17367C" w14:textId="77777777" w:rsidR="00FD414F" w:rsidRDefault="00FD414F">
      <w:pPr>
        <w:pStyle w:val="Tijeloteksta"/>
        <w:rPr>
          <w:b/>
          <w:sz w:val="28"/>
        </w:rPr>
      </w:pPr>
    </w:p>
    <w:p w14:paraId="1191F882" w14:textId="77777777" w:rsidR="00FD414F" w:rsidRDefault="00FD414F">
      <w:pPr>
        <w:pStyle w:val="Tijeloteksta"/>
        <w:rPr>
          <w:b/>
          <w:sz w:val="28"/>
        </w:rPr>
      </w:pPr>
    </w:p>
    <w:p w14:paraId="27F75551" w14:textId="77777777" w:rsidR="00FD414F" w:rsidRDefault="00FD414F">
      <w:pPr>
        <w:pStyle w:val="Tijeloteksta"/>
        <w:rPr>
          <w:b/>
          <w:sz w:val="28"/>
        </w:rPr>
      </w:pPr>
    </w:p>
    <w:p w14:paraId="5690BFD8" w14:textId="77777777" w:rsidR="00FD414F" w:rsidRDefault="00FD414F">
      <w:pPr>
        <w:pStyle w:val="Tijeloteksta"/>
        <w:rPr>
          <w:b/>
          <w:sz w:val="28"/>
        </w:rPr>
      </w:pPr>
    </w:p>
    <w:p w14:paraId="0A1C9CE3" w14:textId="77777777" w:rsidR="00FD414F" w:rsidRDefault="00FD414F">
      <w:pPr>
        <w:pStyle w:val="Tijeloteksta"/>
        <w:rPr>
          <w:b/>
          <w:sz w:val="28"/>
        </w:rPr>
      </w:pPr>
    </w:p>
    <w:p w14:paraId="06BB54A9" w14:textId="77777777" w:rsidR="00FD414F" w:rsidRDefault="00FD414F">
      <w:pPr>
        <w:pStyle w:val="Tijeloteksta"/>
        <w:rPr>
          <w:b/>
          <w:sz w:val="28"/>
        </w:rPr>
      </w:pPr>
    </w:p>
    <w:p w14:paraId="5BAB809B" w14:textId="77777777" w:rsidR="00FD414F" w:rsidRDefault="00FD414F">
      <w:pPr>
        <w:pStyle w:val="Tijeloteksta"/>
        <w:rPr>
          <w:b/>
          <w:sz w:val="28"/>
        </w:rPr>
      </w:pPr>
    </w:p>
    <w:p w14:paraId="5D719066" w14:textId="77777777" w:rsidR="00FD414F" w:rsidRDefault="00FD414F">
      <w:pPr>
        <w:pStyle w:val="Tijeloteksta"/>
        <w:rPr>
          <w:b/>
          <w:sz w:val="28"/>
        </w:rPr>
      </w:pPr>
    </w:p>
    <w:p w14:paraId="68BD8DF1" w14:textId="77777777" w:rsidR="00FD414F" w:rsidRDefault="00FD414F">
      <w:pPr>
        <w:pStyle w:val="Tijeloteksta"/>
        <w:rPr>
          <w:b/>
          <w:sz w:val="28"/>
        </w:rPr>
      </w:pPr>
    </w:p>
    <w:p w14:paraId="4AFB3E2D" w14:textId="77777777" w:rsidR="00FD414F" w:rsidRDefault="00FD414F">
      <w:pPr>
        <w:pStyle w:val="Tijeloteksta"/>
        <w:rPr>
          <w:b/>
          <w:sz w:val="28"/>
        </w:rPr>
      </w:pPr>
    </w:p>
    <w:p w14:paraId="238D2635" w14:textId="77777777" w:rsidR="00FD414F" w:rsidRDefault="00FD414F">
      <w:pPr>
        <w:pStyle w:val="Tijeloteksta"/>
        <w:rPr>
          <w:b/>
          <w:sz w:val="28"/>
        </w:rPr>
      </w:pPr>
    </w:p>
    <w:p w14:paraId="78FF7B45" w14:textId="77777777" w:rsidR="00FD414F" w:rsidRDefault="00FD414F">
      <w:pPr>
        <w:pStyle w:val="Tijeloteksta"/>
        <w:rPr>
          <w:b/>
          <w:sz w:val="28"/>
        </w:rPr>
      </w:pPr>
    </w:p>
    <w:p w14:paraId="7C28F2DC" w14:textId="77777777" w:rsidR="00FD414F" w:rsidRDefault="00FD414F">
      <w:pPr>
        <w:pStyle w:val="Tijeloteksta"/>
        <w:rPr>
          <w:b/>
          <w:sz w:val="28"/>
        </w:rPr>
      </w:pPr>
    </w:p>
    <w:p w14:paraId="49F9D83C" w14:textId="77777777" w:rsidR="00FD414F" w:rsidRDefault="00FD414F">
      <w:pPr>
        <w:pStyle w:val="Tijeloteksta"/>
        <w:spacing w:before="166"/>
        <w:rPr>
          <w:b/>
          <w:sz w:val="28"/>
        </w:rPr>
      </w:pPr>
    </w:p>
    <w:p w14:paraId="10E94872" w14:textId="71E6B9DE" w:rsidR="00FD414F" w:rsidRDefault="009960AF">
      <w:pPr>
        <w:spacing w:before="1"/>
        <w:ind w:left="351" w:right="213"/>
        <w:jc w:val="center"/>
        <w:rPr>
          <w:b/>
          <w:sz w:val="24"/>
        </w:rPr>
      </w:pPr>
      <w:r>
        <w:rPr>
          <w:b/>
          <w:sz w:val="24"/>
        </w:rPr>
        <w:t>Vojnić,</w:t>
      </w:r>
      <w:r>
        <w:rPr>
          <w:b/>
          <w:spacing w:val="-3"/>
          <w:sz w:val="24"/>
        </w:rPr>
        <w:t xml:space="preserve"> </w:t>
      </w:r>
      <w:r>
        <w:rPr>
          <w:b/>
          <w:sz w:val="24"/>
        </w:rPr>
        <w:t>rujan</w:t>
      </w:r>
      <w:r>
        <w:rPr>
          <w:b/>
          <w:spacing w:val="-2"/>
          <w:sz w:val="24"/>
        </w:rPr>
        <w:t xml:space="preserve"> </w:t>
      </w:r>
      <w:r>
        <w:rPr>
          <w:b/>
          <w:sz w:val="24"/>
        </w:rPr>
        <w:t>202</w:t>
      </w:r>
      <w:r w:rsidR="00BE35AA">
        <w:rPr>
          <w:b/>
          <w:sz w:val="24"/>
        </w:rPr>
        <w:t>6</w:t>
      </w:r>
      <w:r>
        <w:rPr>
          <w:b/>
          <w:sz w:val="24"/>
        </w:rPr>
        <w:t>.</w:t>
      </w:r>
      <w:r>
        <w:rPr>
          <w:b/>
          <w:spacing w:val="-2"/>
          <w:sz w:val="24"/>
        </w:rPr>
        <w:t xml:space="preserve"> godine</w:t>
      </w:r>
    </w:p>
    <w:p w14:paraId="608CFE4D" w14:textId="77777777" w:rsidR="00FD414F" w:rsidRDefault="00FD414F">
      <w:pPr>
        <w:jc w:val="center"/>
        <w:rPr>
          <w:b/>
          <w:sz w:val="24"/>
        </w:rPr>
        <w:sectPr w:rsidR="00FD414F">
          <w:headerReference w:type="default" r:id="rId8"/>
          <w:type w:val="continuous"/>
          <w:pgSz w:w="11910" w:h="16840"/>
          <w:pgMar w:top="1180" w:right="1275" w:bottom="280" w:left="1133" w:header="751" w:footer="0" w:gutter="0"/>
          <w:pgNumType w:start="1"/>
          <w:cols w:space="720"/>
        </w:sectPr>
      </w:pPr>
    </w:p>
    <w:p w14:paraId="1C04B55A" w14:textId="2201D247" w:rsidR="00FD414F" w:rsidRDefault="009960AF">
      <w:pPr>
        <w:pStyle w:val="Tijeloteksta"/>
        <w:spacing w:before="232" w:line="259" w:lineRule="auto"/>
        <w:ind w:left="283" w:right="141" w:firstLine="707"/>
        <w:jc w:val="both"/>
      </w:pPr>
      <w:r>
        <w:lastRenderedPageBreak/>
        <w:t>Polugodišnji izvještaj o izvršenju Proračuna Općine Vojnić za 202</w:t>
      </w:r>
      <w:r w:rsidR="00BE35AA">
        <w:t>6</w:t>
      </w:r>
      <w:r>
        <w:t>. godinu sastavljen je prema odredbama Zakona o proračunu („Narodne novine“ broj 144/21) i Pravilnika o polugodišnjem i godišnjem izvještaju o izvršenju proračuna („Narodne novine“ broj 85/23).</w:t>
      </w:r>
    </w:p>
    <w:p w14:paraId="7BAE0E51" w14:textId="77777777" w:rsidR="00FD414F" w:rsidRDefault="00FD414F">
      <w:pPr>
        <w:pStyle w:val="Tijeloteksta"/>
        <w:spacing w:before="23"/>
      </w:pPr>
    </w:p>
    <w:p w14:paraId="5F682459" w14:textId="77777777" w:rsidR="00FD414F" w:rsidRDefault="009960AF">
      <w:pPr>
        <w:pStyle w:val="Naslov2"/>
        <w:numPr>
          <w:ilvl w:val="0"/>
          <w:numId w:val="4"/>
        </w:numPr>
        <w:tabs>
          <w:tab w:val="left" w:pos="523"/>
        </w:tabs>
      </w:pPr>
      <w:r>
        <w:t>SADRŽAJ</w:t>
      </w:r>
      <w:r>
        <w:rPr>
          <w:spacing w:val="-6"/>
        </w:rPr>
        <w:t xml:space="preserve"> </w:t>
      </w:r>
      <w:r>
        <w:t>I</w:t>
      </w:r>
      <w:r>
        <w:rPr>
          <w:spacing w:val="-3"/>
        </w:rPr>
        <w:t xml:space="preserve"> </w:t>
      </w:r>
      <w:r>
        <w:t>OBUHVAT</w:t>
      </w:r>
      <w:r>
        <w:rPr>
          <w:spacing w:val="-4"/>
        </w:rPr>
        <w:t xml:space="preserve"> </w:t>
      </w:r>
      <w:r>
        <w:t>ISKAZIVANJA</w:t>
      </w:r>
      <w:r>
        <w:rPr>
          <w:spacing w:val="-3"/>
        </w:rPr>
        <w:t xml:space="preserve"> </w:t>
      </w:r>
      <w:r>
        <w:rPr>
          <w:spacing w:val="-2"/>
        </w:rPr>
        <w:t>PODATAKA</w:t>
      </w:r>
    </w:p>
    <w:p w14:paraId="39474BF7" w14:textId="77777777" w:rsidR="00FD414F" w:rsidRDefault="00FD414F">
      <w:pPr>
        <w:pStyle w:val="Tijeloteksta"/>
        <w:spacing w:before="43"/>
        <w:rPr>
          <w:b/>
        </w:rPr>
      </w:pPr>
    </w:p>
    <w:p w14:paraId="7F3A1034" w14:textId="2319040F" w:rsidR="00FD414F" w:rsidRDefault="009960AF">
      <w:pPr>
        <w:pStyle w:val="Tijeloteksta"/>
        <w:spacing w:line="259" w:lineRule="auto"/>
        <w:ind w:left="283" w:firstLine="779"/>
      </w:pPr>
      <w:r>
        <w:t>Polugodišnji</w:t>
      </w:r>
      <w:r>
        <w:rPr>
          <w:spacing w:val="-6"/>
        </w:rPr>
        <w:t xml:space="preserve"> </w:t>
      </w:r>
      <w:r>
        <w:t>izvještaj</w:t>
      </w:r>
      <w:r>
        <w:rPr>
          <w:spacing w:val="-4"/>
        </w:rPr>
        <w:t xml:space="preserve"> </w:t>
      </w:r>
      <w:r>
        <w:t>o</w:t>
      </w:r>
      <w:r>
        <w:rPr>
          <w:spacing w:val="-4"/>
        </w:rPr>
        <w:t xml:space="preserve"> </w:t>
      </w:r>
      <w:r>
        <w:t>izvršenju</w:t>
      </w:r>
      <w:r>
        <w:rPr>
          <w:spacing w:val="-4"/>
        </w:rPr>
        <w:t xml:space="preserve"> </w:t>
      </w:r>
      <w:r>
        <w:t>proračuna</w:t>
      </w:r>
      <w:r>
        <w:rPr>
          <w:spacing w:val="-5"/>
        </w:rPr>
        <w:t xml:space="preserve"> </w:t>
      </w:r>
      <w:r>
        <w:t>za</w:t>
      </w:r>
      <w:r>
        <w:rPr>
          <w:spacing w:val="-5"/>
        </w:rPr>
        <w:t xml:space="preserve"> </w:t>
      </w:r>
      <w:r>
        <w:t>202</w:t>
      </w:r>
      <w:r w:rsidR="00BE35AA">
        <w:t>6</w:t>
      </w:r>
      <w:r>
        <w:t>.</w:t>
      </w:r>
      <w:r>
        <w:rPr>
          <w:spacing w:val="-4"/>
        </w:rPr>
        <w:t xml:space="preserve"> </w:t>
      </w:r>
      <w:r>
        <w:t>proračunsku</w:t>
      </w:r>
      <w:r>
        <w:rPr>
          <w:spacing w:val="-4"/>
        </w:rPr>
        <w:t xml:space="preserve"> </w:t>
      </w:r>
      <w:r>
        <w:t>godinu</w:t>
      </w:r>
      <w:r>
        <w:rPr>
          <w:spacing w:val="-4"/>
        </w:rPr>
        <w:t xml:space="preserve"> </w:t>
      </w:r>
      <w:r>
        <w:t>sastavlja nadležna služba za financije, a obuhvaća slijedeće:</w:t>
      </w:r>
    </w:p>
    <w:p w14:paraId="718C940C" w14:textId="77777777" w:rsidR="00FD414F" w:rsidRDefault="00FD414F">
      <w:pPr>
        <w:pStyle w:val="Tijeloteksta"/>
        <w:spacing w:before="21"/>
      </w:pPr>
    </w:p>
    <w:p w14:paraId="3918859F" w14:textId="77777777" w:rsidR="00FD414F" w:rsidRDefault="009960AF">
      <w:pPr>
        <w:pStyle w:val="Odlomakpopisa"/>
        <w:numPr>
          <w:ilvl w:val="1"/>
          <w:numId w:val="4"/>
        </w:numPr>
        <w:tabs>
          <w:tab w:val="left" w:pos="703"/>
        </w:tabs>
        <w:spacing w:line="252" w:lineRule="auto"/>
        <w:ind w:right="142"/>
        <w:rPr>
          <w:sz w:val="24"/>
        </w:rPr>
      </w:pPr>
      <w:r>
        <w:rPr>
          <w:b/>
          <w:sz w:val="24"/>
        </w:rPr>
        <w:t>Opći</w:t>
      </w:r>
      <w:r>
        <w:rPr>
          <w:b/>
          <w:spacing w:val="33"/>
          <w:sz w:val="24"/>
        </w:rPr>
        <w:t xml:space="preserve"> </w:t>
      </w:r>
      <w:r>
        <w:rPr>
          <w:b/>
          <w:sz w:val="24"/>
        </w:rPr>
        <w:t>dio</w:t>
      </w:r>
      <w:r>
        <w:rPr>
          <w:b/>
          <w:spacing w:val="30"/>
          <w:sz w:val="24"/>
        </w:rPr>
        <w:t xml:space="preserve"> </w:t>
      </w:r>
      <w:r>
        <w:rPr>
          <w:b/>
          <w:sz w:val="24"/>
        </w:rPr>
        <w:t>proračuna</w:t>
      </w:r>
      <w:r>
        <w:rPr>
          <w:b/>
          <w:spacing w:val="35"/>
          <w:sz w:val="24"/>
        </w:rPr>
        <w:t xml:space="preserve"> </w:t>
      </w:r>
      <w:r>
        <w:rPr>
          <w:sz w:val="24"/>
        </w:rPr>
        <w:t>(Račun</w:t>
      </w:r>
      <w:r>
        <w:rPr>
          <w:spacing w:val="32"/>
          <w:sz w:val="24"/>
        </w:rPr>
        <w:t xml:space="preserve"> </w:t>
      </w:r>
      <w:r>
        <w:rPr>
          <w:sz w:val="24"/>
        </w:rPr>
        <w:t>prihoda</w:t>
      </w:r>
      <w:r>
        <w:rPr>
          <w:spacing w:val="31"/>
          <w:sz w:val="24"/>
        </w:rPr>
        <w:t xml:space="preserve"> </w:t>
      </w:r>
      <w:r>
        <w:rPr>
          <w:sz w:val="24"/>
        </w:rPr>
        <w:t>i</w:t>
      </w:r>
      <w:r>
        <w:rPr>
          <w:spacing w:val="33"/>
          <w:sz w:val="24"/>
        </w:rPr>
        <w:t xml:space="preserve"> </w:t>
      </w:r>
      <w:r>
        <w:rPr>
          <w:sz w:val="24"/>
        </w:rPr>
        <w:t>rashoda</w:t>
      </w:r>
      <w:r>
        <w:rPr>
          <w:spacing w:val="31"/>
          <w:sz w:val="24"/>
        </w:rPr>
        <w:t xml:space="preserve"> </w:t>
      </w:r>
      <w:r>
        <w:rPr>
          <w:sz w:val="24"/>
        </w:rPr>
        <w:t>i</w:t>
      </w:r>
      <w:r>
        <w:rPr>
          <w:spacing w:val="33"/>
          <w:sz w:val="24"/>
        </w:rPr>
        <w:t xml:space="preserve"> </w:t>
      </w:r>
      <w:r>
        <w:rPr>
          <w:sz w:val="24"/>
        </w:rPr>
        <w:t>Račun</w:t>
      </w:r>
      <w:r>
        <w:rPr>
          <w:spacing w:val="32"/>
          <w:sz w:val="24"/>
        </w:rPr>
        <w:t xml:space="preserve"> </w:t>
      </w:r>
      <w:r>
        <w:rPr>
          <w:sz w:val="24"/>
        </w:rPr>
        <w:t>financiranja</w:t>
      </w:r>
      <w:r>
        <w:rPr>
          <w:spacing w:val="32"/>
          <w:sz w:val="24"/>
        </w:rPr>
        <w:t xml:space="preserve"> </w:t>
      </w:r>
      <w:r>
        <w:rPr>
          <w:sz w:val="24"/>
        </w:rPr>
        <w:t>na</w:t>
      </w:r>
      <w:r>
        <w:rPr>
          <w:spacing w:val="31"/>
          <w:sz w:val="24"/>
        </w:rPr>
        <w:t xml:space="preserve"> </w:t>
      </w:r>
      <w:r>
        <w:rPr>
          <w:sz w:val="24"/>
        </w:rPr>
        <w:t>razini</w:t>
      </w:r>
      <w:r>
        <w:rPr>
          <w:spacing w:val="33"/>
          <w:sz w:val="24"/>
        </w:rPr>
        <w:t xml:space="preserve"> </w:t>
      </w:r>
      <w:r>
        <w:rPr>
          <w:sz w:val="24"/>
        </w:rPr>
        <w:t>odjeljka ekonomske klasifikacije)</w:t>
      </w:r>
    </w:p>
    <w:p w14:paraId="7CCB08F0" w14:textId="77777777" w:rsidR="00FD414F" w:rsidRDefault="009960AF">
      <w:pPr>
        <w:pStyle w:val="Odlomakpopisa"/>
        <w:numPr>
          <w:ilvl w:val="1"/>
          <w:numId w:val="4"/>
        </w:numPr>
        <w:tabs>
          <w:tab w:val="left" w:pos="703"/>
        </w:tabs>
        <w:spacing w:before="1" w:line="249" w:lineRule="auto"/>
        <w:ind w:right="144"/>
        <w:rPr>
          <w:sz w:val="24"/>
        </w:rPr>
      </w:pPr>
      <w:r>
        <w:rPr>
          <w:b/>
          <w:sz w:val="24"/>
        </w:rPr>
        <w:t xml:space="preserve">Posebni dio proračuna </w:t>
      </w:r>
      <w:r>
        <w:rPr>
          <w:sz w:val="24"/>
        </w:rPr>
        <w:t>iskazan po organizacijskoj i programskoj klasifikaciji te razini</w:t>
      </w:r>
      <w:r>
        <w:rPr>
          <w:spacing w:val="80"/>
          <w:sz w:val="24"/>
        </w:rPr>
        <w:t xml:space="preserve"> </w:t>
      </w:r>
      <w:r>
        <w:rPr>
          <w:sz w:val="24"/>
        </w:rPr>
        <w:t>odjeljka ekonomske klasifikacije.</w:t>
      </w:r>
    </w:p>
    <w:p w14:paraId="1422D9C6" w14:textId="77777777" w:rsidR="00FD414F" w:rsidRDefault="009960AF">
      <w:pPr>
        <w:pStyle w:val="Odlomakpopisa"/>
        <w:numPr>
          <w:ilvl w:val="1"/>
          <w:numId w:val="4"/>
        </w:numPr>
        <w:tabs>
          <w:tab w:val="left" w:pos="703"/>
        </w:tabs>
        <w:spacing w:before="5"/>
        <w:rPr>
          <w:sz w:val="24"/>
        </w:rPr>
      </w:pPr>
      <w:r>
        <w:rPr>
          <w:b/>
          <w:sz w:val="24"/>
        </w:rPr>
        <w:t>Izvještaj</w:t>
      </w:r>
      <w:r>
        <w:rPr>
          <w:b/>
          <w:spacing w:val="-3"/>
          <w:sz w:val="24"/>
        </w:rPr>
        <w:t xml:space="preserve"> </w:t>
      </w:r>
      <w:r>
        <w:rPr>
          <w:b/>
          <w:sz w:val="24"/>
        </w:rPr>
        <w:t>o</w:t>
      </w:r>
      <w:r>
        <w:rPr>
          <w:b/>
          <w:spacing w:val="-2"/>
          <w:sz w:val="24"/>
        </w:rPr>
        <w:t xml:space="preserve"> </w:t>
      </w:r>
      <w:r>
        <w:rPr>
          <w:b/>
          <w:sz w:val="24"/>
        </w:rPr>
        <w:t>korištenju</w:t>
      </w:r>
      <w:r>
        <w:rPr>
          <w:b/>
          <w:spacing w:val="-3"/>
          <w:sz w:val="24"/>
        </w:rPr>
        <w:t xml:space="preserve"> </w:t>
      </w:r>
      <w:r>
        <w:rPr>
          <w:b/>
          <w:sz w:val="24"/>
        </w:rPr>
        <w:t>proračunske</w:t>
      </w:r>
      <w:r>
        <w:rPr>
          <w:b/>
          <w:spacing w:val="-3"/>
          <w:sz w:val="24"/>
        </w:rPr>
        <w:t xml:space="preserve"> </w:t>
      </w:r>
      <w:r>
        <w:rPr>
          <w:b/>
          <w:spacing w:val="-2"/>
          <w:sz w:val="24"/>
        </w:rPr>
        <w:t>zalihe</w:t>
      </w:r>
      <w:r>
        <w:rPr>
          <w:spacing w:val="-2"/>
          <w:sz w:val="24"/>
        </w:rPr>
        <w:t>,</w:t>
      </w:r>
    </w:p>
    <w:p w14:paraId="18093AB4" w14:textId="77777777" w:rsidR="00FD414F" w:rsidRDefault="009960AF">
      <w:pPr>
        <w:pStyle w:val="Odlomakpopisa"/>
        <w:numPr>
          <w:ilvl w:val="1"/>
          <w:numId w:val="4"/>
        </w:numPr>
        <w:tabs>
          <w:tab w:val="left" w:pos="703"/>
        </w:tabs>
        <w:spacing w:before="15"/>
        <w:rPr>
          <w:sz w:val="24"/>
        </w:rPr>
      </w:pPr>
      <w:r>
        <w:rPr>
          <w:b/>
          <w:sz w:val="24"/>
        </w:rPr>
        <w:t>Izvještaj</w:t>
      </w:r>
      <w:r>
        <w:rPr>
          <w:b/>
          <w:spacing w:val="-2"/>
          <w:sz w:val="24"/>
        </w:rPr>
        <w:t xml:space="preserve"> </w:t>
      </w:r>
      <w:r>
        <w:rPr>
          <w:b/>
          <w:sz w:val="24"/>
        </w:rPr>
        <w:t>o</w:t>
      </w:r>
      <w:r>
        <w:rPr>
          <w:b/>
          <w:spacing w:val="-2"/>
          <w:sz w:val="24"/>
        </w:rPr>
        <w:t xml:space="preserve"> </w:t>
      </w:r>
      <w:r>
        <w:rPr>
          <w:b/>
          <w:sz w:val="24"/>
        </w:rPr>
        <w:t>zaduživanju</w:t>
      </w:r>
      <w:r>
        <w:rPr>
          <w:b/>
          <w:spacing w:val="-3"/>
          <w:sz w:val="24"/>
        </w:rPr>
        <w:t xml:space="preserve"> </w:t>
      </w:r>
      <w:r>
        <w:rPr>
          <w:b/>
          <w:sz w:val="24"/>
        </w:rPr>
        <w:t>na</w:t>
      </w:r>
      <w:r>
        <w:rPr>
          <w:b/>
          <w:spacing w:val="-2"/>
          <w:sz w:val="24"/>
        </w:rPr>
        <w:t xml:space="preserve"> </w:t>
      </w:r>
      <w:r>
        <w:rPr>
          <w:b/>
          <w:sz w:val="24"/>
        </w:rPr>
        <w:t>domaćem</w:t>
      </w:r>
      <w:r>
        <w:rPr>
          <w:b/>
          <w:spacing w:val="-3"/>
          <w:sz w:val="24"/>
        </w:rPr>
        <w:t xml:space="preserve"> </w:t>
      </w:r>
      <w:r>
        <w:rPr>
          <w:b/>
          <w:sz w:val="24"/>
        </w:rPr>
        <w:t>i</w:t>
      </w:r>
      <w:r>
        <w:rPr>
          <w:b/>
          <w:spacing w:val="-2"/>
          <w:sz w:val="24"/>
        </w:rPr>
        <w:t xml:space="preserve"> </w:t>
      </w:r>
      <w:r>
        <w:rPr>
          <w:b/>
          <w:sz w:val="24"/>
        </w:rPr>
        <w:t>stranom</w:t>
      </w:r>
      <w:r>
        <w:rPr>
          <w:b/>
          <w:spacing w:val="-3"/>
          <w:sz w:val="24"/>
        </w:rPr>
        <w:t xml:space="preserve"> </w:t>
      </w:r>
      <w:r>
        <w:rPr>
          <w:b/>
          <w:sz w:val="24"/>
        </w:rPr>
        <w:t>tržištu</w:t>
      </w:r>
      <w:r>
        <w:rPr>
          <w:b/>
          <w:spacing w:val="-2"/>
          <w:sz w:val="24"/>
        </w:rPr>
        <w:t xml:space="preserve"> </w:t>
      </w:r>
      <w:r>
        <w:rPr>
          <w:b/>
          <w:sz w:val="24"/>
        </w:rPr>
        <w:t>novca</w:t>
      </w:r>
      <w:r>
        <w:rPr>
          <w:b/>
          <w:spacing w:val="-2"/>
          <w:sz w:val="24"/>
        </w:rPr>
        <w:t xml:space="preserve"> </w:t>
      </w:r>
      <w:r>
        <w:rPr>
          <w:b/>
          <w:sz w:val="24"/>
        </w:rPr>
        <w:t>i</w:t>
      </w:r>
      <w:r>
        <w:rPr>
          <w:b/>
          <w:spacing w:val="-1"/>
          <w:sz w:val="24"/>
        </w:rPr>
        <w:t xml:space="preserve"> </w:t>
      </w:r>
      <w:r>
        <w:rPr>
          <w:b/>
          <w:spacing w:val="-2"/>
          <w:sz w:val="24"/>
        </w:rPr>
        <w:t>kapitala</w:t>
      </w:r>
      <w:r>
        <w:rPr>
          <w:spacing w:val="-2"/>
          <w:sz w:val="24"/>
        </w:rPr>
        <w:t>,</w:t>
      </w:r>
    </w:p>
    <w:p w14:paraId="351DC097" w14:textId="77777777" w:rsidR="00FD414F" w:rsidRDefault="009960AF">
      <w:pPr>
        <w:pStyle w:val="Odlomakpopisa"/>
        <w:numPr>
          <w:ilvl w:val="1"/>
          <w:numId w:val="4"/>
        </w:numPr>
        <w:tabs>
          <w:tab w:val="left" w:pos="703"/>
        </w:tabs>
        <w:spacing w:before="14"/>
        <w:rPr>
          <w:sz w:val="24"/>
        </w:rPr>
      </w:pPr>
      <w:r>
        <w:rPr>
          <w:b/>
          <w:sz w:val="24"/>
        </w:rPr>
        <w:t>Izvještaj</w:t>
      </w:r>
      <w:r>
        <w:rPr>
          <w:b/>
          <w:spacing w:val="-4"/>
          <w:sz w:val="24"/>
        </w:rPr>
        <w:t xml:space="preserve"> </w:t>
      </w:r>
      <w:r>
        <w:rPr>
          <w:b/>
          <w:sz w:val="24"/>
        </w:rPr>
        <w:t>o</w:t>
      </w:r>
      <w:r>
        <w:rPr>
          <w:b/>
          <w:spacing w:val="-1"/>
          <w:sz w:val="24"/>
        </w:rPr>
        <w:t xml:space="preserve"> </w:t>
      </w:r>
      <w:r>
        <w:rPr>
          <w:b/>
          <w:sz w:val="24"/>
        </w:rPr>
        <w:t>danim jamstvima</w:t>
      </w:r>
      <w:r>
        <w:rPr>
          <w:b/>
          <w:spacing w:val="-2"/>
          <w:sz w:val="24"/>
        </w:rPr>
        <w:t xml:space="preserve"> </w:t>
      </w:r>
      <w:r>
        <w:rPr>
          <w:b/>
          <w:sz w:val="24"/>
        </w:rPr>
        <w:t>i</w:t>
      </w:r>
      <w:r>
        <w:rPr>
          <w:b/>
          <w:spacing w:val="-1"/>
          <w:sz w:val="24"/>
        </w:rPr>
        <w:t xml:space="preserve"> </w:t>
      </w:r>
      <w:r>
        <w:rPr>
          <w:b/>
          <w:sz w:val="24"/>
        </w:rPr>
        <w:t>izdacima</w:t>
      </w:r>
      <w:r>
        <w:rPr>
          <w:b/>
          <w:spacing w:val="-1"/>
          <w:sz w:val="24"/>
        </w:rPr>
        <w:t xml:space="preserve"> </w:t>
      </w:r>
      <w:r>
        <w:rPr>
          <w:b/>
          <w:sz w:val="24"/>
        </w:rPr>
        <w:t>po</w:t>
      </w:r>
      <w:r>
        <w:rPr>
          <w:b/>
          <w:spacing w:val="-1"/>
          <w:sz w:val="24"/>
        </w:rPr>
        <w:t xml:space="preserve"> </w:t>
      </w:r>
      <w:r>
        <w:rPr>
          <w:b/>
          <w:spacing w:val="-2"/>
          <w:sz w:val="24"/>
        </w:rPr>
        <w:t>jamstvima</w:t>
      </w:r>
      <w:r>
        <w:rPr>
          <w:spacing w:val="-2"/>
          <w:sz w:val="24"/>
        </w:rPr>
        <w:t>,</w:t>
      </w:r>
    </w:p>
    <w:p w14:paraId="51723958" w14:textId="77777777" w:rsidR="00FD414F" w:rsidRDefault="009960AF">
      <w:pPr>
        <w:pStyle w:val="Odlomakpopisa"/>
        <w:numPr>
          <w:ilvl w:val="1"/>
          <w:numId w:val="4"/>
        </w:numPr>
        <w:tabs>
          <w:tab w:val="left" w:pos="703"/>
        </w:tabs>
        <w:spacing w:before="12"/>
        <w:rPr>
          <w:b/>
          <w:sz w:val="24"/>
        </w:rPr>
      </w:pPr>
      <w:r>
        <w:rPr>
          <w:b/>
          <w:sz w:val="24"/>
        </w:rPr>
        <w:t>Obrazloženje</w:t>
      </w:r>
      <w:r>
        <w:rPr>
          <w:b/>
          <w:spacing w:val="-7"/>
          <w:sz w:val="24"/>
        </w:rPr>
        <w:t xml:space="preserve"> </w:t>
      </w:r>
      <w:r>
        <w:rPr>
          <w:b/>
          <w:sz w:val="24"/>
        </w:rPr>
        <w:t>ostvarenja</w:t>
      </w:r>
      <w:r>
        <w:rPr>
          <w:b/>
          <w:spacing w:val="-2"/>
          <w:sz w:val="24"/>
        </w:rPr>
        <w:t xml:space="preserve"> </w:t>
      </w:r>
      <w:r>
        <w:rPr>
          <w:b/>
          <w:sz w:val="24"/>
        </w:rPr>
        <w:t>prihoda</w:t>
      </w:r>
      <w:r>
        <w:rPr>
          <w:b/>
          <w:spacing w:val="-2"/>
          <w:sz w:val="24"/>
        </w:rPr>
        <w:t xml:space="preserve"> </w:t>
      </w:r>
      <w:r>
        <w:rPr>
          <w:b/>
          <w:sz w:val="24"/>
        </w:rPr>
        <w:t>i</w:t>
      </w:r>
      <w:r>
        <w:rPr>
          <w:b/>
          <w:spacing w:val="-5"/>
          <w:sz w:val="24"/>
        </w:rPr>
        <w:t xml:space="preserve"> </w:t>
      </w:r>
      <w:r>
        <w:rPr>
          <w:b/>
          <w:sz w:val="24"/>
        </w:rPr>
        <w:t>primitaka,</w:t>
      </w:r>
      <w:r>
        <w:rPr>
          <w:b/>
          <w:spacing w:val="-2"/>
          <w:sz w:val="24"/>
        </w:rPr>
        <w:t xml:space="preserve"> </w:t>
      </w:r>
      <w:r>
        <w:rPr>
          <w:b/>
          <w:sz w:val="24"/>
        </w:rPr>
        <w:t>rashoda</w:t>
      </w:r>
      <w:r>
        <w:rPr>
          <w:b/>
          <w:spacing w:val="-2"/>
          <w:sz w:val="24"/>
        </w:rPr>
        <w:t xml:space="preserve"> </w:t>
      </w:r>
      <w:r>
        <w:rPr>
          <w:b/>
          <w:sz w:val="24"/>
        </w:rPr>
        <w:t>i</w:t>
      </w:r>
      <w:r>
        <w:rPr>
          <w:b/>
          <w:spacing w:val="-2"/>
          <w:sz w:val="24"/>
        </w:rPr>
        <w:t xml:space="preserve"> izdataka</w:t>
      </w:r>
    </w:p>
    <w:p w14:paraId="260ED2AA" w14:textId="77777777" w:rsidR="00FD414F" w:rsidRDefault="00FD414F">
      <w:pPr>
        <w:pStyle w:val="Tijeloteksta"/>
        <w:spacing w:before="36"/>
        <w:rPr>
          <w:b/>
        </w:rPr>
      </w:pPr>
    </w:p>
    <w:p w14:paraId="289BCD6E" w14:textId="6A928EC4" w:rsidR="00FD414F" w:rsidRDefault="009960AF" w:rsidP="0036295E">
      <w:pPr>
        <w:pStyle w:val="Tijeloteksta"/>
        <w:spacing w:line="259" w:lineRule="auto"/>
        <w:ind w:left="283" w:right="142" w:firstLine="851"/>
        <w:jc w:val="both"/>
      </w:pPr>
      <w:r>
        <w:t xml:space="preserve">Općina Vojnić ima sustav riznice svojih proračunskih korisnika i to Knjižnice i čitaonice Vojnić i Dječji vrtić Vojnić. Pored navedenog bitno je naglasiti da je polugodišnje izvršenje proračuna uravnoteženo. To znači da su ukupni prihodi i primici jednaki ukupnim rashodima i izdacima. </w:t>
      </w:r>
    </w:p>
    <w:p w14:paraId="105B03D1" w14:textId="77777777" w:rsidR="0036295E" w:rsidRDefault="0036295E" w:rsidP="0036295E">
      <w:pPr>
        <w:pStyle w:val="Tijeloteksta"/>
        <w:spacing w:line="259" w:lineRule="auto"/>
        <w:ind w:left="283" w:right="142" w:firstLine="851"/>
        <w:jc w:val="both"/>
      </w:pPr>
    </w:p>
    <w:p w14:paraId="7C24B35F" w14:textId="77777777" w:rsidR="00FD414F" w:rsidRDefault="009960AF">
      <w:pPr>
        <w:pStyle w:val="Naslov2"/>
        <w:numPr>
          <w:ilvl w:val="1"/>
          <w:numId w:val="3"/>
        </w:numPr>
        <w:tabs>
          <w:tab w:val="left" w:pos="703"/>
        </w:tabs>
      </w:pPr>
      <w:r>
        <w:t>OPĆI</w:t>
      </w:r>
      <w:r>
        <w:rPr>
          <w:spacing w:val="-3"/>
        </w:rPr>
        <w:t xml:space="preserve"> </w:t>
      </w:r>
      <w:r>
        <w:t>DIO</w:t>
      </w:r>
      <w:r>
        <w:rPr>
          <w:spacing w:val="-1"/>
        </w:rPr>
        <w:t xml:space="preserve"> </w:t>
      </w:r>
      <w:r>
        <w:rPr>
          <w:spacing w:val="-2"/>
        </w:rPr>
        <w:t>PRORAČUNA</w:t>
      </w:r>
    </w:p>
    <w:p w14:paraId="27024F7B" w14:textId="77777777" w:rsidR="00FD414F" w:rsidRDefault="00FD414F">
      <w:pPr>
        <w:pStyle w:val="Tijeloteksta"/>
        <w:spacing w:before="36"/>
        <w:rPr>
          <w:b/>
        </w:rPr>
      </w:pPr>
    </w:p>
    <w:p w14:paraId="1EAFE0DA" w14:textId="77777777" w:rsidR="00FD414F" w:rsidRDefault="009960AF">
      <w:pPr>
        <w:pStyle w:val="Tijeloteksta"/>
        <w:spacing w:line="259" w:lineRule="auto"/>
        <w:ind w:left="283" w:firstLine="719"/>
      </w:pPr>
      <w:r>
        <w:t>Tablični</w:t>
      </w:r>
      <w:r>
        <w:rPr>
          <w:spacing w:val="-4"/>
        </w:rPr>
        <w:t xml:space="preserve"> </w:t>
      </w:r>
      <w:r>
        <w:t>prikaz</w:t>
      </w:r>
      <w:r>
        <w:rPr>
          <w:spacing w:val="-6"/>
        </w:rPr>
        <w:t xml:space="preserve"> </w:t>
      </w:r>
      <w:r>
        <w:t>sadrži</w:t>
      </w:r>
      <w:r>
        <w:rPr>
          <w:spacing w:val="-4"/>
        </w:rPr>
        <w:t xml:space="preserve"> </w:t>
      </w:r>
      <w:r>
        <w:t>Račun</w:t>
      </w:r>
      <w:r>
        <w:rPr>
          <w:spacing w:val="-4"/>
        </w:rPr>
        <w:t xml:space="preserve"> </w:t>
      </w:r>
      <w:r>
        <w:t>prihoda</w:t>
      </w:r>
      <w:r>
        <w:rPr>
          <w:spacing w:val="-4"/>
        </w:rPr>
        <w:t xml:space="preserve"> </w:t>
      </w:r>
      <w:r>
        <w:t>i</w:t>
      </w:r>
      <w:r>
        <w:rPr>
          <w:spacing w:val="-4"/>
        </w:rPr>
        <w:t xml:space="preserve"> </w:t>
      </w:r>
      <w:r>
        <w:t>rashoda,</w:t>
      </w:r>
      <w:r>
        <w:rPr>
          <w:spacing w:val="-4"/>
        </w:rPr>
        <w:t xml:space="preserve"> </w:t>
      </w:r>
      <w:r>
        <w:t>Račun</w:t>
      </w:r>
      <w:r>
        <w:rPr>
          <w:spacing w:val="-4"/>
        </w:rPr>
        <w:t xml:space="preserve"> </w:t>
      </w:r>
      <w:r>
        <w:t>financiranja,</w:t>
      </w:r>
      <w:r>
        <w:rPr>
          <w:spacing w:val="-4"/>
        </w:rPr>
        <w:t xml:space="preserve"> </w:t>
      </w:r>
      <w:r>
        <w:t>gdje</w:t>
      </w:r>
      <w:r>
        <w:rPr>
          <w:spacing w:val="-3"/>
        </w:rPr>
        <w:t xml:space="preserve"> </w:t>
      </w:r>
      <w:r>
        <w:t>su</w:t>
      </w:r>
      <w:r>
        <w:rPr>
          <w:spacing w:val="-4"/>
        </w:rPr>
        <w:t xml:space="preserve"> </w:t>
      </w:r>
      <w:r>
        <w:t>prikazani ukupni prihodi i primitci te rashodi i izdaci na razini razreda ekonomske klasifikacije, kao i</w:t>
      </w:r>
    </w:p>
    <w:p w14:paraId="5C51C364" w14:textId="77777777" w:rsidR="00FD414F" w:rsidRDefault="009960AF">
      <w:pPr>
        <w:pStyle w:val="Tijeloteksta"/>
        <w:spacing w:line="275" w:lineRule="exact"/>
        <w:ind w:left="283"/>
      </w:pPr>
      <w:r>
        <w:t>raspoloživa</w:t>
      </w:r>
      <w:r>
        <w:rPr>
          <w:spacing w:val="-1"/>
        </w:rPr>
        <w:t xml:space="preserve"> </w:t>
      </w:r>
      <w:r>
        <w:t>sredstva</w:t>
      </w:r>
      <w:r>
        <w:rPr>
          <w:spacing w:val="-1"/>
        </w:rPr>
        <w:t xml:space="preserve"> </w:t>
      </w:r>
      <w:r>
        <w:t>iz</w:t>
      </w:r>
      <w:r>
        <w:rPr>
          <w:spacing w:val="-2"/>
        </w:rPr>
        <w:t xml:space="preserve"> </w:t>
      </w:r>
      <w:r>
        <w:t xml:space="preserve">prethodne </w:t>
      </w:r>
      <w:r>
        <w:rPr>
          <w:spacing w:val="-2"/>
        </w:rPr>
        <w:t>godine.</w:t>
      </w:r>
    </w:p>
    <w:p w14:paraId="47C1B602" w14:textId="77777777" w:rsidR="00FD414F" w:rsidRDefault="00FD414F">
      <w:pPr>
        <w:pStyle w:val="Tijeloteksta"/>
        <w:spacing w:before="43"/>
      </w:pPr>
    </w:p>
    <w:p w14:paraId="6D704D08" w14:textId="77777777" w:rsidR="00FD414F" w:rsidRDefault="009960AF">
      <w:pPr>
        <w:pStyle w:val="Tijeloteksta"/>
        <w:ind w:left="703"/>
      </w:pPr>
      <w:r>
        <w:rPr>
          <w:u w:val="single"/>
        </w:rPr>
        <w:t>Tablica</w:t>
      </w:r>
      <w:r>
        <w:rPr>
          <w:spacing w:val="-3"/>
          <w:u w:val="single"/>
        </w:rPr>
        <w:t xml:space="preserve"> </w:t>
      </w:r>
      <w:r>
        <w:rPr>
          <w:u w:val="single"/>
        </w:rPr>
        <w:t>1.</w:t>
      </w:r>
      <w:r>
        <w:rPr>
          <w:spacing w:val="59"/>
          <w:u w:val="single"/>
        </w:rPr>
        <w:t xml:space="preserve"> </w:t>
      </w:r>
      <w:r>
        <w:rPr>
          <w:u w:val="single"/>
        </w:rPr>
        <w:t>Izvršenje</w:t>
      </w:r>
      <w:r>
        <w:rPr>
          <w:spacing w:val="-1"/>
          <w:u w:val="single"/>
        </w:rPr>
        <w:t xml:space="preserve"> </w:t>
      </w:r>
      <w:r>
        <w:rPr>
          <w:u w:val="single"/>
        </w:rPr>
        <w:t>Općeg</w:t>
      </w:r>
      <w:r>
        <w:rPr>
          <w:spacing w:val="-1"/>
          <w:u w:val="single"/>
        </w:rPr>
        <w:t xml:space="preserve"> </w:t>
      </w:r>
      <w:r>
        <w:rPr>
          <w:u w:val="single"/>
        </w:rPr>
        <w:t>dijela</w:t>
      </w:r>
      <w:r>
        <w:rPr>
          <w:spacing w:val="-1"/>
          <w:u w:val="single"/>
        </w:rPr>
        <w:t xml:space="preserve"> </w:t>
      </w:r>
      <w:r>
        <w:rPr>
          <w:spacing w:val="-2"/>
          <w:u w:val="single"/>
        </w:rPr>
        <w:t>Proračuna</w:t>
      </w:r>
    </w:p>
    <w:p w14:paraId="084811BD" w14:textId="77777777" w:rsidR="00FD414F" w:rsidRDefault="00FD414F">
      <w:pPr>
        <w:pStyle w:val="Tijeloteksta"/>
        <w:spacing w:before="10"/>
        <w:rPr>
          <w:sz w:val="14"/>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2"/>
        <w:gridCol w:w="1817"/>
        <w:gridCol w:w="1476"/>
        <w:gridCol w:w="1127"/>
      </w:tblGrid>
      <w:tr w:rsidR="00FD414F" w14:paraId="0E922506" w14:textId="77777777">
        <w:trPr>
          <w:trHeight w:val="577"/>
        </w:trPr>
        <w:tc>
          <w:tcPr>
            <w:tcW w:w="4642" w:type="dxa"/>
          </w:tcPr>
          <w:p w14:paraId="4FDD2D71" w14:textId="77777777" w:rsidR="00FD414F" w:rsidRDefault="009960AF">
            <w:pPr>
              <w:pStyle w:val="TableParagraph"/>
              <w:ind w:left="14" w:right="6"/>
              <w:rPr>
                <w:sz w:val="24"/>
              </w:rPr>
            </w:pPr>
            <w:r>
              <w:rPr>
                <w:spacing w:val="-4"/>
                <w:sz w:val="24"/>
              </w:rPr>
              <w:t>OPIS</w:t>
            </w:r>
          </w:p>
        </w:tc>
        <w:tc>
          <w:tcPr>
            <w:tcW w:w="1817" w:type="dxa"/>
          </w:tcPr>
          <w:p w14:paraId="73252136" w14:textId="77777777" w:rsidR="00FD414F" w:rsidRDefault="009960AF">
            <w:pPr>
              <w:pStyle w:val="TableParagraph"/>
              <w:ind w:left="10" w:right="3"/>
              <w:rPr>
                <w:sz w:val="24"/>
              </w:rPr>
            </w:pPr>
            <w:r>
              <w:rPr>
                <w:sz w:val="24"/>
              </w:rPr>
              <w:t xml:space="preserve">Plan </w:t>
            </w:r>
            <w:r>
              <w:rPr>
                <w:spacing w:val="-2"/>
                <w:sz w:val="24"/>
              </w:rPr>
              <w:t>proračuna</w:t>
            </w:r>
          </w:p>
          <w:p w14:paraId="72781AA9" w14:textId="57068326" w:rsidR="00FD414F" w:rsidRDefault="009960AF">
            <w:pPr>
              <w:pStyle w:val="TableParagraph"/>
              <w:spacing w:before="12" w:line="271" w:lineRule="exact"/>
              <w:ind w:left="10" w:right="2"/>
              <w:rPr>
                <w:sz w:val="24"/>
              </w:rPr>
            </w:pPr>
            <w:r>
              <w:rPr>
                <w:sz w:val="24"/>
              </w:rPr>
              <w:t>za</w:t>
            </w:r>
            <w:r>
              <w:rPr>
                <w:spacing w:val="-2"/>
                <w:sz w:val="24"/>
              </w:rPr>
              <w:t xml:space="preserve"> 202</w:t>
            </w:r>
            <w:r w:rsidR="00687CEB">
              <w:rPr>
                <w:spacing w:val="-2"/>
                <w:sz w:val="24"/>
              </w:rPr>
              <w:t>6</w:t>
            </w:r>
            <w:r>
              <w:rPr>
                <w:spacing w:val="-2"/>
                <w:sz w:val="24"/>
              </w:rPr>
              <w:t>.</w:t>
            </w:r>
          </w:p>
        </w:tc>
        <w:tc>
          <w:tcPr>
            <w:tcW w:w="1476" w:type="dxa"/>
          </w:tcPr>
          <w:p w14:paraId="04A3C3F4" w14:textId="77777777" w:rsidR="00FD414F" w:rsidRDefault="009960AF">
            <w:pPr>
              <w:pStyle w:val="TableParagraph"/>
              <w:ind w:left="168"/>
              <w:jc w:val="left"/>
              <w:rPr>
                <w:sz w:val="24"/>
              </w:rPr>
            </w:pPr>
            <w:r>
              <w:rPr>
                <w:sz w:val="24"/>
              </w:rPr>
              <w:t>Izvršenje</w:t>
            </w:r>
            <w:r>
              <w:rPr>
                <w:spacing w:val="-4"/>
                <w:sz w:val="24"/>
              </w:rPr>
              <w:t xml:space="preserve"> </w:t>
            </w:r>
            <w:r>
              <w:rPr>
                <w:spacing w:val="-5"/>
                <w:sz w:val="24"/>
              </w:rPr>
              <w:t>sa</w:t>
            </w:r>
          </w:p>
          <w:p w14:paraId="19A1132D" w14:textId="1115C897" w:rsidR="00FD414F" w:rsidRDefault="009960AF">
            <w:pPr>
              <w:pStyle w:val="TableParagraph"/>
              <w:spacing w:before="12" w:line="271" w:lineRule="exact"/>
              <w:ind w:left="168"/>
              <w:jc w:val="left"/>
              <w:rPr>
                <w:sz w:val="24"/>
              </w:rPr>
            </w:pPr>
            <w:r>
              <w:rPr>
                <w:spacing w:val="-2"/>
                <w:sz w:val="24"/>
              </w:rPr>
              <w:t>30.06.202</w:t>
            </w:r>
            <w:r w:rsidR="00687CEB">
              <w:rPr>
                <w:spacing w:val="-2"/>
                <w:sz w:val="24"/>
              </w:rPr>
              <w:t>6</w:t>
            </w:r>
            <w:r>
              <w:rPr>
                <w:spacing w:val="-2"/>
                <w:sz w:val="24"/>
              </w:rPr>
              <w:t>.</w:t>
            </w:r>
          </w:p>
        </w:tc>
        <w:tc>
          <w:tcPr>
            <w:tcW w:w="1127" w:type="dxa"/>
          </w:tcPr>
          <w:p w14:paraId="53696D47" w14:textId="77777777" w:rsidR="00FD414F" w:rsidRDefault="009960AF">
            <w:pPr>
              <w:pStyle w:val="TableParagraph"/>
              <w:ind w:right="3"/>
              <w:rPr>
                <w:sz w:val="24"/>
              </w:rPr>
            </w:pPr>
            <w:r>
              <w:rPr>
                <w:spacing w:val="-2"/>
                <w:sz w:val="24"/>
              </w:rPr>
              <w:t>Index</w:t>
            </w:r>
          </w:p>
        </w:tc>
      </w:tr>
      <w:tr w:rsidR="00FD414F" w14:paraId="74080F17" w14:textId="77777777">
        <w:trPr>
          <w:trHeight w:val="289"/>
        </w:trPr>
        <w:tc>
          <w:tcPr>
            <w:tcW w:w="4642" w:type="dxa"/>
          </w:tcPr>
          <w:p w14:paraId="17A2FDB2" w14:textId="77777777" w:rsidR="00FD414F" w:rsidRDefault="00FD414F">
            <w:pPr>
              <w:pStyle w:val="TableParagraph"/>
              <w:spacing w:line="240" w:lineRule="auto"/>
              <w:ind w:left="0"/>
              <w:jc w:val="left"/>
              <w:rPr>
                <w:sz w:val="20"/>
              </w:rPr>
            </w:pPr>
          </w:p>
        </w:tc>
        <w:tc>
          <w:tcPr>
            <w:tcW w:w="1817" w:type="dxa"/>
          </w:tcPr>
          <w:p w14:paraId="62EB5713" w14:textId="77777777" w:rsidR="00FD414F" w:rsidRDefault="009960AF">
            <w:pPr>
              <w:pStyle w:val="TableParagraph"/>
              <w:spacing w:line="270" w:lineRule="exact"/>
              <w:ind w:left="10" w:right="2"/>
              <w:rPr>
                <w:sz w:val="24"/>
              </w:rPr>
            </w:pPr>
            <w:r>
              <w:rPr>
                <w:spacing w:val="-2"/>
                <w:sz w:val="24"/>
              </w:rPr>
              <w:t>(EUR)</w:t>
            </w:r>
          </w:p>
        </w:tc>
        <w:tc>
          <w:tcPr>
            <w:tcW w:w="1476" w:type="dxa"/>
          </w:tcPr>
          <w:p w14:paraId="797863B1" w14:textId="77777777" w:rsidR="00FD414F" w:rsidRDefault="009960AF">
            <w:pPr>
              <w:pStyle w:val="TableParagraph"/>
              <w:spacing w:line="270" w:lineRule="exact"/>
              <w:ind w:left="10" w:right="2"/>
              <w:rPr>
                <w:sz w:val="24"/>
              </w:rPr>
            </w:pPr>
            <w:r>
              <w:rPr>
                <w:spacing w:val="-2"/>
                <w:sz w:val="24"/>
              </w:rPr>
              <w:t>(EUR)</w:t>
            </w:r>
          </w:p>
        </w:tc>
        <w:tc>
          <w:tcPr>
            <w:tcW w:w="1127" w:type="dxa"/>
          </w:tcPr>
          <w:p w14:paraId="1A957DCE" w14:textId="77777777" w:rsidR="00FD414F" w:rsidRDefault="009960AF">
            <w:pPr>
              <w:pStyle w:val="TableParagraph"/>
              <w:spacing w:line="270" w:lineRule="exact"/>
              <w:ind w:right="2"/>
              <w:rPr>
                <w:sz w:val="24"/>
              </w:rPr>
            </w:pPr>
            <w:r>
              <w:rPr>
                <w:spacing w:val="-5"/>
                <w:sz w:val="24"/>
              </w:rPr>
              <w:t>(%)</w:t>
            </w:r>
          </w:p>
        </w:tc>
      </w:tr>
      <w:tr w:rsidR="00FD414F" w14:paraId="640267A9" w14:textId="77777777">
        <w:trPr>
          <w:trHeight w:val="290"/>
        </w:trPr>
        <w:tc>
          <w:tcPr>
            <w:tcW w:w="4642" w:type="dxa"/>
          </w:tcPr>
          <w:p w14:paraId="7437DB97" w14:textId="77777777" w:rsidR="00FD414F" w:rsidRDefault="009960AF">
            <w:pPr>
              <w:pStyle w:val="TableParagraph"/>
              <w:spacing w:line="270" w:lineRule="exact"/>
              <w:ind w:left="14" w:right="3"/>
              <w:rPr>
                <w:b/>
                <w:sz w:val="24"/>
              </w:rPr>
            </w:pPr>
            <w:r>
              <w:rPr>
                <w:b/>
                <w:sz w:val="24"/>
              </w:rPr>
              <w:t>A.RAČUN</w:t>
            </w:r>
            <w:r>
              <w:rPr>
                <w:b/>
                <w:spacing w:val="-5"/>
                <w:sz w:val="24"/>
              </w:rPr>
              <w:t xml:space="preserve"> </w:t>
            </w:r>
            <w:r>
              <w:rPr>
                <w:b/>
                <w:sz w:val="24"/>
              </w:rPr>
              <w:t>PRIHODA</w:t>
            </w:r>
            <w:r>
              <w:rPr>
                <w:b/>
                <w:spacing w:val="-4"/>
                <w:sz w:val="24"/>
              </w:rPr>
              <w:t xml:space="preserve"> </w:t>
            </w:r>
            <w:r>
              <w:rPr>
                <w:b/>
                <w:sz w:val="24"/>
              </w:rPr>
              <w:t>I</w:t>
            </w:r>
            <w:r>
              <w:rPr>
                <w:b/>
                <w:spacing w:val="-1"/>
                <w:sz w:val="24"/>
              </w:rPr>
              <w:t xml:space="preserve"> </w:t>
            </w:r>
            <w:r>
              <w:rPr>
                <w:b/>
                <w:spacing w:val="-2"/>
                <w:sz w:val="24"/>
              </w:rPr>
              <w:t>RASHODA</w:t>
            </w:r>
          </w:p>
        </w:tc>
        <w:tc>
          <w:tcPr>
            <w:tcW w:w="1817" w:type="dxa"/>
          </w:tcPr>
          <w:p w14:paraId="1DF021F9" w14:textId="77777777" w:rsidR="00FD414F" w:rsidRDefault="00FD414F">
            <w:pPr>
              <w:pStyle w:val="TableParagraph"/>
              <w:spacing w:line="240" w:lineRule="auto"/>
              <w:ind w:left="0"/>
              <w:jc w:val="left"/>
              <w:rPr>
                <w:sz w:val="20"/>
              </w:rPr>
            </w:pPr>
          </w:p>
        </w:tc>
        <w:tc>
          <w:tcPr>
            <w:tcW w:w="1476" w:type="dxa"/>
          </w:tcPr>
          <w:p w14:paraId="20541983" w14:textId="77777777" w:rsidR="00FD414F" w:rsidRDefault="00FD414F">
            <w:pPr>
              <w:pStyle w:val="TableParagraph"/>
              <w:spacing w:line="240" w:lineRule="auto"/>
              <w:ind w:left="0"/>
              <w:jc w:val="left"/>
              <w:rPr>
                <w:sz w:val="20"/>
              </w:rPr>
            </w:pPr>
          </w:p>
        </w:tc>
        <w:tc>
          <w:tcPr>
            <w:tcW w:w="1127" w:type="dxa"/>
          </w:tcPr>
          <w:p w14:paraId="55637814" w14:textId="77777777" w:rsidR="00FD414F" w:rsidRDefault="00FD414F">
            <w:pPr>
              <w:pStyle w:val="TableParagraph"/>
              <w:spacing w:line="240" w:lineRule="auto"/>
              <w:ind w:left="0"/>
              <w:jc w:val="left"/>
              <w:rPr>
                <w:sz w:val="20"/>
              </w:rPr>
            </w:pPr>
          </w:p>
        </w:tc>
      </w:tr>
      <w:tr w:rsidR="004639D4" w14:paraId="57B390CA" w14:textId="77777777" w:rsidTr="002E5214">
        <w:trPr>
          <w:trHeight w:val="290"/>
        </w:trPr>
        <w:tc>
          <w:tcPr>
            <w:tcW w:w="4642" w:type="dxa"/>
          </w:tcPr>
          <w:p w14:paraId="4B4FBAC6" w14:textId="77777777" w:rsidR="004639D4" w:rsidRDefault="004639D4" w:rsidP="004639D4">
            <w:pPr>
              <w:pStyle w:val="TableParagraph"/>
              <w:spacing w:line="271" w:lineRule="exact"/>
              <w:ind w:left="14" w:right="3"/>
              <w:rPr>
                <w:sz w:val="24"/>
              </w:rPr>
            </w:pPr>
            <w:r>
              <w:rPr>
                <w:sz w:val="24"/>
              </w:rPr>
              <w:t xml:space="preserve">Prihodi </w:t>
            </w:r>
            <w:r>
              <w:rPr>
                <w:spacing w:val="-2"/>
                <w:sz w:val="24"/>
              </w:rPr>
              <w:t>poslovanja</w:t>
            </w:r>
          </w:p>
        </w:tc>
        <w:tc>
          <w:tcPr>
            <w:tcW w:w="1817" w:type="dxa"/>
            <w:tcBorders>
              <w:top w:val="single" w:sz="4" w:space="0" w:color="auto"/>
              <w:left w:val="single" w:sz="4" w:space="0" w:color="auto"/>
              <w:bottom w:val="single" w:sz="4" w:space="0" w:color="auto"/>
              <w:right w:val="single" w:sz="4" w:space="0" w:color="000000"/>
            </w:tcBorders>
            <w:vAlign w:val="bottom"/>
          </w:tcPr>
          <w:p w14:paraId="4CBD2BD9" w14:textId="38A4D428" w:rsidR="004639D4" w:rsidRPr="00195829" w:rsidRDefault="004639D4" w:rsidP="004639D4">
            <w:pPr>
              <w:pStyle w:val="TableParagraph"/>
              <w:spacing w:line="271" w:lineRule="exact"/>
              <w:ind w:left="10"/>
              <w:rPr>
                <w:sz w:val="24"/>
                <w:szCs w:val="24"/>
              </w:rPr>
            </w:pPr>
            <w:r w:rsidRPr="00195829">
              <w:rPr>
                <w:sz w:val="24"/>
                <w:szCs w:val="24"/>
              </w:rPr>
              <w:t>10.991.873,50</w:t>
            </w:r>
          </w:p>
        </w:tc>
        <w:tc>
          <w:tcPr>
            <w:tcW w:w="1476" w:type="dxa"/>
            <w:tcBorders>
              <w:top w:val="single" w:sz="4" w:space="0" w:color="auto"/>
              <w:left w:val="nil"/>
              <w:bottom w:val="single" w:sz="4" w:space="0" w:color="auto"/>
              <w:right w:val="single" w:sz="4" w:space="0" w:color="000000"/>
            </w:tcBorders>
            <w:vAlign w:val="bottom"/>
          </w:tcPr>
          <w:p w14:paraId="10480F95" w14:textId="0FC75EA8" w:rsidR="004639D4" w:rsidRPr="00195829" w:rsidRDefault="004639D4" w:rsidP="004639D4">
            <w:pPr>
              <w:pStyle w:val="TableParagraph"/>
              <w:spacing w:line="271" w:lineRule="exact"/>
              <w:ind w:left="10"/>
              <w:rPr>
                <w:sz w:val="24"/>
                <w:szCs w:val="24"/>
              </w:rPr>
            </w:pPr>
            <w:r w:rsidRPr="00195829">
              <w:rPr>
                <w:sz w:val="24"/>
                <w:szCs w:val="24"/>
              </w:rPr>
              <w:t>1.832.036,21</w:t>
            </w:r>
          </w:p>
        </w:tc>
        <w:tc>
          <w:tcPr>
            <w:tcW w:w="1127" w:type="dxa"/>
          </w:tcPr>
          <w:p w14:paraId="378A8240" w14:textId="079EB64B" w:rsidR="004639D4" w:rsidRPr="00195829" w:rsidRDefault="004639D4" w:rsidP="004639D4">
            <w:pPr>
              <w:pStyle w:val="TableParagraph"/>
              <w:spacing w:line="271" w:lineRule="exact"/>
              <w:ind w:right="2"/>
              <w:rPr>
                <w:sz w:val="24"/>
                <w:szCs w:val="24"/>
              </w:rPr>
            </w:pPr>
            <w:r w:rsidRPr="00195829">
              <w:rPr>
                <w:spacing w:val="-2"/>
                <w:sz w:val="24"/>
                <w:szCs w:val="24"/>
              </w:rPr>
              <w:t>16,67</w:t>
            </w:r>
          </w:p>
        </w:tc>
      </w:tr>
      <w:tr w:rsidR="00FD414F" w14:paraId="5CC28123" w14:textId="77777777">
        <w:trPr>
          <w:trHeight w:val="290"/>
        </w:trPr>
        <w:tc>
          <w:tcPr>
            <w:tcW w:w="4642" w:type="dxa"/>
          </w:tcPr>
          <w:p w14:paraId="1EC6706C" w14:textId="77777777" w:rsidR="00FD414F" w:rsidRDefault="009960AF">
            <w:pPr>
              <w:pStyle w:val="TableParagraph"/>
              <w:spacing w:line="270" w:lineRule="exact"/>
              <w:ind w:left="14" w:right="3"/>
              <w:rPr>
                <w:sz w:val="24"/>
              </w:rPr>
            </w:pPr>
            <w:r>
              <w:rPr>
                <w:sz w:val="24"/>
              </w:rPr>
              <w:t>Prihodi</w:t>
            </w:r>
            <w:r>
              <w:rPr>
                <w:spacing w:val="-1"/>
                <w:sz w:val="24"/>
              </w:rPr>
              <w:t xml:space="preserve"> </w:t>
            </w:r>
            <w:r>
              <w:rPr>
                <w:sz w:val="24"/>
              </w:rPr>
              <w:t>od</w:t>
            </w:r>
            <w:r>
              <w:rPr>
                <w:spacing w:val="-1"/>
                <w:sz w:val="24"/>
              </w:rPr>
              <w:t xml:space="preserve"> </w:t>
            </w:r>
            <w:r>
              <w:rPr>
                <w:sz w:val="24"/>
              </w:rPr>
              <w:t>prodaje</w:t>
            </w:r>
            <w:r>
              <w:rPr>
                <w:spacing w:val="-2"/>
                <w:sz w:val="24"/>
              </w:rPr>
              <w:t xml:space="preserve"> </w:t>
            </w:r>
            <w:r>
              <w:rPr>
                <w:sz w:val="24"/>
              </w:rPr>
              <w:t>nefinancijske</w:t>
            </w:r>
            <w:r>
              <w:rPr>
                <w:spacing w:val="-1"/>
                <w:sz w:val="24"/>
              </w:rPr>
              <w:t xml:space="preserve"> </w:t>
            </w:r>
            <w:r>
              <w:rPr>
                <w:spacing w:val="-2"/>
                <w:sz w:val="24"/>
              </w:rPr>
              <w:t>imovine</w:t>
            </w:r>
          </w:p>
        </w:tc>
        <w:tc>
          <w:tcPr>
            <w:tcW w:w="1817" w:type="dxa"/>
          </w:tcPr>
          <w:p w14:paraId="3DD3AD4F" w14:textId="77777777" w:rsidR="00FD414F" w:rsidRPr="00195829" w:rsidRDefault="009960AF">
            <w:pPr>
              <w:pStyle w:val="TableParagraph"/>
              <w:spacing w:line="270" w:lineRule="exact"/>
              <w:ind w:left="10" w:right="2"/>
              <w:rPr>
                <w:sz w:val="24"/>
                <w:szCs w:val="24"/>
              </w:rPr>
            </w:pPr>
            <w:r w:rsidRPr="00195829">
              <w:rPr>
                <w:spacing w:val="-2"/>
                <w:sz w:val="24"/>
                <w:szCs w:val="24"/>
              </w:rPr>
              <w:t>59.814,00</w:t>
            </w:r>
          </w:p>
        </w:tc>
        <w:tc>
          <w:tcPr>
            <w:tcW w:w="1476" w:type="dxa"/>
          </w:tcPr>
          <w:p w14:paraId="7CAC93E0" w14:textId="4D733EC1" w:rsidR="00FD414F" w:rsidRPr="00195829" w:rsidRDefault="004639D4">
            <w:pPr>
              <w:pStyle w:val="TableParagraph"/>
              <w:spacing w:line="270" w:lineRule="exact"/>
              <w:ind w:left="10" w:right="3"/>
              <w:rPr>
                <w:sz w:val="24"/>
                <w:szCs w:val="24"/>
              </w:rPr>
            </w:pPr>
            <w:r w:rsidRPr="00195829">
              <w:rPr>
                <w:spacing w:val="-2"/>
                <w:sz w:val="24"/>
                <w:szCs w:val="24"/>
              </w:rPr>
              <w:t>1.016,46</w:t>
            </w:r>
          </w:p>
        </w:tc>
        <w:tc>
          <w:tcPr>
            <w:tcW w:w="1127" w:type="dxa"/>
          </w:tcPr>
          <w:p w14:paraId="03B1F2F6" w14:textId="5BF01883" w:rsidR="00FD414F" w:rsidRPr="00195829" w:rsidRDefault="004639D4">
            <w:pPr>
              <w:pStyle w:val="TableParagraph"/>
              <w:spacing w:line="270" w:lineRule="exact"/>
              <w:ind w:right="2"/>
              <w:rPr>
                <w:sz w:val="24"/>
                <w:szCs w:val="24"/>
              </w:rPr>
            </w:pPr>
            <w:r w:rsidRPr="00195829">
              <w:rPr>
                <w:sz w:val="24"/>
                <w:szCs w:val="24"/>
              </w:rPr>
              <w:t>1,70</w:t>
            </w:r>
          </w:p>
        </w:tc>
      </w:tr>
      <w:tr w:rsidR="000502DD" w14:paraId="27FC431E" w14:textId="77777777" w:rsidTr="007F4D52">
        <w:trPr>
          <w:trHeight w:val="290"/>
        </w:trPr>
        <w:tc>
          <w:tcPr>
            <w:tcW w:w="4642" w:type="dxa"/>
          </w:tcPr>
          <w:p w14:paraId="2CE0F747" w14:textId="77777777" w:rsidR="000502DD" w:rsidRDefault="000502DD" w:rsidP="000502DD">
            <w:pPr>
              <w:pStyle w:val="TableParagraph"/>
              <w:spacing w:line="270" w:lineRule="exact"/>
              <w:ind w:left="14"/>
              <w:rPr>
                <w:sz w:val="24"/>
              </w:rPr>
            </w:pPr>
            <w:r>
              <w:rPr>
                <w:sz w:val="24"/>
              </w:rPr>
              <w:t>Rashodi</w:t>
            </w:r>
            <w:r>
              <w:rPr>
                <w:spacing w:val="-1"/>
                <w:sz w:val="24"/>
              </w:rPr>
              <w:t xml:space="preserve"> </w:t>
            </w:r>
            <w:r>
              <w:rPr>
                <w:spacing w:val="-2"/>
                <w:sz w:val="24"/>
              </w:rPr>
              <w:t>poslovanja</w:t>
            </w:r>
          </w:p>
        </w:tc>
        <w:tc>
          <w:tcPr>
            <w:tcW w:w="1817" w:type="dxa"/>
            <w:vAlign w:val="bottom"/>
          </w:tcPr>
          <w:p w14:paraId="4D7B3748" w14:textId="710CB324" w:rsidR="000502DD" w:rsidRPr="00195829" w:rsidRDefault="000502DD" w:rsidP="000502DD">
            <w:pPr>
              <w:pStyle w:val="TableParagraph"/>
              <w:spacing w:line="270" w:lineRule="exact"/>
              <w:ind w:left="10"/>
              <w:rPr>
                <w:sz w:val="24"/>
                <w:szCs w:val="24"/>
              </w:rPr>
            </w:pPr>
            <w:r w:rsidRPr="00195829">
              <w:rPr>
                <w:sz w:val="24"/>
                <w:szCs w:val="24"/>
              </w:rPr>
              <w:t>4.334.472,50</w:t>
            </w:r>
          </w:p>
        </w:tc>
        <w:tc>
          <w:tcPr>
            <w:tcW w:w="1476" w:type="dxa"/>
            <w:vAlign w:val="bottom"/>
          </w:tcPr>
          <w:p w14:paraId="0B04B2DB" w14:textId="5CE0E373" w:rsidR="000502DD" w:rsidRPr="00195829" w:rsidRDefault="000502DD" w:rsidP="000502DD">
            <w:pPr>
              <w:pStyle w:val="TableParagraph"/>
              <w:spacing w:line="270" w:lineRule="exact"/>
              <w:ind w:left="10" w:right="3"/>
              <w:rPr>
                <w:sz w:val="24"/>
                <w:szCs w:val="24"/>
              </w:rPr>
            </w:pPr>
            <w:r w:rsidRPr="00195829">
              <w:rPr>
                <w:sz w:val="24"/>
                <w:szCs w:val="24"/>
              </w:rPr>
              <w:t>1.161.772,84</w:t>
            </w:r>
          </w:p>
        </w:tc>
        <w:tc>
          <w:tcPr>
            <w:tcW w:w="1127" w:type="dxa"/>
          </w:tcPr>
          <w:p w14:paraId="4E4E2C09" w14:textId="5DFE27F6" w:rsidR="000502DD" w:rsidRPr="00195829" w:rsidRDefault="000502DD" w:rsidP="000502DD">
            <w:pPr>
              <w:pStyle w:val="TableParagraph"/>
              <w:spacing w:line="270" w:lineRule="exact"/>
              <w:ind w:right="2"/>
              <w:rPr>
                <w:sz w:val="24"/>
                <w:szCs w:val="24"/>
              </w:rPr>
            </w:pPr>
            <w:r w:rsidRPr="00195829">
              <w:rPr>
                <w:spacing w:val="-2"/>
                <w:sz w:val="24"/>
                <w:szCs w:val="24"/>
              </w:rPr>
              <w:t>26,80</w:t>
            </w:r>
          </w:p>
        </w:tc>
      </w:tr>
      <w:tr w:rsidR="000502DD" w14:paraId="381BE9F2" w14:textId="77777777" w:rsidTr="002B6FB7">
        <w:trPr>
          <w:trHeight w:val="290"/>
        </w:trPr>
        <w:tc>
          <w:tcPr>
            <w:tcW w:w="4642" w:type="dxa"/>
          </w:tcPr>
          <w:p w14:paraId="13A79451" w14:textId="77777777" w:rsidR="000502DD" w:rsidRDefault="000502DD" w:rsidP="000502DD">
            <w:pPr>
              <w:pStyle w:val="TableParagraph"/>
              <w:spacing w:line="270" w:lineRule="exact"/>
              <w:ind w:left="14" w:right="1"/>
              <w:rPr>
                <w:sz w:val="24"/>
              </w:rPr>
            </w:pPr>
            <w:r>
              <w:rPr>
                <w:sz w:val="24"/>
              </w:rPr>
              <w:t>Rashodi</w:t>
            </w:r>
            <w:r>
              <w:rPr>
                <w:spacing w:val="-1"/>
                <w:sz w:val="24"/>
              </w:rPr>
              <w:t xml:space="preserve"> </w:t>
            </w:r>
            <w:r>
              <w:rPr>
                <w:sz w:val="24"/>
              </w:rPr>
              <w:t>za</w:t>
            </w:r>
            <w:r>
              <w:rPr>
                <w:spacing w:val="-2"/>
                <w:sz w:val="24"/>
              </w:rPr>
              <w:t xml:space="preserve"> </w:t>
            </w:r>
            <w:r>
              <w:rPr>
                <w:sz w:val="24"/>
              </w:rPr>
              <w:t>nabavu</w:t>
            </w:r>
            <w:r>
              <w:rPr>
                <w:spacing w:val="-1"/>
                <w:sz w:val="24"/>
              </w:rPr>
              <w:t xml:space="preserve"> </w:t>
            </w:r>
            <w:r>
              <w:rPr>
                <w:sz w:val="24"/>
              </w:rPr>
              <w:t>nefinancijske</w:t>
            </w:r>
            <w:r>
              <w:rPr>
                <w:spacing w:val="-2"/>
                <w:sz w:val="24"/>
              </w:rPr>
              <w:t xml:space="preserve"> imovine</w:t>
            </w:r>
          </w:p>
        </w:tc>
        <w:tc>
          <w:tcPr>
            <w:tcW w:w="1817" w:type="dxa"/>
            <w:vAlign w:val="bottom"/>
          </w:tcPr>
          <w:p w14:paraId="1EF1A6AB" w14:textId="4A4F074C" w:rsidR="000502DD" w:rsidRPr="00195829" w:rsidRDefault="000502DD" w:rsidP="000502DD">
            <w:pPr>
              <w:pStyle w:val="TableParagraph"/>
              <w:spacing w:line="270" w:lineRule="exact"/>
              <w:ind w:left="10"/>
              <w:rPr>
                <w:sz w:val="24"/>
                <w:szCs w:val="24"/>
              </w:rPr>
            </w:pPr>
            <w:r w:rsidRPr="00195829">
              <w:rPr>
                <w:sz w:val="24"/>
                <w:szCs w:val="24"/>
              </w:rPr>
              <w:t>6.717.215,00</w:t>
            </w:r>
          </w:p>
        </w:tc>
        <w:tc>
          <w:tcPr>
            <w:tcW w:w="1476" w:type="dxa"/>
            <w:vAlign w:val="bottom"/>
          </w:tcPr>
          <w:p w14:paraId="3793AD49" w14:textId="74BBDAC0" w:rsidR="000502DD" w:rsidRPr="00195829" w:rsidRDefault="000502DD" w:rsidP="000502DD">
            <w:pPr>
              <w:pStyle w:val="TableParagraph"/>
              <w:spacing w:line="270" w:lineRule="exact"/>
              <w:ind w:left="10" w:right="3"/>
              <w:rPr>
                <w:sz w:val="24"/>
                <w:szCs w:val="24"/>
              </w:rPr>
            </w:pPr>
            <w:r w:rsidRPr="00195829">
              <w:rPr>
                <w:sz w:val="24"/>
                <w:szCs w:val="24"/>
              </w:rPr>
              <w:t>20.840,63</w:t>
            </w:r>
          </w:p>
        </w:tc>
        <w:tc>
          <w:tcPr>
            <w:tcW w:w="1127" w:type="dxa"/>
          </w:tcPr>
          <w:p w14:paraId="376BA814" w14:textId="592F4524" w:rsidR="000502DD" w:rsidRPr="00195829" w:rsidRDefault="000502DD" w:rsidP="000502DD">
            <w:pPr>
              <w:pStyle w:val="TableParagraph"/>
              <w:spacing w:line="270" w:lineRule="exact"/>
              <w:ind w:right="2"/>
              <w:rPr>
                <w:sz w:val="24"/>
                <w:szCs w:val="24"/>
              </w:rPr>
            </w:pPr>
            <w:r w:rsidRPr="00195829">
              <w:rPr>
                <w:spacing w:val="-4"/>
                <w:sz w:val="24"/>
                <w:szCs w:val="24"/>
              </w:rPr>
              <w:t>0,31</w:t>
            </w:r>
          </w:p>
        </w:tc>
      </w:tr>
      <w:tr w:rsidR="00FD414F" w14:paraId="02F805F7" w14:textId="77777777">
        <w:trPr>
          <w:trHeight w:val="287"/>
        </w:trPr>
        <w:tc>
          <w:tcPr>
            <w:tcW w:w="4642" w:type="dxa"/>
          </w:tcPr>
          <w:p w14:paraId="21EACB39" w14:textId="77777777" w:rsidR="00FD414F" w:rsidRDefault="009960AF">
            <w:pPr>
              <w:pStyle w:val="TableParagraph"/>
              <w:spacing w:line="268" w:lineRule="exact"/>
              <w:ind w:left="14" w:right="5"/>
              <w:rPr>
                <w:sz w:val="24"/>
              </w:rPr>
            </w:pPr>
            <w:r>
              <w:rPr>
                <w:spacing w:val="-2"/>
                <w:sz w:val="24"/>
              </w:rPr>
              <w:t>RAZLIKA</w:t>
            </w:r>
          </w:p>
        </w:tc>
        <w:tc>
          <w:tcPr>
            <w:tcW w:w="1817" w:type="dxa"/>
          </w:tcPr>
          <w:p w14:paraId="4783092C" w14:textId="66DF04D4" w:rsidR="00FD414F" w:rsidRPr="00195829" w:rsidRDefault="00195829">
            <w:pPr>
              <w:pStyle w:val="TableParagraph"/>
              <w:spacing w:line="268" w:lineRule="exact"/>
              <w:ind w:left="10"/>
              <w:rPr>
                <w:sz w:val="24"/>
                <w:szCs w:val="24"/>
              </w:rPr>
            </w:pPr>
            <w:r w:rsidRPr="00195829">
              <w:rPr>
                <w:spacing w:val="-2"/>
                <w:sz w:val="24"/>
                <w:szCs w:val="24"/>
              </w:rPr>
              <w:t>0,00</w:t>
            </w:r>
          </w:p>
        </w:tc>
        <w:tc>
          <w:tcPr>
            <w:tcW w:w="1476" w:type="dxa"/>
          </w:tcPr>
          <w:p w14:paraId="0903B10F" w14:textId="2684239E" w:rsidR="00FD414F" w:rsidRPr="00195829" w:rsidRDefault="00195829">
            <w:pPr>
              <w:pStyle w:val="TableParagraph"/>
              <w:spacing w:line="268" w:lineRule="exact"/>
              <w:ind w:left="10" w:right="3"/>
              <w:rPr>
                <w:sz w:val="24"/>
                <w:szCs w:val="24"/>
              </w:rPr>
            </w:pPr>
            <w:r w:rsidRPr="00195829">
              <w:rPr>
                <w:spacing w:val="-2"/>
                <w:sz w:val="24"/>
                <w:szCs w:val="24"/>
              </w:rPr>
              <w:t>650.439,20</w:t>
            </w:r>
          </w:p>
        </w:tc>
        <w:tc>
          <w:tcPr>
            <w:tcW w:w="1127" w:type="dxa"/>
          </w:tcPr>
          <w:p w14:paraId="6DAC3848" w14:textId="77777777" w:rsidR="00FD414F" w:rsidRPr="00195829" w:rsidRDefault="009960AF">
            <w:pPr>
              <w:pStyle w:val="TableParagraph"/>
              <w:spacing w:line="268" w:lineRule="exact"/>
              <w:rPr>
                <w:sz w:val="24"/>
                <w:szCs w:val="24"/>
              </w:rPr>
            </w:pPr>
            <w:r w:rsidRPr="00195829">
              <w:rPr>
                <w:spacing w:val="-2"/>
                <w:sz w:val="24"/>
                <w:szCs w:val="24"/>
              </w:rPr>
              <w:t>-23,02</w:t>
            </w:r>
          </w:p>
        </w:tc>
      </w:tr>
      <w:tr w:rsidR="00FD414F" w14:paraId="5A74AE7D" w14:textId="77777777">
        <w:trPr>
          <w:trHeight w:val="580"/>
        </w:trPr>
        <w:tc>
          <w:tcPr>
            <w:tcW w:w="4642" w:type="dxa"/>
          </w:tcPr>
          <w:p w14:paraId="0009861D" w14:textId="77777777" w:rsidR="00FD414F" w:rsidRDefault="009960AF">
            <w:pPr>
              <w:pStyle w:val="TableParagraph"/>
              <w:spacing w:before="1" w:line="240" w:lineRule="auto"/>
              <w:ind w:left="14"/>
              <w:rPr>
                <w:b/>
                <w:sz w:val="24"/>
              </w:rPr>
            </w:pPr>
            <w:r>
              <w:rPr>
                <w:b/>
                <w:spacing w:val="-2"/>
                <w:sz w:val="24"/>
              </w:rPr>
              <w:t>B.RAČUN</w:t>
            </w:r>
          </w:p>
          <w:p w14:paraId="086AAE8E" w14:textId="77777777" w:rsidR="00FD414F" w:rsidRDefault="009960AF">
            <w:pPr>
              <w:pStyle w:val="TableParagraph"/>
              <w:spacing w:before="12" w:line="271" w:lineRule="exact"/>
              <w:ind w:left="14" w:right="3"/>
              <w:rPr>
                <w:b/>
                <w:sz w:val="24"/>
              </w:rPr>
            </w:pPr>
            <w:r>
              <w:rPr>
                <w:b/>
                <w:spacing w:val="-2"/>
                <w:sz w:val="24"/>
              </w:rPr>
              <w:t>ZADUŽIVANJA/FINANCIRANJA</w:t>
            </w:r>
          </w:p>
        </w:tc>
        <w:tc>
          <w:tcPr>
            <w:tcW w:w="1817" w:type="dxa"/>
          </w:tcPr>
          <w:p w14:paraId="7FB7218B" w14:textId="77777777" w:rsidR="00FD414F" w:rsidRPr="00687CEB" w:rsidRDefault="00FD414F">
            <w:pPr>
              <w:pStyle w:val="TableParagraph"/>
              <w:spacing w:line="240" w:lineRule="auto"/>
              <w:ind w:left="0"/>
              <w:jc w:val="left"/>
              <w:rPr>
                <w:sz w:val="24"/>
                <w:highlight w:val="yellow"/>
              </w:rPr>
            </w:pPr>
          </w:p>
        </w:tc>
        <w:tc>
          <w:tcPr>
            <w:tcW w:w="1476" w:type="dxa"/>
          </w:tcPr>
          <w:p w14:paraId="2F8EC7EC" w14:textId="77777777" w:rsidR="00FD414F" w:rsidRPr="00687CEB" w:rsidRDefault="00FD414F">
            <w:pPr>
              <w:pStyle w:val="TableParagraph"/>
              <w:spacing w:line="240" w:lineRule="auto"/>
              <w:ind w:left="0"/>
              <w:jc w:val="left"/>
              <w:rPr>
                <w:sz w:val="24"/>
                <w:highlight w:val="yellow"/>
              </w:rPr>
            </w:pPr>
          </w:p>
        </w:tc>
        <w:tc>
          <w:tcPr>
            <w:tcW w:w="1127" w:type="dxa"/>
          </w:tcPr>
          <w:p w14:paraId="139872B1" w14:textId="77777777" w:rsidR="00FD414F" w:rsidRPr="00687CEB" w:rsidRDefault="00FD414F">
            <w:pPr>
              <w:pStyle w:val="TableParagraph"/>
              <w:spacing w:line="240" w:lineRule="auto"/>
              <w:ind w:left="0"/>
              <w:jc w:val="left"/>
              <w:rPr>
                <w:sz w:val="24"/>
                <w:highlight w:val="yellow"/>
              </w:rPr>
            </w:pPr>
          </w:p>
        </w:tc>
      </w:tr>
      <w:tr w:rsidR="00FD414F" w14:paraId="0CFF17DC" w14:textId="77777777">
        <w:trPr>
          <w:trHeight w:val="290"/>
        </w:trPr>
        <w:tc>
          <w:tcPr>
            <w:tcW w:w="4642" w:type="dxa"/>
          </w:tcPr>
          <w:p w14:paraId="4956E879" w14:textId="77777777" w:rsidR="00FD414F" w:rsidRDefault="009960AF">
            <w:pPr>
              <w:pStyle w:val="TableParagraph"/>
              <w:spacing w:line="270" w:lineRule="exact"/>
              <w:ind w:left="14" w:right="3"/>
              <w:rPr>
                <w:sz w:val="24"/>
              </w:rPr>
            </w:pPr>
            <w:r>
              <w:rPr>
                <w:sz w:val="24"/>
              </w:rPr>
              <w:t>Primici</w:t>
            </w:r>
            <w:r>
              <w:rPr>
                <w:spacing w:val="-1"/>
                <w:sz w:val="24"/>
              </w:rPr>
              <w:t xml:space="preserve"> </w:t>
            </w:r>
            <w:r>
              <w:rPr>
                <w:sz w:val="24"/>
              </w:rPr>
              <w:t>od</w:t>
            </w:r>
            <w:r>
              <w:rPr>
                <w:spacing w:val="-1"/>
                <w:sz w:val="24"/>
              </w:rPr>
              <w:t xml:space="preserve"> </w:t>
            </w:r>
            <w:r>
              <w:rPr>
                <w:sz w:val="24"/>
              </w:rPr>
              <w:t>financijske</w:t>
            </w:r>
            <w:r>
              <w:rPr>
                <w:spacing w:val="-1"/>
                <w:sz w:val="24"/>
              </w:rPr>
              <w:t xml:space="preserve"> </w:t>
            </w:r>
            <w:r>
              <w:rPr>
                <w:sz w:val="24"/>
              </w:rPr>
              <w:t>imovine</w:t>
            </w:r>
            <w:r>
              <w:rPr>
                <w:spacing w:val="-1"/>
                <w:sz w:val="24"/>
              </w:rPr>
              <w:t xml:space="preserve"> </w:t>
            </w:r>
            <w:r>
              <w:rPr>
                <w:sz w:val="24"/>
              </w:rPr>
              <w:t xml:space="preserve">i </w:t>
            </w:r>
            <w:r>
              <w:rPr>
                <w:spacing w:val="-2"/>
                <w:sz w:val="24"/>
              </w:rPr>
              <w:t>zaduživanje</w:t>
            </w:r>
          </w:p>
        </w:tc>
        <w:tc>
          <w:tcPr>
            <w:tcW w:w="1817" w:type="dxa"/>
          </w:tcPr>
          <w:p w14:paraId="2621357D" w14:textId="77777777" w:rsidR="00FD414F" w:rsidRPr="00195829" w:rsidRDefault="009960AF">
            <w:pPr>
              <w:pStyle w:val="TableParagraph"/>
              <w:spacing w:line="270" w:lineRule="exact"/>
              <w:ind w:left="10"/>
              <w:rPr>
                <w:sz w:val="24"/>
              </w:rPr>
            </w:pPr>
            <w:r w:rsidRPr="00195829">
              <w:rPr>
                <w:spacing w:val="-4"/>
                <w:sz w:val="24"/>
              </w:rPr>
              <w:t>0,00</w:t>
            </w:r>
          </w:p>
        </w:tc>
        <w:tc>
          <w:tcPr>
            <w:tcW w:w="1476" w:type="dxa"/>
          </w:tcPr>
          <w:p w14:paraId="630DB37B" w14:textId="77777777" w:rsidR="00FD414F" w:rsidRPr="00195829" w:rsidRDefault="009960AF">
            <w:pPr>
              <w:pStyle w:val="TableParagraph"/>
              <w:spacing w:line="270" w:lineRule="exact"/>
              <w:ind w:left="10"/>
              <w:rPr>
                <w:sz w:val="24"/>
              </w:rPr>
            </w:pPr>
            <w:r w:rsidRPr="00195829">
              <w:rPr>
                <w:spacing w:val="-4"/>
                <w:sz w:val="24"/>
              </w:rPr>
              <w:t>0,00</w:t>
            </w:r>
          </w:p>
        </w:tc>
        <w:tc>
          <w:tcPr>
            <w:tcW w:w="1127" w:type="dxa"/>
          </w:tcPr>
          <w:p w14:paraId="1FAB62EE" w14:textId="77777777" w:rsidR="00FD414F" w:rsidRPr="00195829" w:rsidRDefault="009960AF">
            <w:pPr>
              <w:pStyle w:val="TableParagraph"/>
              <w:spacing w:line="270" w:lineRule="exact"/>
              <w:ind w:right="2"/>
              <w:rPr>
                <w:sz w:val="24"/>
              </w:rPr>
            </w:pPr>
            <w:r w:rsidRPr="00195829">
              <w:rPr>
                <w:spacing w:val="-4"/>
                <w:sz w:val="24"/>
              </w:rPr>
              <w:t>0,00</w:t>
            </w:r>
          </w:p>
        </w:tc>
      </w:tr>
      <w:tr w:rsidR="00FD414F" w14:paraId="56F0D443" w14:textId="77777777">
        <w:trPr>
          <w:trHeight w:val="580"/>
        </w:trPr>
        <w:tc>
          <w:tcPr>
            <w:tcW w:w="4642" w:type="dxa"/>
          </w:tcPr>
          <w:p w14:paraId="31430CC5" w14:textId="77777777" w:rsidR="00FD414F" w:rsidRDefault="009960AF">
            <w:pPr>
              <w:pStyle w:val="TableParagraph"/>
              <w:ind w:left="14" w:right="1"/>
              <w:rPr>
                <w:sz w:val="24"/>
              </w:rPr>
            </w:pPr>
            <w:r>
              <w:rPr>
                <w:sz w:val="24"/>
              </w:rPr>
              <w:t>Izdaci za</w:t>
            </w:r>
            <w:r>
              <w:rPr>
                <w:spacing w:val="-2"/>
                <w:sz w:val="24"/>
              </w:rPr>
              <w:t xml:space="preserve"> </w:t>
            </w:r>
            <w:r>
              <w:rPr>
                <w:sz w:val="24"/>
              </w:rPr>
              <w:t>financijsku</w:t>
            </w:r>
            <w:r>
              <w:rPr>
                <w:spacing w:val="-1"/>
                <w:sz w:val="24"/>
              </w:rPr>
              <w:t xml:space="preserve"> </w:t>
            </w:r>
            <w:r>
              <w:rPr>
                <w:sz w:val="24"/>
              </w:rPr>
              <w:t>imovinu</w:t>
            </w:r>
            <w:r>
              <w:rPr>
                <w:spacing w:val="-1"/>
                <w:sz w:val="24"/>
              </w:rPr>
              <w:t xml:space="preserve"> </w:t>
            </w:r>
            <w:r>
              <w:rPr>
                <w:sz w:val="24"/>
              </w:rPr>
              <w:t>i</w:t>
            </w:r>
            <w:r>
              <w:rPr>
                <w:spacing w:val="-1"/>
                <w:sz w:val="24"/>
              </w:rPr>
              <w:t xml:space="preserve"> </w:t>
            </w:r>
            <w:r>
              <w:rPr>
                <w:spacing w:val="-2"/>
                <w:sz w:val="24"/>
              </w:rPr>
              <w:t>otplate</w:t>
            </w:r>
          </w:p>
          <w:p w14:paraId="744D9DBB" w14:textId="77777777" w:rsidR="00FD414F" w:rsidRDefault="009960AF">
            <w:pPr>
              <w:pStyle w:val="TableParagraph"/>
              <w:spacing w:before="14" w:line="271" w:lineRule="exact"/>
              <w:ind w:left="14" w:right="5"/>
              <w:rPr>
                <w:sz w:val="24"/>
              </w:rPr>
            </w:pPr>
            <w:r>
              <w:rPr>
                <w:spacing w:val="-2"/>
                <w:sz w:val="24"/>
              </w:rPr>
              <w:t>zajmova</w:t>
            </w:r>
          </w:p>
        </w:tc>
        <w:tc>
          <w:tcPr>
            <w:tcW w:w="1817" w:type="dxa"/>
          </w:tcPr>
          <w:p w14:paraId="60A909AA" w14:textId="77777777" w:rsidR="00FD414F" w:rsidRPr="00195829" w:rsidRDefault="009960AF">
            <w:pPr>
              <w:pStyle w:val="TableParagraph"/>
              <w:ind w:left="10"/>
              <w:rPr>
                <w:sz w:val="24"/>
              </w:rPr>
            </w:pPr>
            <w:r w:rsidRPr="00195829">
              <w:rPr>
                <w:spacing w:val="-4"/>
                <w:sz w:val="24"/>
              </w:rPr>
              <w:t>0,00</w:t>
            </w:r>
          </w:p>
        </w:tc>
        <w:tc>
          <w:tcPr>
            <w:tcW w:w="1476" w:type="dxa"/>
          </w:tcPr>
          <w:p w14:paraId="4FE4ACFA" w14:textId="77777777" w:rsidR="00FD414F" w:rsidRPr="00195829" w:rsidRDefault="009960AF">
            <w:pPr>
              <w:pStyle w:val="TableParagraph"/>
              <w:ind w:left="10"/>
              <w:rPr>
                <w:sz w:val="24"/>
              </w:rPr>
            </w:pPr>
            <w:r w:rsidRPr="00195829">
              <w:rPr>
                <w:spacing w:val="-4"/>
                <w:sz w:val="24"/>
              </w:rPr>
              <w:t>0,00</w:t>
            </w:r>
          </w:p>
        </w:tc>
        <w:tc>
          <w:tcPr>
            <w:tcW w:w="1127" w:type="dxa"/>
          </w:tcPr>
          <w:p w14:paraId="12CCD415" w14:textId="77777777" w:rsidR="00FD414F" w:rsidRPr="00195829" w:rsidRDefault="009960AF">
            <w:pPr>
              <w:pStyle w:val="TableParagraph"/>
              <w:ind w:right="2"/>
              <w:rPr>
                <w:sz w:val="24"/>
              </w:rPr>
            </w:pPr>
            <w:r w:rsidRPr="00195829">
              <w:rPr>
                <w:spacing w:val="-4"/>
                <w:sz w:val="24"/>
              </w:rPr>
              <w:t>0,00</w:t>
            </w:r>
          </w:p>
        </w:tc>
      </w:tr>
    </w:tbl>
    <w:p w14:paraId="700BF5BD" w14:textId="77777777" w:rsidR="00FD414F" w:rsidRDefault="00FD414F">
      <w:pPr>
        <w:pStyle w:val="TableParagraph"/>
        <w:rPr>
          <w:sz w:val="24"/>
        </w:rPr>
        <w:sectPr w:rsidR="00FD414F">
          <w:pgSz w:w="11910" w:h="16840"/>
          <w:pgMar w:top="1180" w:right="1275" w:bottom="280" w:left="1133" w:header="751" w:footer="0" w:gutter="0"/>
          <w:cols w:space="720"/>
        </w:sectPr>
      </w:pPr>
    </w:p>
    <w:p w14:paraId="15DF46FA" w14:textId="77777777" w:rsidR="00FD414F" w:rsidRDefault="00FD414F">
      <w:pPr>
        <w:pStyle w:val="Tijeloteksta"/>
        <w:spacing w:before="3"/>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2"/>
        <w:gridCol w:w="1817"/>
        <w:gridCol w:w="1476"/>
        <w:gridCol w:w="1127"/>
      </w:tblGrid>
      <w:tr w:rsidR="00FD414F" w14:paraId="1DD4C811" w14:textId="77777777">
        <w:trPr>
          <w:trHeight w:val="290"/>
        </w:trPr>
        <w:tc>
          <w:tcPr>
            <w:tcW w:w="4642" w:type="dxa"/>
          </w:tcPr>
          <w:p w14:paraId="31B2AD47" w14:textId="77777777" w:rsidR="00FD414F" w:rsidRDefault="009960AF">
            <w:pPr>
              <w:pStyle w:val="TableParagraph"/>
              <w:spacing w:before="1" w:line="269" w:lineRule="exact"/>
              <w:ind w:left="14" w:right="5"/>
              <w:rPr>
                <w:b/>
                <w:sz w:val="24"/>
              </w:rPr>
            </w:pPr>
            <w:r>
              <w:rPr>
                <w:b/>
                <w:sz w:val="24"/>
              </w:rPr>
              <w:t xml:space="preserve">NETO </w:t>
            </w:r>
            <w:r>
              <w:rPr>
                <w:b/>
                <w:spacing w:val="-2"/>
                <w:sz w:val="24"/>
              </w:rPr>
              <w:t>ZADUŽIVANJE/FINANCIRANJE</w:t>
            </w:r>
          </w:p>
        </w:tc>
        <w:tc>
          <w:tcPr>
            <w:tcW w:w="1817" w:type="dxa"/>
          </w:tcPr>
          <w:p w14:paraId="2EAE4912" w14:textId="77777777" w:rsidR="00FD414F" w:rsidRPr="00195829" w:rsidRDefault="009960AF">
            <w:pPr>
              <w:pStyle w:val="TableParagraph"/>
              <w:spacing w:before="1" w:line="269" w:lineRule="exact"/>
              <w:ind w:left="10"/>
              <w:rPr>
                <w:sz w:val="24"/>
              </w:rPr>
            </w:pPr>
            <w:r w:rsidRPr="00195829">
              <w:rPr>
                <w:spacing w:val="-4"/>
                <w:sz w:val="24"/>
              </w:rPr>
              <w:t>0,00</w:t>
            </w:r>
          </w:p>
        </w:tc>
        <w:tc>
          <w:tcPr>
            <w:tcW w:w="1476" w:type="dxa"/>
          </w:tcPr>
          <w:p w14:paraId="6F360DEE" w14:textId="77777777" w:rsidR="00FD414F" w:rsidRPr="00195829" w:rsidRDefault="009960AF">
            <w:pPr>
              <w:pStyle w:val="TableParagraph"/>
              <w:spacing w:before="1" w:line="269" w:lineRule="exact"/>
              <w:ind w:left="10"/>
              <w:rPr>
                <w:sz w:val="24"/>
              </w:rPr>
            </w:pPr>
            <w:r w:rsidRPr="00195829">
              <w:rPr>
                <w:spacing w:val="-4"/>
                <w:sz w:val="24"/>
              </w:rPr>
              <w:t>0,00</w:t>
            </w:r>
          </w:p>
        </w:tc>
        <w:tc>
          <w:tcPr>
            <w:tcW w:w="1127" w:type="dxa"/>
          </w:tcPr>
          <w:p w14:paraId="07C14DDD" w14:textId="77777777" w:rsidR="00FD414F" w:rsidRPr="00195829" w:rsidRDefault="009960AF">
            <w:pPr>
              <w:pStyle w:val="TableParagraph"/>
              <w:spacing w:before="1" w:line="269" w:lineRule="exact"/>
              <w:ind w:right="2"/>
              <w:rPr>
                <w:sz w:val="24"/>
              </w:rPr>
            </w:pPr>
            <w:r w:rsidRPr="00195829">
              <w:rPr>
                <w:spacing w:val="-4"/>
                <w:sz w:val="24"/>
              </w:rPr>
              <w:t>0,00</w:t>
            </w:r>
          </w:p>
        </w:tc>
      </w:tr>
      <w:tr w:rsidR="00FD414F" w14:paraId="66C01F99" w14:textId="77777777">
        <w:trPr>
          <w:trHeight w:val="580"/>
        </w:trPr>
        <w:tc>
          <w:tcPr>
            <w:tcW w:w="4642" w:type="dxa"/>
          </w:tcPr>
          <w:p w14:paraId="070BF12C" w14:textId="77777777" w:rsidR="00FD414F" w:rsidRDefault="009960AF">
            <w:pPr>
              <w:pStyle w:val="TableParagraph"/>
              <w:ind w:left="14" w:right="5"/>
              <w:rPr>
                <w:b/>
                <w:sz w:val="24"/>
              </w:rPr>
            </w:pPr>
            <w:r>
              <w:rPr>
                <w:b/>
                <w:sz w:val="24"/>
              </w:rPr>
              <w:t>C.RASPOLOŽIVA</w:t>
            </w:r>
            <w:r>
              <w:rPr>
                <w:b/>
                <w:spacing w:val="-6"/>
                <w:sz w:val="24"/>
              </w:rPr>
              <w:t xml:space="preserve"> </w:t>
            </w:r>
            <w:r>
              <w:rPr>
                <w:b/>
                <w:sz w:val="24"/>
              </w:rPr>
              <w:t>SREDSTVA</w:t>
            </w:r>
            <w:r>
              <w:rPr>
                <w:b/>
                <w:spacing w:val="-3"/>
                <w:sz w:val="24"/>
              </w:rPr>
              <w:t xml:space="preserve"> </w:t>
            </w:r>
            <w:r>
              <w:rPr>
                <w:b/>
                <w:spacing w:val="-5"/>
                <w:sz w:val="24"/>
              </w:rPr>
              <w:t>IZ</w:t>
            </w:r>
          </w:p>
          <w:p w14:paraId="702FD2EA" w14:textId="77777777" w:rsidR="00FD414F" w:rsidRDefault="009960AF">
            <w:pPr>
              <w:pStyle w:val="TableParagraph"/>
              <w:spacing w:before="14" w:line="271" w:lineRule="exact"/>
              <w:ind w:left="14" w:right="3"/>
              <w:rPr>
                <w:b/>
                <w:sz w:val="24"/>
              </w:rPr>
            </w:pPr>
            <w:r>
              <w:rPr>
                <w:b/>
                <w:sz w:val="24"/>
              </w:rPr>
              <w:t>PRETHODNE</w:t>
            </w:r>
            <w:r>
              <w:rPr>
                <w:b/>
                <w:spacing w:val="-4"/>
                <w:sz w:val="24"/>
              </w:rPr>
              <w:t xml:space="preserve"> </w:t>
            </w:r>
            <w:r>
              <w:rPr>
                <w:b/>
                <w:spacing w:val="-2"/>
                <w:sz w:val="24"/>
              </w:rPr>
              <w:t>GODINE</w:t>
            </w:r>
          </w:p>
        </w:tc>
        <w:tc>
          <w:tcPr>
            <w:tcW w:w="1817" w:type="dxa"/>
          </w:tcPr>
          <w:p w14:paraId="75BB421B" w14:textId="77777777" w:rsidR="00FD414F" w:rsidRPr="00195829" w:rsidRDefault="00FD414F">
            <w:pPr>
              <w:pStyle w:val="TableParagraph"/>
              <w:spacing w:line="240" w:lineRule="auto"/>
              <w:ind w:left="0"/>
              <w:jc w:val="left"/>
              <w:rPr>
                <w:sz w:val="24"/>
              </w:rPr>
            </w:pPr>
          </w:p>
        </w:tc>
        <w:tc>
          <w:tcPr>
            <w:tcW w:w="1476" w:type="dxa"/>
          </w:tcPr>
          <w:p w14:paraId="2BE4039D" w14:textId="77777777" w:rsidR="00FD414F" w:rsidRPr="00195829" w:rsidRDefault="00FD414F">
            <w:pPr>
              <w:pStyle w:val="TableParagraph"/>
              <w:spacing w:line="240" w:lineRule="auto"/>
              <w:ind w:left="0"/>
              <w:jc w:val="left"/>
              <w:rPr>
                <w:sz w:val="24"/>
              </w:rPr>
            </w:pPr>
          </w:p>
        </w:tc>
        <w:tc>
          <w:tcPr>
            <w:tcW w:w="1127" w:type="dxa"/>
          </w:tcPr>
          <w:p w14:paraId="656B76F9" w14:textId="77777777" w:rsidR="00FD414F" w:rsidRPr="00195829" w:rsidRDefault="00FD414F">
            <w:pPr>
              <w:pStyle w:val="TableParagraph"/>
              <w:spacing w:line="240" w:lineRule="auto"/>
              <w:ind w:left="0"/>
              <w:jc w:val="left"/>
              <w:rPr>
                <w:sz w:val="24"/>
              </w:rPr>
            </w:pPr>
          </w:p>
        </w:tc>
      </w:tr>
      <w:tr w:rsidR="00FD414F" w14:paraId="67219B23" w14:textId="77777777">
        <w:trPr>
          <w:trHeight w:val="289"/>
        </w:trPr>
        <w:tc>
          <w:tcPr>
            <w:tcW w:w="4642" w:type="dxa"/>
          </w:tcPr>
          <w:p w14:paraId="7389150F" w14:textId="77777777" w:rsidR="00FD414F" w:rsidRDefault="009960AF">
            <w:pPr>
              <w:pStyle w:val="TableParagraph"/>
              <w:spacing w:line="270" w:lineRule="exact"/>
              <w:ind w:left="14" w:right="3"/>
              <w:rPr>
                <w:b/>
                <w:sz w:val="24"/>
              </w:rPr>
            </w:pPr>
            <w:r>
              <w:rPr>
                <w:b/>
                <w:sz w:val="24"/>
              </w:rPr>
              <w:t>Raspoloživa</w:t>
            </w:r>
            <w:r>
              <w:rPr>
                <w:b/>
                <w:spacing w:val="-3"/>
                <w:sz w:val="24"/>
              </w:rPr>
              <w:t xml:space="preserve"> </w:t>
            </w:r>
            <w:r>
              <w:rPr>
                <w:b/>
                <w:sz w:val="24"/>
              </w:rPr>
              <w:t>sredstva</w:t>
            </w:r>
            <w:r>
              <w:rPr>
                <w:b/>
                <w:spacing w:val="-3"/>
                <w:sz w:val="24"/>
              </w:rPr>
              <w:t xml:space="preserve"> </w:t>
            </w:r>
            <w:r>
              <w:rPr>
                <w:b/>
                <w:sz w:val="24"/>
              </w:rPr>
              <w:t>iz</w:t>
            </w:r>
            <w:r>
              <w:rPr>
                <w:b/>
                <w:spacing w:val="-4"/>
                <w:sz w:val="24"/>
              </w:rPr>
              <w:t xml:space="preserve"> </w:t>
            </w:r>
            <w:r>
              <w:rPr>
                <w:b/>
                <w:sz w:val="24"/>
              </w:rPr>
              <w:t>prethodnih</w:t>
            </w:r>
            <w:r>
              <w:rPr>
                <w:b/>
                <w:spacing w:val="-1"/>
                <w:sz w:val="24"/>
              </w:rPr>
              <w:t xml:space="preserve"> </w:t>
            </w:r>
            <w:r>
              <w:rPr>
                <w:b/>
                <w:spacing w:val="-2"/>
                <w:sz w:val="24"/>
              </w:rPr>
              <w:t>godina</w:t>
            </w:r>
          </w:p>
        </w:tc>
        <w:tc>
          <w:tcPr>
            <w:tcW w:w="1817" w:type="dxa"/>
          </w:tcPr>
          <w:p w14:paraId="6CF9D08A" w14:textId="0136C597" w:rsidR="00FD414F" w:rsidRPr="004C1064" w:rsidRDefault="004C1064">
            <w:pPr>
              <w:pStyle w:val="TableParagraph"/>
              <w:spacing w:line="270" w:lineRule="exact"/>
              <w:ind w:left="10" w:right="2"/>
              <w:rPr>
                <w:sz w:val="24"/>
              </w:rPr>
            </w:pPr>
            <w:r w:rsidRPr="004C1064">
              <w:rPr>
                <w:sz w:val="24"/>
              </w:rPr>
              <w:t>0,00</w:t>
            </w:r>
          </w:p>
        </w:tc>
        <w:tc>
          <w:tcPr>
            <w:tcW w:w="1476" w:type="dxa"/>
          </w:tcPr>
          <w:p w14:paraId="46C23425" w14:textId="77777777" w:rsidR="00FD414F" w:rsidRPr="004C1064" w:rsidRDefault="009960AF">
            <w:pPr>
              <w:pStyle w:val="TableParagraph"/>
              <w:spacing w:line="270" w:lineRule="exact"/>
              <w:ind w:left="10"/>
              <w:rPr>
                <w:sz w:val="24"/>
              </w:rPr>
            </w:pPr>
            <w:r w:rsidRPr="004C1064">
              <w:rPr>
                <w:spacing w:val="-4"/>
                <w:sz w:val="24"/>
              </w:rPr>
              <w:t>0,00</w:t>
            </w:r>
          </w:p>
        </w:tc>
        <w:tc>
          <w:tcPr>
            <w:tcW w:w="1127" w:type="dxa"/>
          </w:tcPr>
          <w:p w14:paraId="23574C94" w14:textId="77777777" w:rsidR="00FD414F" w:rsidRPr="004C1064" w:rsidRDefault="009960AF">
            <w:pPr>
              <w:pStyle w:val="TableParagraph"/>
              <w:spacing w:line="270" w:lineRule="exact"/>
              <w:ind w:right="2"/>
              <w:rPr>
                <w:sz w:val="24"/>
              </w:rPr>
            </w:pPr>
            <w:r w:rsidRPr="004C1064">
              <w:rPr>
                <w:spacing w:val="-4"/>
                <w:sz w:val="24"/>
              </w:rPr>
              <w:t>0,00</w:t>
            </w:r>
          </w:p>
        </w:tc>
      </w:tr>
      <w:tr w:rsidR="00FD414F" w14:paraId="426820EE" w14:textId="77777777">
        <w:trPr>
          <w:trHeight w:val="580"/>
        </w:trPr>
        <w:tc>
          <w:tcPr>
            <w:tcW w:w="4642" w:type="dxa"/>
          </w:tcPr>
          <w:p w14:paraId="0F497199" w14:textId="77777777" w:rsidR="00FD414F" w:rsidRDefault="009960AF">
            <w:pPr>
              <w:pStyle w:val="TableParagraph"/>
              <w:ind w:left="14" w:right="4"/>
              <w:rPr>
                <w:b/>
                <w:sz w:val="24"/>
              </w:rPr>
            </w:pPr>
            <w:r>
              <w:rPr>
                <w:b/>
                <w:sz w:val="24"/>
              </w:rPr>
              <w:t>Višak</w:t>
            </w:r>
            <w:r>
              <w:rPr>
                <w:b/>
                <w:spacing w:val="-3"/>
                <w:sz w:val="24"/>
              </w:rPr>
              <w:t xml:space="preserve"> </w:t>
            </w:r>
            <w:r>
              <w:rPr>
                <w:b/>
                <w:sz w:val="24"/>
              </w:rPr>
              <w:t>+neto</w:t>
            </w:r>
            <w:r>
              <w:rPr>
                <w:b/>
                <w:spacing w:val="-3"/>
                <w:sz w:val="24"/>
              </w:rPr>
              <w:t xml:space="preserve"> </w:t>
            </w:r>
            <w:r>
              <w:rPr>
                <w:b/>
                <w:spacing w:val="-2"/>
                <w:sz w:val="24"/>
              </w:rPr>
              <w:t>financiranje+raspoloživa</w:t>
            </w:r>
          </w:p>
          <w:p w14:paraId="0F97B2EE" w14:textId="77777777" w:rsidR="00FD414F" w:rsidRDefault="009960AF">
            <w:pPr>
              <w:pStyle w:val="TableParagraph"/>
              <w:spacing w:before="14" w:line="271" w:lineRule="exact"/>
              <w:ind w:left="14"/>
              <w:rPr>
                <w:b/>
                <w:sz w:val="24"/>
              </w:rPr>
            </w:pPr>
            <w:r>
              <w:rPr>
                <w:b/>
                <w:sz w:val="24"/>
              </w:rPr>
              <w:t>sredstva</w:t>
            </w:r>
            <w:r>
              <w:rPr>
                <w:b/>
                <w:spacing w:val="-3"/>
                <w:sz w:val="24"/>
              </w:rPr>
              <w:t xml:space="preserve"> </w:t>
            </w:r>
            <w:r>
              <w:rPr>
                <w:b/>
                <w:sz w:val="24"/>
              </w:rPr>
              <w:t>iz</w:t>
            </w:r>
            <w:r>
              <w:rPr>
                <w:b/>
                <w:spacing w:val="-4"/>
                <w:sz w:val="24"/>
              </w:rPr>
              <w:t xml:space="preserve"> </w:t>
            </w:r>
            <w:r>
              <w:rPr>
                <w:b/>
                <w:sz w:val="24"/>
              </w:rPr>
              <w:t>prethodnih</w:t>
            </w:r>
            <w:r>
              <w:rPr>
                <w:b/>
                <w:spacing w:val="-1"/>
                <w:sz w:val="24"/>
              </w:rPr>
              <w:t xml:space="preserve"> </w:t>
            </w:r>
            <w:r>
              <w:rPr>
                <w:b/>
                <w:spacing w:val="-2"/>
                <w:sz w:val="24"/>
              </w:rPr>
              <w:t>godina</w:t>
            </w:r>
          </w:p>
        </w:tc>
        <w:tc>
          <w:tcPr>
            <w:tcW w:w="1817" w:type="dxa"/>
          </w:tcPr>
          <w:p w14:paraId="49B81EB7" w14:textId="77777777" w:rsidR="00FD414F" w:rsidRPr="00D84EA9" w:rsidRDefault="009960AF">
            <w:pPr>
              <w:pStyle w:val="TableParagraph"/>
              <w:ind w:left="10"/>
              <w:rPr>
                <w:sz w:val="24"/>
              </w:rPr>
            </w:pPr>
            <w:r w:rsidRPr="00D84EA9">
              <w:rPr>
                <w:spacing w:val="-4"/>
                <w:sz w:val="24"/>
              </w:rPr>
              <w:t>0,00</w:t>
            </w:r>
          </w:p>
        </w:tc>
        <w:tc>
          <w:tcPr>
            <w:tcW w:w="1476" w:type="dxa"/>
          </w:tcPr>
          <w:p w14:paraId="377F2C8C" w14:textId="010E278C" w:rsidR="00FD414F" w:rsidRPr="00D84EA9" w:rsidRDefault="00D84EA9">
            <w:pPr>
              <w:pStyle w:val="TableParagraph"/>
              <w:ind w:left="10" w:right="3"/>
              <w:rPr>
                <w:sz w:val="24"/>
              </w:rPr>
            </w:pPr>
            <w:r w:rsidRPr="00D84EA9">
              <w:rPr>
                <w:spacing w:val="-2"/>
                <w:sz w:val="24"/>
              </w:rPr>
              <w:t>650.439,20</w:t>
            </w:r>
          </w:p>
        </w:tc>
        <w:tc>
          <w:tcPr>
            <w:tcW w:w="1127" w:type="dxa"/>
          </w:tcPr>
          <w:p w14:paraId="24DCB713" w14:textId="77777777" w:rsidR="00FD414F" w:rsidRPr="00D84EA9" w:rsidRDefault="009960AF">
            <w:pPr>
              <w:pStyle w:val="TableParagraph"/>
              <w:ind w:right="2"/>
              <w:rPr>
                <w:sz w:val="24"/>
              </w:rPr>
            </w:pPr>
            <w:r w:rsidRPr="00D84EA9">
              <w:rPr>
                <w:spacing w:val="-4"/>
                <w:sz w:val="24"/>
              </w:rPr>
              <w:t>0,00</w:t>
            </w:r>
          </w:p>
        </w:tc>
      </w:tr>
    </w:tbl>
    <w:p w14:paraId="2FC419D0" w14:textId="77777777" w:rsidR="00FD414F" w:rsidRDefault="00FD414F">
      <w:pPr>
        <w:pStyle w:val="Tijeloteksta"/>
        <w:spacing w:before="22"/>
      </w:pPr>
    </w:p>
    <w:p w14:paraId="111F01C1" w14:textId="0E7F3AAC" w:rsidR="00FD414F" w:rsidRDefault="009960AF">
      <w:pPr>
        <w:pStyle w:val="Tijeloteksta"/>
        <w:spacing w:line="259" w:lineRule="auto"/>
        <w:ind w:left="283" w:right="143" w:firstLine="420"/>
        <w:jc w:val="both"/>
      </w:pPr>
      <w:r>
        <w:t>Iz iskazanih podataka vidljivo</w:t>
      </w:r>
      <w:r>
        <w:rPr>
          <w:spacing w:val="40"/>
        </w:rPr>
        <w:t xml:space="preserve"> </w:t>
      </w:r>
      <w:r>
        <w:t>je da je u izvještajnom razdoblju za 202</w:t>
      </w:r>
      <w:r w:rsidR="00687CEB">
        <w:t>6</w:t>
      </w:r>
      <w:r>
        <w:t>. godinu ukupno ostvaren višak</w:t>
      </w:r>
      <w:r>
        <w:rPr>
          <w:spacing w:val="73"/>
        </w:rPr>
        <w:t xml:space="preserve"> </w:t>
      </w:r>
      <w:r>
        <w:t>prihoda i primitaka</w:t>
      </w:r>
      <w:r>
        <w:rPr>
          <w:spacing w:val="72"/>
        </w:rPr>
        <w:t xml:space="preserve"> </w:t>
      </w:r>
      <w:r>
        <w:t xml:space="preserve">u odnosu na rashode i izdatke u visini od </w:t>
      </w:r>
      <w:r w:rsidR="00D84EA9" w:rsidRPr="00D84EA9">
        <w:rPr>
          <w:spacing w:val="-2"/>
        </w:rPr>
        <w:t>650.439,20</w:t>
      </w:r>
      <w:r w:rsidR="00D84EA9">
        <w:rPr>
          <w:spacing w:val="-2"/>
        </w:rPr>
        <w:t xml:space="preserve"> </w:t>
      </w:r>
      <w:r>
        <w:t>eura. U Rezultat poslovanja uključena su i raspoloživa sredstva iz prethodnih godina.</w:t>
      </w:r>
    </w:p>
    <w:p w14:paraId="6D92FDA3" w14:textId="77777777" w:rsidR="00FD414F" w:rsidRDefault="00FD414F">
      <w:pPr>
        <w:pStyle w:val="Tijeloteksta"/>
      </w:pPr>
    </w:p>
    <w:p w14:paraId="3B193CB8" w14:textId="77777777" w:rsidR="00FD414F" w:rsidRDefault="00FD414F">
      <w:pPr>
        <w:pStyle w:val="Tijeloteksta"/>
        <w:spacing w:before="42"/>
      </w:pPr>
    </w:p>
    <w:p w14:paraId="523B24E7" w14:textId="77777777" w:rsidR="00FD414F" w:rsidRDefault="009960AF">
      <w:pPr>
        <w:pStyle w:val="Naslov2"/>
        <w:numPr>
          <w:ilvl w:val="1"/>
          <w:numId w:val="3"/>
        </w:numPr>
        <w:tabs>
          <w:tab w:val="left" w:pos="703"/>
        </w:tabs>
      </w:pPr>
      <w:r>
        <w:t>POSEBNI</w:t>
      </w:r>
      <w:r>
        <w:rPr>
          <w:spacing w:val="-3"/>
        </w:rPr>
        <w:t xml:space="preserve"> </w:t>
      </w:r>
      <w:r>
        <w:t>DIO</w:t>
      </w:r>
      <w:r>
        <w:rPr>
          <w:spacing w:val="-2"/>
        </w:rPr>
        <w:t xml:space="preserve"> PRORAČUNA</w:t>
      </w:r>
    </w:p>
    <w:p w14:paraId="42038563" w14:textId="77777777" w:rsidR="00FD414F" w:rsidRDefault="00FD414F">
      <w:pPr>
        <w:pStyle w:val="Tijeloteksta"/>
        <w:spacing w:before="1"/>
        <w:rPr>
          <w:b/>
        </w:rPr>
      </w:pPr>
    </w:p>
    <w:p w14:paraId="1C210E25" w14:textId="4CD4B256" w:rsidR="00FD414F" w:rsidRDefault="009960AF">
      <w:pPr>
        <w:pStyle w:val="Tijeloteksta"/>
        <w:ind w:left="283" w:right="139" w:firstLine="300"/>
        <w:jc w:val="both"/>
      </w:pPr>
      <w:r>
        <w:t>Tablični</w:t>
      </w:r>
      <w:r>
        <w:rPr>
          <w:spacing w:val="-1"/>
        </w:rPr>
        <w:t xml:space="preserve"> </w:t>
      </w:r>
      <w:r>
        <w:t>prikaz sadrži Izvršenje</w:t>
      </w:r>
      <w:r>
        <w:rPr>
          <w:spacing w:val="-2"/>
        </w:rPr>
        <w:t xml:space="preserve"> </w:t>
      </w:r>
      <w:r>
        <w:t>po</w:t>
      </w:r>
      <w:r>
        <w:rPr>
          <w:spacing w:val="-1"/>
        </w:rPr>
        <w:t xml:space="preserve"> </w:t>
      </w:r>
      <w:r>
        <w:t>organizacijskoj,</w:t>
      </w:r>
      <w:r>
        <w:rPr>
          <w:spacing w:val="-1"/>
        </w:rPr>
        <w:t xml:space="preserve"> </w:t>
      </w:r>
      <w:r>
        <w:t>ekonomskoj</w:t>
      </w:r>
      <w:r>
        <w:rPr>
          <w:spacing w:val="-1"/>
        </w:rPr>
        <w:t xml:space="preserve"> </w:t>
      </w:r>
      <w:r>
        <w:t>i</w:t>
      </w:r>
      <w:r>
        <w:rPr>
          <w:spacing w:val="-1"/>
        </w:rPr>
        <w:t xml:space="preserve"> </w:t>
      </w:r>
      <w:r>
        <w:t>programskoj</w:t>
      </w:r>
      <w:r>
        <w:rPr>
          <w:spacing w:val="-1"/>
        </w:rPr>
        <w:t xml:space="preserve"> </w:t>
      </w:r>
      <w:r>
        <w:t>klasifikaciji u tablici gdje su iskazani Plan proračuna za 202</w:t>
      </w:r>
      <w:r w:rsidR="00687CEB">
        <w:t>6</w:t>
      </w:r>
      <w:r>
        <w:t>. godinu i Polugodišnje izvršenje za 202</w:t>
      </w:r>
      <w:r w:rsidR="00687CEB">
        <w:t>6</w:t>
      </w:r>
      <w:r>
        <w:t>. godinu s brojčanim oznakama i nazivima razdjela i glave, glavnog programa, programa, aktivnosti</w:t>
      </w:r>
      <w:r>
        <w:rPr>
          <w:spacing w:val="-15"/>
        </w:rPr>
        <w:t xml:space="preserve"> </w:t>
      </w:r>
      <w:r>
        <w:t>i</w:t>
      </w:r>
      <w:r>
        <w:rPr>
          <w:spacing w:val="-15"/>
        </w:rPr>
        <w:t xml:space="preserve"> </w:t>
      </w:r>
      <w:r>
        <w:t>projekta</w:t>
      </w:r>
      <w:r>
        <w:rPr>
          <w:spacing w:val="-15"/>
        </w:rPr>
        <w:t xml:space="preserve"> </w:t>
      </w:r>
      <w:r>
        <w:t>te</w:t>
      </w:r>
      <w:r>
        <w:rPr>
          <w:spacing w:val="-15"/>
        </w:rPr>
        <w:t xml:space="preserve"> </w:t>
      </w:r>
      <w:r>
        <w:t>Računa</w:t>
      </w:r>
      <w:r>
        <w:rPr>
          <w:spacing w:val="-15"/>
        </w:rPr>
        <w:t xml:space="preserve"> </w:t>
      </w:r>
      <w:r>
        <w:t>ekonomske</w:t>
      </w:r>
      <w:r>
        <w:rPr>
          <w:spacing w:val="-15"/>
        </w:rPr>
        <w:t xml:space="preserve"> </w:t>
      </w:r>
      <w:r>
        <w:t>klasifikacije</w:t>
      </w:r>
      <w:r>
        <w:rPr>
          <w:spacing w:val="-15"/>
        </w:rPr>
        <w:t xml:space="preserve"> </w:t>
      </w:r>
      <w:r>
        <w:t>na</w:t>
      </w:r>
      <w:r>
        <w:rPr>
          <w:spacing w:val="-15"/>
        </w:rPr>
        <w:t xml:space="preserve"> </w:t>
      </w:r>
      <w:r>
        <w:t>razini</w:t>
      </w:r>
      <w:r>
        <w:rPr>
          <w:spacing w:val="-15"/>
        </w:rPr>
        <w:t xml:space="preserve"> </w:t>
      </w:r>
      <w:r>
        <w:t>podskupine</w:t>
      </w:r>
      <w:r>
        <w:rPr>
          <w:spacing w:val="-15"/>
        </w:rPr>
        <w:t xml:space="preserve"> </w:t>
      </w:r>
      <w:r>
        <w:t>i</w:t>
      </w:r>
      <w:r>
        <w:rPr>
          <w:spacing w:val="-15"/>
        </w:rPr>
        <w:t xml:space="preserve"> </w:t>
      </w:r>
      <w:r>
        <w:t>odjeljka</w:t>
      </w:r>
      <w:r>
        <w:rPr>
          <w:spacing w:val="-15"/>
        </w:rPr>
        <w:t xml:space="preserve"> </w:t>
      </w:r>
      <w:r>
        <w:t>i</w:t>
      </w:r>
      <w:r>
        <w:rPr>
          <w:spacing w:val="-15"/>
        </w:rPr>
        <w:t xml:space="preserve"> </w:t>
      </w:r>
      <w:r>
        <w:t>indeksa izvršenja sa 30.06.202</w:t>
      </w:r>
      <w:r w:rsidR="00687CEB">
        <w:t>6</w:t>
      </w:r>
      <w:r>
        <w:t>.godine, u odnosu na Plan za 202</w:t>
      </w:r>
      <w:r w:rsidR="00687CEB">
        <w:t>6</w:t>
      </w:r>
      <w:r>
        <w:t>. godinu.</w:t>
      </w:r>
    </w:p>
    <w:p w14:paraId="3B28597D" w14:textId="77777777" w:rsidR="00FD414F" w:rsidRDefault="00FD414F">
      <w:pPr>
        <w:pStyle w:val="Tijeloteksta"/>
      </w:pPr>
    </w:p>
    <w:p w14:paraId="15FDE528" w14:textId="77777777" w:rsidR="00FD414F" w:rsidRDefault="00FD414F">
      <w:pPr>
        <w:pStyle w:val="Tijeloteksta"/>
        <w:spacing w:before="21"/>
      </w:pPr>
    </w:p>
    <w:p w14:paraId="484CF3B7" w14:textId="77777777" w:rsidR="00FD414F" w:rsidRDefault="009960AF">
      <w:pPr>
        <w:pStyle w:val="Naslov2"/>
        <w:numPr>
          <w:ilvl w:val="1"/>
          <w:numId w:val="3"/>
        </w:numPr>
        <w:tabs>
          <w:tab w:val="left" w:pos="703"/>
        </w:tabs>
        <w:spacing w:before="1"/>
      </w:pPr>
      <w:r>
        <w:t>IZVJEŠTAJ</w:t>
      </w:r>
      <w:r>
        <w:rPr>
          <w:spacing w:val="-4"/>
        </w:rPr>
        <w:t xml:space="preserve"> </w:t>
      </w:r>
      <w:r>
        <w:t>O</w:t>
      </w:r>
      <w:r>
        <w:rPr>
          <w:spacing w:val="-3"/>
        </w:rPr>
        <w:t xml:space="preserve"> </w:t>
      </w:r>
      <w:r>
        <w:t>KORIŠTENJU</w:t>
      </w:r>
      <w:r>
        <w:rPr>
          <w:spacing w:val="-4"/>
        </w:rPr>
        <w:t xml:space="preserve"> </w:t>
      </w:r>
      <w:r>
        <w:t>PRORAČUNSKE</w:t>
      </w:r>
      <w:r>
        <w:rPr>
          <w:spacing w:val="-3"/>
        </w:rPr>
        <w:t xml:space="preserve"> </w:t>
      </w:r>
      <w:r>
        <w:rPr>
          <w:spacing w:val="-2"/>
        </w:rPr>
        <w:t>ZALIHE</w:t>
      </w:r>
    </w:p>
    <w:p w14:paraId="4B2E988F" w14:textId="454A9101" w:rsidR="00FD414F" w:rsidRDefault="009960AF">
      <w:pPr>
        <w:pStyle w:val="Tijeloteksta"/>
        <w:spacing w:before="276"/>
        <w:ind w:left="283" w:right="138" w:firstLine="707"/>
        <w:jc w:val="both"/>
      </w:pPr>
      <w:r>
        <w:t>Sredstva proračunske zalihe koriste se za financiranje rashoda nastalih pri otklanjanju posljedica elementarnih nepogoda, epidemija, ekoloških nesreća ili izvanrednih događaja i ostalih</w:t>
      </w:r>
      <w:r>
        <w:rPr>
          <w:spacing w:val="-15"/>
        </w:rPr>
        <w:t xml:space="preserve"> </w:t>
      </w:r>
      <w:r>
        <w:t>nepredviđenih</w:t>
      </w:r>
      <w:r>
        <w:rPr>
          <w:spacing w:val="-15"/>
        </w:rPr>
        <w:t xml:space="preserve"> </w:t>
      </w:r>
      <w:r>
        <w:t>nesreća,</w:t>
      </w:r>
      <w:r>
        <w:rPr>
          <w:spacing w:val="-15"/>
        </w:rPr>
        <w:t xml:space="preserve"> </w:t>
      </w:r>
      <w:r>
        <w:t>te</w:t>
      </w:r>
      <w:r>
        <w:rPr>
          <w:spacing w:val="-15"/>
        </w:rPr>
        <w:t xml:space="preserve"> </w:t>
      </w:r>
      <w:r>
        <w:t>za</w:t>
      </w:r>
      <w:r>
        <w:rPr>
          <w:spacing w:val="-15"/>
        </w:rPr>
        <w:t xml:space="preserve"> </w:t>
      </w:r>
      <w:r>
        <w:t>druge</w:t>
      </w:r>
      <w:r>
        <w:rPr>
          <w:spacing w:val="-15"/>
        </w:rPr>
        <w:t xml:space="preserve"> </w:t>
      </w:r>
      <w:r>
        <w:t>nepredviđene</w:t>
      </w:r>
      <w:r>
        <w:rPr>
          <w:spacing w:val="-15"/>
        </w:rPr>
        <w:t xml:space="preserve"> </w:t>
      </w:r>
      <w:r>
        <w:t>rashode</w:t>
      </w:r>
      <w:r>
        <w:rPr>
          <w:spacing w:val="-15"/>
        </w:rPr>
        <w:t xml:space="preserve"> </w:t>
      </w:r>
      <w:r>
        <w:t>tijekom</w:t>
      </w:r>
      <w:r>
        <w:rPr>
          <w:spacing w:val="-15"/>
        </w:rPr>
        <w:t xml:space="preserve"> </w:t>
      </w:r>
      <w:r>
        <w:t>godine.</w:t>
      </w:r>
      <w:r>
        <w:rPr>
          <w:spacing w:val="-15"/>
        </w:rPr>
        <w:t xml:space="preserve"> </w:t>
      </w:r>
      <w:r>
        <w:t>Općina</w:t>
      </w:r>
      <w:r>
        <w:rPr>
          <w:spacing w:val="-15"/>
        </w:rPr>
        <w:t xml:space="preserve"> </w:t>
      </w:r>
      <w:r>
        <w:t>Vojnić je u proračunskoj godini do 30.06.202</w:t>
      </w:r>
      <w:r w:rsidR="00E9467A">
        <w:t>6</w:t>
      </w:r>
      <w:r>
        <w:t>. nije imala rashoda po navedenoj osnovi.</w:t>
      </w:r>
    </w:p>
    <w:p w14:paraId="559F8110" w14:textId="77777777" w:rsidR="00FD414F" w:rsidRDefault="00FD414F">
      <w:pPr>
        <w:pStyle w:val="Tijeloteksta"/>
      </w:pPr>
    </w:p>
    <w:p w14:paraId="632717DB" w14:textId="77777777" w:rsidR="00FD414F" w:rsidRDefault="00FD414F">
      <w:pPr>
        <w:pStyle w:val="Tijeloteksta"/>
      </w:pPr>
    </w:p>
    <w:p w14:paraId="6DCB0C9D" w14:textId="77777777" w:rsidR="00FD414F" w:rsidRDefault="009960AF">
      <w:pPr>
        <w:pStyle w:val="Naslov2"/>
        <w:numPr>
          <w:ilvl w:val="1"/>
          <w:numId w:val="3"/>
        </w:numPr>
        <w:tabs>
          <w:tab w:val="left" w:pos="643"/>
        </w:tabs>
        <w:ind w:left="643" w:right="167" w:hanging="360"/>
      </w:pPr>
      <w:r>
        <w:rPr>
          <w:spacing w:val="-4"/>
        </w:rPr>
        <w:t xml:space="preserve"> </w:t>
      </w:r>
      <w:r>
        <w:t>IZVJEŠTAJ</w:t>
      </w:r>
      <w:r>
        <w:rPr>
          <w:spacing w:val="-4"/>
        </w:rPr>
        <w:t xml:space="preserve"> </w:t>
      </w:r>
      <w:r>
        <w:t>O</w:t>
      </w:r>
      <w:r>
        <w:rPr>
          <w:spacing w:val="-4"/>
        </w:rPr>
        <w:t xml:space="preserve"> </w:t>
      </w:r>
      <w:r>
        <w:t>ZADUŽIVANJU</w:t>
      </w:r>
      <w:r>
        <w:rPr>
          <w:spacing w:val="-5"/>
        </w:rPr>
        <w:t xml:space="preserve"> </w:t>
      </w:r>
      <w:r>
        <w:t>NA</w:t>
      </w:r>
      <w:r>
        <w:rPr>
          <w:spacing w:val="-3"/>
        </w:rPr>
        <w:t xml:space="preserve"> </w:t>
      </w:r>
      <w:r>
        <w:t>DOMAĆEM</w:t>
      </w:r>
      <w:r>
        <w:rPr>
          <w:spacing w:val="-5"/>
        </w:rPr>
        <w:t xml:space="preserve"> </w:t>
      </w:r>
      <w:r>
        <w:t>I</w:t>
      </w:r>
      <w:r>
        <w:rPr>
          <w:spacing w:val="-5"/>
        </w:rPr>
        <w:t xml:space="preserve"> </w:t>
      </w:r>
      <w:r>
        <w:t>STRANOM</w:t>
      </w:r>
      <w:r>
        <w:rPr>
          <w:spacing w:val="-3"/>
        </w:rPr>
        <w:t xml:space="preserve"> </w:t>
      </w:r>
      <w:r>
        <w:t>TRŽIŠTU</w:t>
      </w:r>
      <w:r>
        <w:rPr>
          <w:spacing w:val="-5"/>
        </w:rPr>
        <w:t xml:space="preserve"> </w:t>
      </w:r>
      <w:r>
        <w:t>NOVCA I KAPITALA</w:t>
      </w:r>
    </w:p>
    <w:p w14:paraId="21AFDDFF" w14:textId="77777777" w:rsidR="00FD414F" w:rsidRDefault="00FD414F">
      <w:pPr>
        <w:pStyle w:val="Tijeloteksta"/>
        <w:rPr>
          <w:b/>
        </w:rPr>
      </w:pPr>
    </w:p>
    <w:p w14:paraId="72E435F5" w14:textId="0229C143" w:rsidR="00FD414F" w:rsidRDefault="009960AF">
      <w:pPr>
        <w:pStyle w:val="Tijeloteksta"/>
        <w:ind w:left="283" w:right="144" w:firstLine="707"/>
        <w:jc w:val="both"/>
      </w:pPr>
      <w:r>
        <w:t>Općina Vojnić u proračunskoj godini do 30.06.202</w:t>
      </w:r>
      <w:r w:rsidR="00E9467A">
        <w:t>6</w:t>
      </w:r>
      <w:r>
        <w:t xml:space="preserve">. godine nije imala kreditnih </w:t>
      </w:r>
      <w:r>
        <w:rPr>
          <w:spacing w:val="-2"/>
        </w:rPr>
        <w:t>zaduženja.</w:t>
      </w:r>
    </w:p>
    <w:p w14:paraId="37F6EC4B" w14:textId="77777777" w:rsidR="00FD414F" w:rsidRDefault="00FD414F">
      <w:pPr>
        <w:pStyle w:val="Tijeloteksta"/>
      </w:pPr>
    </w:p>
    <w:p w14:paraId="16D3CF7E" w14:textId="77777777" w:rsidR="00FD414F" w:rsidRDefault="00FD414F">
      <w:pPr>
        <w:pStyle w:val="Tijeloteksta"/>
      </w:pPr>
    </w:p>
    <w:p w14:paraId="56CBCADF" w14:textId="77777777" w:rsidR="00FD414F" w:rsidRDefault="009960AF">
      <w:pPr>
        <w:pStyle w:val="Naslov2"/>
        <w:numPr>
          <w:ilvl w:val="1"/>
          <w:numId w:val="3"/>
        </w:numPr>
        <w:tabs>
          <w:tab w:val="left" w:pos="703"/>
        </w:tabs>
      </w:pPr>
      <w:r>
        <w:t>IZVJEŠTAJ</w:t>
      </w:r>
      <w:r>
        <w:rPr>
          <w:spacing w:val="-5"/>
        </w:rPr>
        <w:t xml:space="preserve"> </w:t>
      </w:r>
      <w:r>
        <w:t>O</w:t>
      </w:r>
      <w:r>
        <w:rPr>
          <w:spacing w:val="-2"/>
        </w:rPr>
        <w:t xml:space="preserve"> </w:t>
      </w:r>
      <w:r>
        <w:t>DANIM</w:t>
      </w:r>
      <w:r>
        <w:rPr>
          <w:spacing w:val="-4"/>
        </w:rPr>
        <w:t xml:space="preserve"> </w:t>
      </w:r>
      <w:r>
        <w:t>JAMSTVIMA</w:t>
      </w:r>
      <w:r>
        <w:rPr>
          <w:spacing w:val="-3"/>
        </w:rPr>
        <w:t xml:space="preserve"> </w:t>
      </w:r>
      <w:r>
        <w:t>I</w:t>
      </w:r>
      <w:r>
        <w:rPr>
          <w:spacing w:val="-3"/>
        </w:rPr>
        <w:t xml:space="preserve"> </w:t>
      </w:r>
      <w:r>
        <w:t>IZDACIMA</w:t>
      </w:r>
      <w:r>
        <w:rPr>
          <w:spacing w:val="-3"/>
        </w:rPr>
        <w:t xml:space="preserve"> </w:t>
      </w:r>
      <w:r>
        <w:t>PO</w:t>
      </w:r>
      <w:r>
        <w:rPr>
          <w:spacing w:val="-2"/>
        </w:rPr>
        <w:t xml:space="preserve"> JAMSTVIMA</w:t>
      </w:r>
    </w:p>
    <w:p w14:paraId="6332AC65" w14:textId="77777777" w:rsidR="00FD414F" w:rsidRDefault="00FD414F">
      <w:pPr>
        <w:pStyle w:val="Tijeloteksta"/>
        <w:spacing w:before="1"/>
        <w:rPr>
          <w:b/>
        </w:rPr>
      </w:pPr>
    </w:p>
    <w:p w14:paraId="2A0C814C" w14:textId="2A32A959" w:rsidR="00FD414F" w:rsidRDefault="009960AF">
      <w:pPr>
        <w:pStyle w:val="Tijeloteksta"/>
        <w:ind w:left="283" w:right="142" w:firstLine="707"/>
        <w:jc w:val="both"/>
      </w:pPr>
      <w:r>
        <w:t>Općina</w:t>
      </w:r>
      <w:r>
        <w:rPr>
          <w:spacing w:val="-10"/>
        </w:rPr>
        <w:t xml:space="preserve"> </w:t>
      </w:r>
      <w:r>
        <w:t>Vojnić</w:t>
      </w:r>
      <w:r>
        <w:rPr>
          <w:spacing w:val="-8"/>
        </w:rPr>
        <w:t xml:space="preserve"> </w:t>
      </w:r>
      <w:r>
        <w:t>u</w:t>
      </w:r>
      <w:r>
        <w:rPr>
          <w:spacing w:val="-10"/>
        </w:rPr>
        <w:t xml:space="preserve"> </w:t>
      </w:r>
      <w:r>
        <w:t>proračunskom</w:t>
      </w:r>
      <w:r>
        <w:rPr>
          <w:spacing w:val="-9"/>
        </w:rPr>
        <w:t xml:space="preserve"> </w:t>
      </w:r>
      <w:r>
        <w:t>razdoblju</w:t>
      </w:r>
      <w:r>
        <w:rPr>
          <w:spacing w:val="-10"/>
        </w:rPr>
        <w:t xml:space="preserve"> </w:t>
      </w:r>
      <w:r>
        <w:t>do</w:t>
      </w:r>
      <w:r>
        <w:rPr>
          <w:spacing w:val="-8"/>
        </w:rPr>
        <w:t xml:space="preserve"> </w:t>
      </w:r>
      <w:r>
        <w:t>30.06.202</w:t>
      </w:r>
      <w:r w:rsidR="00690FE7">
        <w:t>6</w:t>
      </w:r>
      <w:r>
        <w:t>.</w:t>
      </w:r>
      <w:r>
        <w:rPr>
          <w:spacing w:val="-10"/>
        </w:rPr>
        <w:t xml:space="preserve"> </w:t>
      </w:r>
      <w:r>
        <w:t>nije</w:t>
      </w:r>
      <w:r>
        <w:rPr>
          <w:spacing w:val="-11"/>
        </w:rPr>
        <w:t xml:space="preserve"> </w:t>
      </w:r>
      <w:r>
        <w:t>davala</w:t>
      </w:r>
      <w:r>
        <w:rPr>
          <w:spacing w:val="-10"/>
        </w:rPr>
        <w:t xml:space="preserve"> </w:t>
      </w:r>
      <w:r>
        <w:t>jamstva,</w:t>
      </w:r>
      <w:r>
        <w:rPr>
          <w:spacing w:val="-10"/>
        </w:rPr>
        <w:t xml:space="preserve"> </w:t>
      </w:r>
      <w:r>
        <w:t>niti</w:t>
      </w:r>
      <w:r>
        <w:rPr>
          <w:spacing w:val="-9"/>
        </w:rPr>
        <w:t xml:space="preserve"> </w:t>
      </w:r>
      <w:r>
        <w:t>imala izdatke po jamstvima, te nije bila u obvezi temeljem članka 9. Pravilnika izraditi tablični pregled s podacima o danim i protestiranim jamstvima u 202</w:t>
      </w:r>
      <w:r w:rsidR="00690FE7">
        <w:t>6</w:t>
      </w:r>
      <w:r>
        <w:t>. godini te stanju obveza i potraživanja na početku i na kraju proračunske godine.</w:t>
      </w:r>
    </w:p>
    <w:p w14:paraId="3CC91BF3" w14:textId="77777777" w:rsidR="00FD414F" w:rsidRDefault="00FD414F">
      <w:pPr>
        <w:pStyle w:val="Tijeloteksta"/>
        <w:spacing w:before="21"/>
      </w:pPr>
    </w:p>
    <w:p w14:paraId="0A41FCDE" w14:textId="77777777" w:rsidR="00FD414F" w:rsidRDefault="009960AF">
      <w:pPr>
        <w:pStyle w:val="Naslov2"/>
        <w:numPr>
          <w:ilvl w:val="1"/>
          <w:numId w:val="3"/>
        </w:numPr>
        <w:tabs>
          <w:tab w:val="left" w:pos="801"/>
        </w:tabs>
        <w:spacing w:before="1" w:line="259" w:lineRule="auto"/>
        <w:ind w:left="283" w:right="142" w:firstLine="0"/>
      </w:pPr>
      <w:r>
        <w:t>OBRAZLOŽENJE</w:t>
      </w:r>
      <w:r>
        <w:rPr>
          <w:spacing w:val="80"/>
        </w:rPr>
        <w:t xml:space="preserve"> </w:t>
      </w:r>
      <w:r>
        <w:t>OSTVARENJA</w:t>
      </w:r>
      <w:r>
        <w:rPr>
          <w:spacing w:val="80"/>
        </w:rPr>
        <w:t xml:space="preserve"> </w:t>
      </w:r>
      <w:r>
        <w:t>PRIHODA</w:t>
      </w:r>
      <w:r>
        <w:rPr>
          <w:spacing w:val="80"/>
        </w:rPr>
        <w:t xml:space="preserve"> </w:t>
      </w:r>
      <w:r>
        <w:t>I</w:t>
      </w:r>
      <w:r>
        <w:rPr>
          <w:spacing w:val="80"/>
        </w:rPr>
        <w:t xml:space="preserve"> </w:t>
      </w:r>
      <w:r>
        <w:t>PRIMITAKA,</w:t>
      </w:r>
      <w:r>
        <w:rPr>
          <w:spacing w:val="80"/>
        </w:rPr>
        <w:t xml:space="preserve"> </w:t>
      </w:r>
      <w:r>
        <w:t>RASHODA</w:t>
      </w:r>
      <w:r>
        <w:rPr>
          <w:spacing w:val="80"/>
        </w:rPr>
        <w:t xml:space="preserve"> </w:t>
      </w:r>
      <w:r>
        <w:t xml:space="preserve">I </w:t>
      </w:r>
      <w:r>
        <w:rPr>
          <w:spacing w:val="-2"/>
        </w:rPr>
        <w:t>IZDATAKA</w:t>
      </w:r>
    </w:p>
    <w:p w14:paraId="208E7DFB" w14:textId="77777777" w:rsidR="00FD414F" w:rsidRDefault="00FD414F">
      <w:pPr>
        <w:pStyle w:val="Tijeloteksta"/>
        <w:spacing w:before="20"/>
        <w:rPr>
          <w:b/>
        </w:rPr>
      </w:pPr>
    </w:p>
    <w:p w14:paraId="1583DBE8" w14:textId="124F75DE" w:rsidR="00FD414F" w:rsidRDefault="009960AF">
      <w:pPr>
        <w:pStyle w:val="Tijeloteksta"/>
        <w:ind w:left="283" w:right="144" w:firstLine="707"/>
        <w:jc w:val="both"/>
      </w:pPr>
      <w:r>
        <w:t>U Polugodišnjem izvještaju za 202</w:t>
      </w:r>
      <w:r w:rsidR="00690FE7">
        <w:t>6</w:t>
      </w:r>
      <w:r>
        <w:t>. godinu iskazano je prema Pravilniku o polugodišnjem</w:t>
      </w:r>
      <w:r>
        <w:rPr>
          <w:spacing w:val="-3"/>
        </w:rPr>
        <w:t xml:space="preserve"> </w:t>
      </w:r>
      <w:r>
        <w:t>i</w:t>
      </w:r>
      <w:r>
        <w:rPr>
          <w:spacing w:val="-3"/>
        </w:rPr>
        <w:t xml:space="preserve"> </w:t>
      </w:r>
      <w:r>
        <w:t>godišnjem</w:t>
      </w:r>
      <w:r>
        <w:rPr>
          <w:spacing w:val="-3"/>
        </w:rPr>
        <w:t xml:space="preserve"> </w:t>
      </w:r>
      <w:r>
        <w:t>izvještaju</w:t>
      </w:r>
      <w:r>
        <w:rPr>
          <w:spacing w:val="-3"/>
        </w:rPr>
        <w:t xml:space="preserve"> </w:t>
      </w:r>
      <w:r>
        <w:t>o</w:t>
      </w:r>
      <w:r>
        <w:rPr>
          <w:spacing w:val="-1"/>
        </w:rPr>
        <w:t xml:space="preserve"> </w:t>
      </w:r>
      <w:r>
        <w:t>izvršenju proračuna</w:t>
      </w:r>
      <w:r>
        <w:rPr>
          <w:spacing w:val="-4"/>
        </w:rPr>
        <w:t xml:space="preserve"> </w:t>
      </w:r>
      <w:r>
        <w:t>izvorni</w:t>
      </w:r>
      <w:r>
        <w:rPr>
          <w:spacing w:val="-3"/>
        </w:rPr>
        <w:t xml:space="preserve"> </w:t>
      </w:r>
      <w:r>
        <w:t>plan,</w:t>
      </w:r>
      <w:r>
        <w:rPr>
          <w:spacing w:val="-2"/>
        </w:rPr>
        <w:t xml:space="preserve"> </w:t>
      </w:r>
      <w:r>
        <w:t>tj.</w:t>
      </w:r>
      <w:r>
        <w:rPr>
          <w:spacing w:val="-3"/>
        </w:rPr>
        <w:t xml:space="preserve"> </w:t>
      </w:r>
      <w:r>
        <w:t>Proračun</w:t>
      </w:r>
      <w:r>
        <w:rPr>
          <w:spacing w:val="-3"/>
        </w:rPr>
        <w:t xml:space="preserve"> </w:t>
      </w:r>
      <w:r>
        <w:t>za</w:t>
      </w:r>
      <w:r>
        <w:rPr>
          <w:spacing w:val="-4"/>
        </w:rPr>
        <w:t xml:space="preserve"> </w:t>
      </w:r>
      <w:r>
        <w:t>202</w:t>
      </w:r>
      <w:r w:rsidR="00690FE7">
        <w:t>6</w:t>
      </w:r>
      <w:r>
        <w:t>. godinu donesen od strane Predstavničkog tijela Općine Vojnić.</w:t>
      </w:r>
    </w:p>
    <w:p w14:paraId="7E97FEF6" w14:textId="77777777" w:rsidR="00FD414F" w:rsidRDefault="00FD414F">
      <w:pPr>
        <w:pStyle w:val="Tijeloteksta"/>
        <w:jc w:val="both"/>
        <w:sectPr w:rsidR="00FD414F">
          <w:pgSz w:w="11910" w:h="16840"/>
          <w:pgMar w:top="1180" w:right="1275" w:bottom="280" w:left="1133" w:header="751" w:footer="0" w:gutter="0"/>
          <w:cols w:space="720"/>
        </w:sectPr>
      </w:pPr>
    </w:p>
    <w:p w14:paraId="281D1F9A" w14:textId="77777777" w:rsidR="00FD414F" w:rsidRDefault="009960AF">
      <w:pPr>
        <w:pStyle w:val="Tijeloteksta"/>
        <w:spacing w:before="232" w:line="259" w:lineRule="auto"/>
        <w:ind w:left="283" w:right="139"/>
        <w:jc w:val="both"/>
      </w:pPr>
      <w:r>
        <w:lastRenderedPageBreak/>
        <w:t>Podaci u Općem dijelu Proračuna, sukladno zakonskoj regulativi, sadrže pregled prihoda Općine</w:t>
      </w:r>
      <w:r>
        <w:rPr>
          <w:spacing w:val="-6"/>
        </w:rPr>
        <w:t xml:space="preserve"> </w:t>
      </w:r>
      <w:r>
        <w:t>Vojnić</w:t>
      </w:r>
      <w:r>
        <w:rPr>
          <w:spacing w:val="-6"/>
        </w:rPr>
        <w:t xml:space="preserve"> </w:t>
      </w:r>
      <w:r>
        <w:t>i</w:t>
      </w:r>
      <w:r>
        <w:rPr>
          <w:spacing w:val="-5"/>
        </w:rPr>
        <w:t xml:space="preserve"> </w:t>
      </w:r>
      <w:r>
        <w:t>proračunskih</w:t>
      </w:r>
      <w:r>
        <w:rPr>
          <w:spacing w:val="-5"/>
        </w:rPr>
        <w:t xml:space="preserve"> </w:t>
      </w:r>
      <w:r>
        <w:t>korisnika</w:t>
      </w:r>
      <w:r>
        <w:rPr>
          <w:spacing w:val="-6"/>
        </w:rPr>
        <w:t xml:space="preserve"> </w:t>
      </w:r>
      <w:r>
        <w:t>(Knjižnica</w:t>
      </w:r>
      <w:r>
        <w:rPr>
          <w:spacing w:val="-5"/>
        </w:rPr>
        <w:t xml:space="preserve"> </w:t>
      </w:r>
      <w:r>
        <w:t>i</w:t>
      </w:r>
      <w:r>
        <w:rPr>
          <w:spacing w:val="-5"/>
        </w:rPr>
        <w:t xml:space="preserve"> </w:t>
      </w:r>
      <w:r>
        <w:t>čitaonica</w:t>
      </w:r>
      <w:r>
        <w:rPr>
          <w:spacing w:val="-7"/>
        </w:rPr>
        <w:t xml:space="preserve"> </w:t>
      </w:r>
      <w:r>
        <w:t>Vojnić</w:t>
      </w:r>
      <w:r>
        <w:rPr>
          <w:spacing w:val="-6"/>
        </w:rPr>
        <w:t xml:space="preserve"> </w:t>
      </w:r>
      <w:r>
        <w:t>i</w:t>
      </w:r>
      <w:r>
        <w:rPr>
          <w:spacing w:val="-5"/>
        </w:rPr>
        <w:t xml:space="preserve"> </w:t>
      </w:r>
      <w:r>
        <w:t>Dječji</w:t>
      </w:r>
      <w:r>
        <w:rPr>
          <w:spacing w:val="-5"/>
        </w:rPr>
        <w:t xml:space="preserve"> </w:t>
      </w:r>
      <w:r>
        <w:t>vrtić</w:t>
      </w:r>
      <w:r>
        <w:rPr>
          <w:spacing w:val="-7"/>
        </w:rPr>
        <w:t xml:space="preserve"> </w:t>
      </w:r>
      <w:r>
        <w:t>Vojnić),</w:t>
      </w:r>
      <w:r>
        <w:rPr>
          <w:spacing w:val="-6"/>
        </w:rPr>
        <w:t xml:space="preserve"> </w:t>
      </w:r>
      <w:r>
        <w:t>a</w:t>
      </w:r>
      <w:r>
        <w:rPr>
          <w:spacing w:val="-7"/>
        </w:rPr>
        <w:t xml:space="preserve"> </w:t>
      </w:r>
      <w:r>
        <w:t>u Posebnom dijelu iskazani su rashodi za Općinu Vojnić i za proračunske korisnike, i to prema organizacijskoj, programskoj i ekonomskoj klasifikaciji.</w:t>
      </w:r>
    </w:p>
    <w:p w14:paraId="005210B8" w14:textId="77777777" w:rsidR="00FD414F" w:rsidRDefault="00FD414F">
      <w:pPr>
        <w:pStyle w:val="Tijeloteksta"/>
      </w:pPr>
    </w:p>
    <w:p w14:paraId="6758180A" w14:textId="77777777" w:rsidR="00FD414F" w:rsidRDefault="00FD414F">
      <w:pPr>
        <w:pStyle w:val="Tijeloteksta"/>
        <w:spacing w:before="22"/>
      </w:pPr>
    </w:p>
    <w:p w14:paraId="399F367D" w14:textId="77777777" w:rsidR="00FD414F" w:rsidRDefault="009960AF">
      <w:pPr>
        <w:pStyle w:val="Naslov2"/>
        <w:spacing w:before="1"/>
        <w:ind w:left="283" w:firstLine="0"/>
        <w:jc w:val="both"/>
      </w:pPr>
      <w:r>
        <w:t>PRIHODI</w:t>
      </w:r>
      <w:r>
        <w:rPr>
          <w:spacing w:val="-2"/>
        </w:rPr>
        <w:t xml:space="preserve"> </w:t>
      </w:r>
      <w:r>
        <w:t>I</w:t>
      </w:r>
      <w:r>
        <w:rPr>
          <w:spacing w:val="-2"/>
        </w:rPr>
        <w:t xml:space="preserve"> PRIMITCI</w:t>
      </w:r>
    </w:p>
    <w:p w14:paraId="2BFA2F21" w14:textId="77777777" w:rsidR="00FD414F" w:rsidRDefault="00FD414F">
      <w:pPr>
        <w:pStyle w:val="Tijeloteksta"/>
        <w:rPr>
          <w:b/>
        </w:rPr>
      </w:pPr>
    </w:p>
    <w:p w14:paraId="37EED709" w14:textId="39E80263" w:rsidR="00FD414F" w:rsidRPr="00E85124" w:rsidRDefault="009960AF" w:rsidP="001417D0">
      <w:pPr>
        <w:jc w:val="both"/>
        <w:rPr>
          <w:sz w:val="24"/>
          <w:szCs w:val="24"/>
        </w:rPr>
      </w:pPr>
      <w:r w:rsidRPr="00E85124">
        <w:rPr>
          <w:sz w:val="24"/>
          <w:szCs w:val="24"/>
        </w:rPr>
        <w:t>Planirani prihodi u 202</w:t>
      </w:r>
      <w:r w:rsidR="00690FE7" w:rsidRPr="00E85124">
        <w:rPr>
          <w:sz w:val="24"/>
          <w:szCs w:val="24"/>
        </w:rPr>
        <w:t>6</w:t>
      </w:r>
      <w:r w:rsidRPr="00E85124">
        <w:rPr>
          <w:sz w:val="24"/>
          <w:szCs w:val="24"/>
        </w:rPr>
        <w:t xml:space="preserve">. godini iznose </w:t>
      </w:r>
      <w:r w:rsidR="001417D0" w:rsidRPr="00E85124">
        <w:rPr>
          <w:sz w:val="24"/>
          <w:szCs w:val="24"/>
          <w:lang w:val="hr-HR" w:eastAsia="hr-HR"/>
        </w:rPr>
        <w:t>10.991.873,50</w:t>
      </w:r>
      <w:r w:rsidR="001417D0" w:rsidRPr="00E85124">
        <w:rPr>
          <w:b/>
          <w:bCs/>
          <w:sz w:val="24"/>
          <w:szCs w:val="24"/>
          <w:lang w:val="hr-HR" w:eastAsia="hr-HR"/>
        </w:rPr>
        <w:t xml:space="preserve"> </w:t>
      </w:r>
      <w:r w:rsidRPr="00E85124">
        <w:rPr>
          <w:sz w:val="24"/>
          <w:szCs w:val="24"/>
        </w:rPr>
        <w:t xml:space="preserve">eura. U polugodišnjem izvještajnom razdoblju ostvareni su prihodi u iznosu od </w:t>
      </w:r>
      <w:r w:rsidR="001417D0" w:rsidRPr="00E85124">
        <w:rPr>
          <w:sz w:val="24"/>
          <w:szCs w:val="24"/>
          <w:lang w:val="hr-HR" w:eastAsia="hr-HR"/>
        </w:rPr>
        <w:t>1.832.036,21</w:t>
      </w:r>
      <w:r w:rsidR="001417D0" w:rsidRPr="00E85124">
        <w:rPr>
          <w:b/>
          <w:bCs/>
          <w:sz w:val="24"/>
          <w:szCs w:val="24"/>
          <w:lang w:val="hr-HR" w:eastAsia="hr-HR"/>
        </w:rPr>
        <w:t xml:space="preserve"> </w:t>
      </w:r>
      <w:r w:rsidRPr="00E85124">
        <w:rPr>
          <w:sz w:val="24"/>
          <w:szCs w:val="24"/>
        </w:rPr>
        <w:t xml:space="preserve">eura, odnosno </w:t>
      </w:r>
      <w:r w:rsidR="001417D0" w:rsidRPr="00E85124">
        <w:rPr>
          <w:sz w:val="24"/>
          <w:szCs w:val="24"/>
        </w:rPr>
        <w:t>16,67</w:t>
      </w:r>
      <w:r w:rsidRPr="00E85124">
        <w:rPr>
          <w:spacing w:val="-1"/>
          <w:sz w:val="24"/>
          <w:szCs w:val="24"/>
        </w:rPr>
        <w:t xml:space="preserve"> </w:t>
      </w:r>
      <w:r w:rsidRPr="00E85124">
        <w:rPr>
          <w:sz w:val="24"/>
          <w:szCs w:val="24"/>
        </w:rPr>
        <w:t>u odnosu na</w:t>
      </w:r>
      <w:r w:rsidRPr="00E85124">
        <w:rPr>
          <w:spacing w:val="-1"/>
          <w:sz w:val="24"/>
          <w:szCs w:val="24"/>
        </w:rPr>
        <w:t xml:space="preserve"> </w:t>
      </w:r>
      <w:r w:rsidRPr="00E85124">
        <w:rPr>
          <w:sz w:val="24"/>
          <w:szCs w:val="24"/>
        </w:rPr>
        <w:t>planirane</w:t>
      </w:r>
      <w:r w:rsidRPr="00E85124">
        <w:rPr>
          <w:spacing w:val="-1"/>
          <w:sz w:val="24"/>
          <w:szCs w:val="24"/>
        </w:rPr>
        <w:t xml:space="preserve"> </w:t>
      </w:r>
      <w:r w:rsidRPr="00E85124">
        <w:rPr>
          <w:sz w:val="24"/>
          <w:szCs w:val="24"/>
        </w:rPr>
        <w:t>prihode. Ostvareni prihodi u navedenom razdoblju 202</w:t>
      </w:r>
      <w:r w:rsidR="00690FE7" w:rsidRPr="00E85124">
        <w:rPr>
          <w:sz w:val="24"/>
          <w:szCs w:val="24"/>
        </w:rPr>
        <w:t>6</w:t>
      </w:r>
      <w:r w:rsidRPr="00E85124">
        <w:rPr>
          <w:sz w:val="24"/>
          <w:szCs w:val="24"/>
        </w:rPr>
        <w:t>. godine</w:t>
      </w:r>
      <w:r w:rsidRPr="00E85124">
        <w:rPr>
          <w:spacing w:val="-1"/>
          <w:sz w:val="24"/>
          <w:szCs w:val="24"/>
        </w:rPr>
        <w:t xml:space="preserve"> </w:t>
      </w:r>
      <w:r w:rsidR="001417D0" w:rsidRPr="00E85124">
        <w:rPr>
          <w:sz w:val="24"/>
          <w:szCs w:val="24"/>
        </w:rPr>
        <w:t>veći</w:t>
      </w:r>
      <w:r w:rsidRPr="00E85124">
        <w:rPr>
          <w:sz w:val="24"/>
          <w:szCs w:val="24"/>
        </w:rPr>
        <w:t xml:space="preserve"> su za</w:t>
      </w:r>
      <w:r w:rsidR="00E85124" w:rsidRPr="00E85124">
        <w:rPr>
          <w:sz w:val="24"/>
          <w:szCs w:val="24"/>
        </w:rPr>
        <w:t xml:space="preserve"> 44,17 </w:t>
      </w:r>
      <w:r w:rsidRPr="00E85124">
        <w:rPr>
          <w:sz w:val="24"/>
          <w:szCs w:val="24"/>
        </w:rPr>
        <w:t>% od prihoda ostvarenih u istom razdoblju prethodne godine.</w:t>
      </w:r>
    </w:p>
    <w:p w14:paraId="60BC4A23" w14:textId="77777777" w:rsidR="00FD414F" w:rsidRDefault="00FD414F">
      <w:pPr>
        <w:pStyle w:val="Tijeloteksta"/>
      </w:pPr>
    </w:p>
    <w:p w14:paraId="327500B3" w14:textId="2F084159" w:rsidR="00FD414F" w:rsidRDefault="009960AF">
      <w:pPr>
        <w:pStyle w:val="Tijeloteksta"/>
        <w:ind w:left="283" w:right="146" w:firstLine="707"/>
        <w:jc w:val="both"/>
      </w:pPr>
      <w:r>
        <w:t>U nastavku se daje pregled prihoda po skupinama konta za polugodišnje ostvarenje Proračuna za 202</w:t>
      </w:r>
      <w:r w:rsidR="00690FE7">
        <w:t>6</w:t>
      </w:r>
      <w:r>
        <w:t>. godinu u odnosu na polugodišnje ostvarenje za 202</w:t>
      </w:r>
      <w:r w:rsidR="00690FE7">
        <w:t>5</w:t>
      </w:r>
      <w:r>
        <w:t>. godinu:</w:t>
      </w:r>
    </w:p>
    <w:p w14:paraId="4DA8A0A7" w14:textId="77777777" w:rsidR="00FD414F" w:rsidRDefault="00FD414F">
      <w:pPr>
        <w:pStyle w:val="Tijeloteksta"/>
      </w:pPr>
    </w:p>
    <w:p w14:paraId="59280766" w14:textId="77777777" w:rsidR="00FD414F" w:rsidRDefault="009960AF">
      <w:pPr>
        <w:pStyle w:val="Tijeloteksta"/>
        <w:ind w:left="703"/>
      </w:pPr>
      <w:r>
        <w:rPr>
          <w:u w:val="single"/>
        </w:rPr>
        <w:t>Tablica</w:t>
      </w:r>
      <w:r>
        <w:rPr>
          <w:spacing w:val="-3"/>
          <w:u w:val="single"/>
        </w:rPr>
        <w:t xml:space="preserve"> </w:t>
      </w:r>
      <w:r>
        <w:rPr>
          <w:u w:val="single"/>
        </w:rPr>
        <w:t>2.</w:t>
      </w:r>
      <w:r>
        <w:rPr>
          <w:spacing w:val="60"/>
          <w:u w:val="single"/>
        </w:rPr>
        <w:t xml:space="preserve"> </w:t>
      </w:r>
      <w:r>
        <w:rPr>
          <w:u w:val="single"/>
        </w:rPr>
        <w:t>Izvršenje</w:t>
      </w:r>
      <w:r>
        <w:rPr>
          <w:spacing w:val="-1"/>
          <w:u w:val="single"/>
        </w:rPr>
        <w:t xml:space="preserve"> </w:t>
      </w:r>
      <w:r>
        <w:rPr>
          <w:u w:val="single"/>
        </w:rPr>
        <w:t>Posebnog</w:t>
      </w:r>
      <w:r>
        <w:rPr>
          <w:spacing w:val="-2"/>
          <w:u w:val="single"/>
        </w:rPr>
        <w:t xml:space="preserve"> </w:t>
      </w:r>
      <w:r>
        <w:rPr>
          <w:u w:val="single"/>
        </w:rPr>
        <w:t>dijela</w:t>
      </w:r>
      <w:r>
        <w:rPr>
          <w:spacing w:val="-1"/>
          <w:u w:val="single"/>
        </w:rPr>
        <w:t xml:space="preserve"> </w:t>
      </w:r>
      <w:r>
        <w:rPr>
          <w:u w:val="single"/>
        </w:rPr>
        <w:t>Proračuna</w:t>
      </w:r>
      <w:r>
        <w:rPr>
          <w:spacing w:val="-1"/>
          <w:u w:val="single"/>
        </w:rPr>
        <w:t xml:space="preserve"> </w:t>
      </w:r>
      <w:r>
        <w:rPr>
          <w:u w:val="single"/>
        </w:rPr>
        <w:t xml:space="preserve">- </w:t>
      </w:r>
      <w:r>
        <w:rPr>
          <w:spacing w:val="-2"/>
          <w:u w:val="single"/>
        </w:rPr>
        <w:t>Prihodi</w:t>
      </w:r>
    </w:p>
    <w:p w14:paraId="6FB0C0FF" w14:textId="77777777" w:rsidR="00FD414F" w:rsidRDefault="00FD414F">
      <w:pPr>
        <w:pStyle w:val="Tijeloteksta"/>
        <w:spacing w:before="69"/>
        <w:rPr>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9"/>
        <w:gridCol w:w="3786"/>
        <w:gridCol w:w="1691"/>
        <w:gridCol w:w="1691"/>
        <w:gridCol w:w="877"/>
      </w:tblGrid>
      <w:tr w:rsidR="00FD414F" w14:paraId="43B53820" w14:textId="77777777">
        <w:trPr>
          <w:trHeight w:val="587"/>
        </w:trPr>
        <w:tc>
          <w:tcPr>
            <w:tcW w:w="1169" w:type="dxa"/>
          </w:tcPr>
          <w:p w14:paraId="6AE8FAE2" w14:textId="77777777" w:rsidR="00FD414F" w:rsidRDefault="009960AF">
            <w:pPr>
              <w:pStyle w:val="TableParagraph"/>
              <w:spacing w:before="3" w:line="240" w:lineRule="auto"/>
              <w:ind w:left="189"/>
              <w:jc w:val="left"/>
              <w:rPr>
                <w:sz w:val="24"/>
              </w:rPr>
            </w:pPr>
            <w:r>
              <w:rPr>
                <w:spacing w:val="-2"/>
                <w:sz w:val="24"/>
              </w:rPr>
              <w:t>Skupina</w:t>
            </w:r>
          </w:p>
          <w:p w14:paraId="06EDA0DF" w14:textId="77777777" w:rsidR="00FD414F" w:rsidRDefault="009960AF">
            <w:pPr>
              <w:pStyle w:val="TableParagraph"/>
              <w:spacing w:before="12" w:line="240" w:lineRule="auto"/>
              <w:ind w:left="316"/>
              <w:jc w:val="left"/>
              <w:rPr>
                <w:sz w:val="24"/>
              </w:rPr>
            </w:pPr>
            <w:r>
              <w:rPr>
                <w:spacing w:val="-2"/>
                <w:sz w:val="24"/>
              </w:rPr>
              <w:t>konta</w:t>
            </w:r>
          </w:p>
        </w:tc>
        <w:tc>
          <w:tcPr>
            <w:tcW w:w="3786" w:type="dxa"/>
          </w:tcPr>
          <w:p w14:paraId="65414CB9" w14:textId="77777777" w:rsidR="00FD414F" w:rsidRDefault="009960AF">
            <w:pPr>
              <w:pStyle w:val="TableParagraph"/>
              <w:spacing w:before="147" w:line="240" w:lineRule="auto"/>
              <w:ind w:left="64" w:right="55"/>
              <w:rPr>
                <w:sz w:val="24"/>
              </w:rPr>
            </w:pPr>
            <w:r>
              <w:rPr>
                <w:sz w:val="24"/>
              </w:rPr>
              <w:t>Naziv</w:t>
            </w:r>
            <w:r>
              <w:rPr>
                <w:spacing w:val="-3"/>
                <w:sz w:val="24"/>
              </w:rPr>
              <w:t xml:space="preserve"> </w:t>
            </w:r>
            <w:r>
              <w:rPr>
                <w:spacing w:val="-2"/>
                <w:sz w:val="24"/>
              </w:rPr>
              <w:t>konta</w:t>
            </w:r>
          </w:p>
        </w:tc>
        <w:tc>
          <w:tcPr>
            <w:tcW w:w="1691" w:type="dxa"/>
          </w:tcPr>
          <w:p w14:paraId="15293A83" w14:textId="77777777" w:rsidR="00FD414F" w:rsidRDefault="009960AF">
            <w:pPr>
              <w:pStyle w:val="TableParagraph"/>
              <w:ind w:left="277"/>
              <w:jc w:val="left"/>
              <w:rPr>
                <w:sz w:val="24"/>
              </w:rPr>
            </w:pPr>
            <w:r>
              <w:rPr>
                <w:sz w:val="24"/>
              </w:rPr>
              <w:t>Izvršenje</w:t>
            </w:r>
            <w:r>
              <w:rPr>
                <w:spacing w:val="-4"/>
                <w:sz w:val="24"/>
              </w:rPr>
              <w:t xml:space="preserve"> </w:t>
            </w:r>
            <w:r>
              <w:rPr>
                <w:spacing w:val="-5"/>
                <w:sz w:val="24"/>
              </w:rPr>
              <w:t>sa</w:t>
            </w:r>
          </w:p>
          <w:p w14:paraId="69B67D3E" w14:textId="2B0379C6" w:rsidR="00FD414F" w:rsidRDefault="009960AF">
            <w:pPr>
              <w:pStyle w:val="TableParagraph"/>
              <w:spacing w:before="14" w:line="240" w:lineRule="auto"/>
              <w:ind w:left="275"/>
              <w:jc w:val="left"/>
              <w:rPr>
                <w:sz w:val="24"/>
              </w:rPr>
            </w:pPr>
            <w:r>
              <w:rPr>
                <w:spacing w:val="-2"/>
                <w:sz w:val="24"/>
              </w:rPr>
              <w:t>30.06.202</w:t>
            </w:r>
            <w:r w:rsidR="00690FE7">
              <w:rPr>
                <w:spacing w:val="-2"/>
                <w:sz w:val="24"/>
              </w:rPr>
              <w:t>5</w:t>
            </w:r>
            <w:r>
              <w:rPr>
                <w:spacing w:val="-2"/>
                <w:sz w:val="24"/>
              </w:rPr>
              <w:t>.</w:t>
            </w:r>
          </w:p>
        </w:tc>
        <w:tc>
          <w:tcPr>
            <w:tcW w:w="1691" w:type="dxa"/>
          </w:tcPr>
          <w:p w14:paraId="18EFA292" w14:textId="77777777" w:rsidR="00FD414F" w:rsidRDefault="009960AF">
            <w:pPr>
              <w:pStyle w:val="TableParagraph"/>
              <w:ind w:left="276"/>
              <w:jc w:val="left"/>
              <w:rPr>
                <w:sz w:val="24"/>
              </w:rPr>
            </w:pPr>
            <w:r>
              <w:rPr>
                <w:sz w:val="24"/>
              </w:rPr>
              <w:t>Izvršenje</w:t>
            </w:r>
            <w:r>
              <w:rPr>
                <w:spacing w:val="-4"/>
                <w:sz w:val="24"/>
              </w:rPr>
              <w:t xml:space="preserve"> </w:t>
            </w:r>
            <w:r>
              <w:rPr>
                <w:spacing w:val="-5"/>
                <w:sz w:val="24"/>
              </w:rPr>
              <w:t>sa</w:t>
            </w:r>
          </w:p>
          <w:p w14:paraId="3C3C75DC" w14:textId="65333734" w:rsidR="00FD414F" w:rsidRDefault="009960AF">
            <w:pPr>
              <w:pStyle w:val="TableParagraph"/>
              <w:spacing w:before="14" w:line="240" w:lineRule="auto"/>
              <w:ind w:left="273"/>
              <w:jc w:val="left"/>
              <w:rPr>
                <w:sz w:val="24"/>
              </w:rPr>
            </w:pPr>
            <w:r>
              <w:rPr>
                <w:spacing w:val="-2"/>
                <w:sz w:val="24"/>
              </w:rPr>
              <w:t>30.06.202</w:t>
            </w:r>
            <w:r w:rsidR="00690FE7">
              <w:rPr>
                <w:spacing w:val="-2"/>
                <w:sz w:val="24"/>
              </w:rPr>
              <w:t>6</w:t>
            </w:r>
            <w:r>
              <w:rPr>
                <w:spacing w:val="-2"/>
                <w:sz w:val="24"/>
              </w:rPr>
              <w:t>.</w:t>
            </w:r>
          </w:p>
        </w:tc>
        <w:tc>
          <w:tcPr>
            <w:tcW w:w="877" w:type="dxa"/>
          </w:tcPr>
          <w:p w14:paraId="768242F3" w14:textId="77777777" w:rsidR="00FD414F" w:rsidRDefault="009960AF">
            <w:pPr>
              <w:pStyle w:val="TableParagraph"/>
              <w:spacing w:before="3" w:line="240" w:lineRule="auto"/>
              <w:ind w:left="6" w:right="6"/>
              <w:rPr>
                <w:sz w:val="24"/>
              </w:rPr>
            </w:pPr>
            <w:r>
              <w:rPr>
                <w:spacing w:val="-2"/>
                <w:sz w:val="24"/>
              </w:rPr>
              <w:t>Indeks</w:t>
            </w:r>
          </w:p>
          <w:p w14:paraId="7E4F4FCC" w14:textId="77777777" w:rsidR="00FD414F" w:rsidRDefault="009960AF">
            <w:pPr>
              <w:pStyle w:val="TableParagraph"/>
              <w:spacing w:before="12" w:line="240" w:lineRule="auto"/>
              <w:ind w:left="6" w:right="7"/>
              <w:rPr>
                <w:sz w:val="24"/>
              </w:rPr>
            </w:pPr>
            <w:r>
              <w:rPr>
                <w:spacing w:val="-5"/>
                <w:sz w:val="24"/>
              </w:rPr>
              <w:t>(%)</w:t>
            </w:r>
          </w:p>
        </w:tc>
      </w:tr>
      <w:tr w:rsidR="00FD414F" w14:paraId="7D89F4C7" w14:textId="77777777">
        <w:trPr>
          <w:trHeight w:val="290"/>
        </w:trPr>
        <w:tc>
          <w:tcPr>
            <w:tcW w:w="1169" w:type="dxa"/>
          </w:tcPr>
          <w:p w14:paraId="1A36F693" w14:textId="77777777" w:rsidR="00FD414F" w:rsidRDefault="00FD414F">
            <w:pPr>
              <w:pStyle w:val="TableParagraph"/>
              <w:spacing w:line="240" w:lineRule="auto"/>
              <w:ind w:left="0"/>
              <w:jc w:val="left"/>
              <w:rPr>
                <w:sz w:val="20"/>
              </w:rPr>
            </w:pPr>
          </w:p>
        </w:tc>
        <w:tc>
          <w:tcPr>
            <w:tcW w:w="3786" w:type="dxa"/>
          </w:tcPr>
          <w:p w14:paraId="499E1BCD" w14:textId="77777777" w:rsidR="00FD414F" w:rsidRDefault="00FD414F">
            <w:pPr>
              <w:pStyle w:val="TableParagraph"/>
              <w:spacing w:line="240" w:lineRule="auto"/>
              <w:ind w:left="0"/>
              <w:jc w:val="left"/>
              <w:rPr>
                <w:sz w:val="20"/>
              </w:rPr>
            </w:pPr>
          </w:p>
        </w:tc>
        <w:tc>
          <w:tcPr>
            <w:tcW w:w="1691" w:type="dxa"/>
          </w:tcPr>
          <w:p w14:paraId="519D5C5E" w14:textId="77777777" w:rsidR="00FD414F" w:rsidRDefault="009960AF">
            <w:pPr>
              <w:pStyle w:val="TableParagraph"/>
              <w:spacing w:line="270" w:lineRule="exact"/>
              <w:ind w:right="5"/>
              <w:rPr>
                <w:sz w:val="24"/>
              </w:rPr>
            </w:pPr>
            <w:r>
              <w:rPr>
                <w:spacing w:val="-2"/>
                <w:sz w:val="24"/>
              </w:rPr>
              <w:t>(EUR)</w:t>
            </w:r>
          </w:p>
        </w:tc>
        <w:tc>
          <w:tcPr>
            <w:tcW w:w="1691" w:type="dxa"/>
          </w:tcPr>
          <w:p w14:paraId="1CED5446" w14:textId="77777777" w:rsidR="00FD414F" w:rsidRDefault="009960AF">
            <w:pPr>
              <w:pStyle w:val="TableParagraph"/>
              <w:spacing w:line="270" w:lineRule="exact"/>
              <w:ind w:right="8"/>
              <w:rPr>
                <w:sz w:val="24"/>
              </w:rPr>
            </w:pPr>
            <w:r>
              <w:rPr>
                <w:spacing w:val="-2"/>
                <w:sz w:val="24"/>
              </w:rPr>
              <w:t>(EUR)</w:t>
            </w:r>
          </w:p>
        </w:tc>
        <w:tc>
          <w:tcPr>
            <w:tcW w:w="877" w:type="dxa"/>
          </w:tcPr>
          <w:p w14:paraId="57C6B7E7" w14:textId="77777777" w:rsidR="00FD414F" w:rsidRDefault="00FD414F">
            <w:pPr>
              <w:pStyle w:val="TableParagraph"/>
              <w:spacing w:line="240" w:lineRule="auto"/>
              <w:ind w:left="0"/>
              <w:jc w:val="left"/>
              <w:rPr>
                <w:sz w:val="20"/>
              </w:rPr>
            </w:pPr>
          </w:p>
        </w:tc>
      </w:tr>
      <w:tr w:rsidR="00FD414F" w14:paraId="3C2478BB" w14:textId="77777777">
        <w:trPr>
          <w:trHeight w:val="421"/>
        </w:trPr>
        <w:tc>
          <w:tcPr>
            <w:tcW w:w="1169" w:type="dxa"/>
          </w:tcPr>
          <w:p w14:paraId="30806AA8" w14:textId="77777777" w:rsidR="00FD414F" w:rsidRDefault="009960AF">
            <w:pPr>
              <w:pStyle w:val="TableParagraph"/>
              <w:ind w:left="7"/>
              <w:rPr>
                <w:sz w:val="24"/>
              </w:rPr>
            </w:pPr>
            <w:r>
              <w:rPr>
                <w:spacing w:val="-5"/>
                <w:sz w:val="24"/>
              </w:rPr>
              <w:t>61</w:t>
            </w:r>
          </w:p>
        </w:tc>
        <w:tc>
          <w:tcPr>
            <w:tcW w:w="3786" w:type="dxa"/>
          </w:tcPr>
          <w:p w14:paraId="49888C51" w14:textId="77777777" w:rsidR="00FD414F" w:rsidRDefault="009960AF">
            <w:pPr>
              <w:pStyle w:val="TableParagraph"/>
              <w:ind w:left="63" w:right="57"/>
              <w:rPr>
                <w:sz w:val="24"/>
              </w:rPr>
            </w:pPr>
            <w:r>
              <w:rPr>
                <w:sz w:val="24"/>
              </w:rPr>
              <w:t xml:space="preserve">Prihodi od </w:t>
            </w:r>
            <w:r>
              <w:rPr>
                <w:spacing w:val="-2"/>
                <w:sz w:val="24"/>
              </w:rPr>
              <w:t>poreza</w:t>
            </w:r>
          </w:p>
        </w:tc>
        <w:tc>
          <w:tcPr>
            <w:tcW w:w="1691" w:type="dxa"/>
          </w:tcPr>
          <w:p w14:paraId="50B8ED19" w14:textId="77777777" w:rsidR="00E85124" w:rsidRPr="003D5E3E" w:rsidRDefault="00E85124" w:rsidP="00E85124">
            <w:pPr>
              <w:jc w:val="center"/>
              <w:rPr>
                <w:sz w:val="24"/>
                <w:szCs w:val="24"/>
                <w:lang w:val="hr-HR"/>
              </w:rPr>
            </w:pPr>
            <w:r w:rsidRPr="003D5E3E">
              <w:rPr>
                <w:sz w:val="24"/>
                <w:szCs w:val="24"/>
              </w:rPr>
              <w:t>296.840,48</w:t>
            </w:r>
          </w:p>
          <w:p w14:paraId="167BDEBD" w14:textId="6DA7ABEA" w:rsidR="00FD414F" w:rsidRPr="003D5E3E" w:rsidRDefault="00FD414F">
            <w:pPr>
              <w:pStyle w:val="TableParagraph"/>
              <w:rPr>
                <w:sz w:val="24"/>
                <w:szCs w:val="24"/>
              </w:rPr>
            </w:pPr>
          </w:p>
        </w:tc>
        <w:tc>
          <w:tcPr>
            <w:tcW w:w="1691" w:type="dxa"/>
          </w:tcPr>
          <w:p w14:paraId="4ADDB655" w14:textId="77777777" w:rsidR="00E85124" w:rsidRPr="003D5E3E" w:rsidRDefault="00E85124" w:rsidP="00E85124">
            <w:pPr>
              <w:jc w:val="center"/>
              <w:rPr>
                <w:sz w:val="24"/>
                <w:szCs w:val="24"/>
                <w:lang w:val="hr-HR"/>
              </w:rPr>
            </w:pPr>
            <w:r w:rsidRPr="003D5E3E">
              <w:rPr>
                <w:sz w:val="24"/>
                <w:szCs w:val="24"/>
              </w:rPr>
              <w:t>407.428,88</w:t>
            </w:r>
          </w:p>
          <w:p w14:paraId="291CADF0" w14:textId="6F4A3B39" w:rsidR="00FD414F" w:rsidRPr="003D5E3E" w:rsidRDefault="00FD414F">
            <w:pPr>
              <w:pStyle w:val="TableParagraph"/>
              <w:ind w:right="3"/>
              <w:rPr>
                <w:sz w:val="24"/>
                <w:szCs w:val="24"/>
              </w:rPr>
            </w:pPr>
          </w:p>
        </w:tc>
        <w:tc>
          <w:tcPr>
            <w:tcW w:w="877" w:type="dxa"/>
          </w:tcPr>
          <w:p w14:paraId="7910BC80" w14:textId="5DE016EC" w:rsidR="00BB635E" w:rsidRPr="003D5E3E" w:rsidRDefault="00BB635E" w:rsidP="00BB635E">
            <w:pPr>
              <w:jc w:val="center"/>
              <w:rPr>
                <w:sz w:val="24"/>
                <w:szCs w:val="24"/>
                <w:lang w:val="hr-HR"/>
              </w:rPr>
            </w:pPr>
            <w:r w:rsidRPr="003D5E3E">
              <w:rPr>
                <w:sz w:val="24"/>
                <w:szCs w:val="24"/>
              </w:rPr>
              <w:t>137,26</w:t>
            </w:r>
          </w:p>
          <w:p w14:paraId="4C498948" w14:textId="4DBF463E" w:rsidR="00FD414F" w:rsidRPr="003D5E3E" w:rsidRDefault="00FD414F">
            <w:pPr>
              <w:pStyle w:val="TableParagraph"/>
              <w:ind w:left="6" w:right="3"/>
              <w:rPr>
                <w:sz w:val="24"/>
                <w:szCs w:val="24"/>
              </w:rPr>
            </w:pPr>
          </w:p>
        </w:tc>
      </w:tr>
      <w:tr w:rsidR="00FD414F" w14:paraId="6EAF552C" w14:textId="77777777">
        <w:trPr>
          <w:trHeight w:val="578"/>
        </w:trPr>
        <w:tc>
          <w:tcPr>
            <w:tcW w:w="1169" w:type="dxa"/>
          </w:tcPr>
          <w:p w14:paraId="5E387526" w14:textId="77777777" w:rsidR="00FD414F" w:rsidRDefault="009960AF">
            <w:pPr>
              <w:pStyle w:val="TableParagraph"/>
              <w:ind w:left="7"/>
              <w:rPr>
                <w:sz w:val="24"/>
              </w:rPr>
            </w:pPr>
            <w:r>
              <w:rPr>
                <w:spacing w:val="-5"/>
                <w:sz w:val="24"/>
              </w:rPr>
              <w:t>63</w:t>
            </w:r>
          </w:p>
        </w:tc>
        <w:tc>
          <w:tcPr>
            <w:tcW w:w="3786" w:type="dxa"/>
          </w:tcPr>
          <w:p w14:paraId="36F31D21" w14:textId="77777777" w:rsidR="00FD414F" w:rsidRDefault="009960AF">
            <w:pPr>
              <w:pStyle w:val="TableParagraph"/>
              <w:ind w:left="63" w:right="56"/>
              <w:rPr>
                <w:sz w:val="24"/>
              </w:rPr>
            </w:pPr>
            <w:r>
              <w:rPr>
                <w:sz w:val="24"/>
              </w:rPr>
              <w:t>Pomoći</w:t>
            </w:r>
            <w:r>
              <w:rPr>
                <w:spacing w:val="-1"/>
                <w:sz w:val="24"/>
              </w:rPr>
              <w:t xml:space="preserve"> </w:t>
            </w:r>
            <w:r>
              <w:rPr>
                <w:sz w:val="24"/>
              </w:rPr>
              <w:t>iz inozemstva</w:t>
            </w:r>
            <w:r>
              <w:rPr>
                <w:spacing w:val="-1"/>
                <w:sz w:val="24"/>
              </w:rPr>
              <w:t xml:space="preserve"> </w:t>
            </w:r>
            <w:r>
              <w:rPr>
                <w:sz w:val="24"/>
              </w:rPr>
              <w:t xml:space="preserve">i od </w:t>
            </w:r>
            <w:r>
              <w:rPr>
                <w:spacing w:val="-2"/>
                <w:sz w:val="24"/>
              </w:rPr>
              <w:t>subjekata</w:t>
            </w:r>
          </w:p>
          <w:p w14:paraId="27B14B2A" w14:textId="77777777" w:rsidR="00FD414F" w:rsidRDefault="009960AF">
            <w:pPr>
              <w:pStyle w:val="TableParagraph"/>
              <w:spacing w:before="12" w:line="271" w:lineRule="exact"/>
              <w:ind w:left="63" w:right="55"/>
              <w:rPr>
                <w:sz w:val="24"/>
              </w:rPr>
            </w:pPr>
            <w:r>
              <w:rPr>
                <w:sz w:val="24"/>
              </w:rPr>
              <w:t>unutar</w:t>
            </w:r>
            <w:r>
              <w:rPr>
                <w:spacing w:val="-3"/>
                <w:sz w:val="24"/>
              </w:rPr>
              <w:t xml:space="preserve"> </w:t>
            </w:r>
            <w:r>
              <w:rPr>
                <w:sz w:val="24"/>
              </w:rPr>
              <w:t>općeg</w:t>
            </w:r>
            <w:r>
              <w:rPr>
                <w:spacing w:val="-1"/>
                <w:sz w:val="24"/>
              </w:rPr>
              <w:t xml:space="preserve"> </w:t>
            </w:r>
            <w:r>
              <w:rPr>
                <w:spacing w:val="-2"/>
                <w:sz w:val="24"/>
              </w:rPr>
              <w:t>proračuna</w:t>
            </w:r>
          </w:p>
        </w:tc>
        <w:tc>
          <w:tcPr>
            <w:tcW w:w="1691" w:type="dxa"/>
          </w:tcPr>
          <w:p w14:paraId="639C7706" w14:textId="77777777" w:rsidR="00BB635E" w:rsidRPr="003D5E3E" w:rsidRDefault="00BB635E" w:rsidP="00BB635E">
            <w:pPr>
              <w:jc w:val="center"/>
              <w:rPr>
                <w:sz w:val="24"/>
                <w:szCs w:val="24"/>
                <w:lang w:val="hr-HR"/>
              </w:rPr>
            </w:pPr>
            <w:r w:rsidRPr="003D5E3E">
              <w:rPr>
                <w:sz w:val="24"/>
                <w:szCs w:val="24"/>
              </w:rPr>
              <w:t>731.309,74</w:t>
            </w:r>
          </w:p>
          <w:p w14:paraId="579D4B5F" w14:textId="76F83811" w:rsidR="00FD414F" w:rsidRPr="003D5E3E" w:rsidRDefault="00FD414F">
            <w:pPr>
              <w:pStyle w:val="TableParagraph"/>
              <w:rPr>
                <w:sz w:val="24"/>
                <w:szCs w:val="24"/>
              </w:rPr>
            </w:pPr>
          </w:p>
        </w:tc>
        <w:tc>
          <w:tcPr>
            <w:tcW w:w="1691" w:type="dxa"/>
          </w:tcPr>
          <w:p w14:paraId="08ABC9AA" w14:textId="77777777" w:rsidR="00BB635E" w:rsidRPr="003D5E3E" w:rsidRDefault="00BB635E" w:rsidP="00BB635E">
            <w:pPr>
              <w:jc w:val="center"/>
              <w:rPr>
                <w:sz w:val="24"/>
                <w:szCs w:val="24"/>
                <w:lang w:val="hr-HR"/>
              </w:rPr>
            </w:pPr>
            <w:r w:rsidRPr="003D5E3E">
              <w:rPr>
                <w:sz w:val="24"/>
                <w:szCs w:val="24"/>
              </w:rPr>
              <w:t>1.062.468,92</w:t>
            </w:r>
          </w:p>
          <w:p w14:paraId="48614F6E" w14:textId="7CCFA620" w:rsidR="00FD414F" w:rsidRPr="003D5E3E" w:rsidRDefault="00FD414F">
            <w:pPr>
              <w:pStyle w:val="TableParagraph"/>
              <w:ind w:right="3"/>
              <w:rPr>
                <w:sz w:val="24"/>
                <w:szCs w:val="24"/>
              </w:rPr>
            </w:pPr>
          </w:p>
        </w:tc>
        <w:tc>
          <w:tcPr>
            <w:tcW w:w="877" w:type="dxa"/>
          </w:tcPr>
          <w:p w14:paraId="63EE90B1" w14:textId="75531FE3" w:rsidR="00C33042" w:rsidRPr="003D5E3E" w:rsidRDefault="00C33042" w:rsidP="00C33042">
            <w:pPr>
              <w:jc w:val="center"/>
              <w:rPr>
                <w:sz w:val="24"/>
                <w:szCs w:val="24"/>
                <w:lang w:val="hr-HR"/>
              </w:rPr>
            </w:pPr>
            <w:r w:rsidRPr="003D5E3E">
              <w:rPr>
                <w:sz w:val="24"/>
                <w:szCs w:val="24"/>
              </w:rPr>
              <w:t>145,28</w:t>
            </w:r>
          </w:p>
          <w:p w14:paraId="58311995" w14:textId="21CAD70B" w:rsidR="00FD414F" w:rsidRPr="003D5E3E" w:rsidRDefault="00FD414F">
            <w:pPr>
              <w:pStyle w:val="TableParagraph"/>
              <w:ind w:left="6" w:right="3"/>
              <w:rPr>
                <w:sz w:val="24"/>
                <w:szCs w:val="24"/>
              </w:rPr>
            </w:pPr>
          </w:p>
        </w:tc>
      </w:tr>
      <w:tr w:rsidR="00BB635E" w14:paraId="27854F5E" w14:textId="77777777">
        <w:trPr>
          <w:trHeight w:val="408"/>
        </w:trPr>
        <w:tc>
          <w:tcPr>
            <w:tcW w:w="1169" w:type="dxa"/>
          </w:tcPr>
          <w:p w14:paraId="57637657" w14:textId="77777777" w:rsidR="00BB635E" w:rsidRDefault="00BB635E" w:rsidP="00BB635E">
            <w:pPr>
              <w:pStyle w:val="TableParagraph"/>
              <w:ind w:left="7"/>
              <w:rPr>
                <w:sz w:val="24"/>
              </w:rPr>
            </w:pPr>
            <w:r>
              <w:rPr>
                <w:spacing w:val="-5"/>
                <w:sz w:val="24"/>
              </w:rPr>
              <w:t>64</w:t>
            </w:r>
          </w:p>
        </w:tc>
        <w:tc>
          <w:tcPr>
            <w:tcW w:w="3786" w:type="dxa"/>
          </w:tcPr>
          <w:p w14:paraId="1DBFBD1A" w14:textId="77777777" w:rsidR="00BB635E" w:rsidRDefault="00BB635E" w:rsidP="00BB635E">
            <w:pPr>
              <w:pStyle w:val="TableParagraph"/>
              <w:ind w:left="68" w:right="55"/>
              <w:rPr>
                <w:sz w:val="24"/>
              </w:rPr>
            </w:pPr>
            <w:r>
              <w:rPr>
                <w:sz w:val="24"/>
              </w:rPr>
              <w:t xml:space="preserve">Prihodi od </w:t>
            </w:r>
            <w:r>
              <w:rPr>
                <w:spacing w:val="-2"/>
                <w:sz w:val="24"/>
              </w:rPr>
              <w:t>imovine</w:t>
            </w:r>
          </w:p>
        </w:tc>
        <w:tc>
          <w:tcPr>
            <w:tcW w:w="1691" w:type="dxa"/>
          </w:tcPr>
          <w:p w14:paraId="5FC64B96" w14:textId="7D932907" w:rsidR="00BB635E" w:rsidRPr="003D5E3E" w:rsidRDefault="00BB635E" w:rsidP="00BB635E">
            <w:pPr>
              <w:pStyle w:val="TableParagraph"/>
              <w:rPr>
                <w:sz w:val="24"/>
                <w:szCs w:val="24"/>
              </w:rPr>
            </w:pPr>
            <w:r w:rsidRPr="003D5E3E">
              <w:rPr>
                <w:spacing w:val="-2"/>
                <w:sz w:val="24"/>
                <w:szCs w:val="24"/>
              </w:rPr>
              <w:t>26.334,79</w:t>
            </w:r>
          </w:p>
        </w:tc>
        <w:tc>
          <w:tcPr>
            <w:tcW w:w="1691" w:type="dxa"/>
          </w:tcPr>
          <w:p w14:paraId="656B9EC2" w14:textId="77777777" w:rsidR="00C33042" w:rsidRPr="003D5E3E" w:rsidRDefault="00C33042" w:rsidP="00C33042">
            <w:pPr>
              <w:jc w:val="center"/>
              <w:rPr>
                <w:sz w:val="24"/>
                <w:szCs w:val="24"/>
                <w:lang w:val="hr-HR"/>
              </w:rPr>
            </w:pPr>
            <w:r w:rsidRPr="003D5E3E">
              <w:rPr>
                <w:sz w:val="24"/>
                <w:szCs w:val="24"/>
              </w:rPr>
              <w:t>8.437,77</w:t>
            </w:r>
          </w:p>
          <w:p w14:paraId="554E9BB9" w14:textId="04F18530" w:rsidR="00BB635E" w:rsidRPr="003D5E3E" w:rsidRDefault="00BB635E" w:rsidP="00BB635E">
            <w:pPr>
              <w:pStyle w:val="TableParagraph"/>
              <w:ind w:right="3"/>
              <w:rPr>
                <w:sz w:val="24"/>
                <w:szCs w:val="24"/>
              </w:rPr>
            </w:pPr>
          </w:p>
        </w:tc>
        <w:tc>
          <w:tcPr>
            <w:tcW w:w="877" w:type="dxa"/>
          </w:tcPr>
          <w:p w14:paraId="43B8E711" w14:textId="18C26BAD" w:rsidR="00BB635E" w:rsidRPr="003D5E3E" w:rsidRDefault="00C33042" w:rsidP="00BB635E">
            <w:pPr>
              <w:pStyle w:val="TableParagraph"/>
              <w:ind w:left="6" w:right="3"/>
              <w:rPr>
                <w:sz w:val="24"/>
                <w:szCs w:val="24"/>
              </w:rPr>
            </w:pPr>
            <w:r w:rsidRPr="003D5E3E">
              <w:rPr>
                <w:spacing w:val="-2"/>
                <w:sz w:val="24"/>
                <w:szCs w:val="24"/>
              </w:rPr>
              <w:t>32,04</w:t>
            </w:r>
          </w:p>
        </w:tc>
      </w:tr>
      <w:tr w:rsidR="00BB635E" w14:paraId="5CD07C30" w14:textId="77777777">
        <w:trPr>
          <w:trHeight w:val="870"/>
        </w:trPr>
        <w:tc>
          <w:tcPr>
            <w:tcW w:w="1169" w:type="dxa"/>
          </w:tcPr>
          <w:p w14:paraId="40429AF8" w14:textId="77777777" w:rsidR="00BB635E" w:rsidRDefault="00BB635E" w:rsidP="00BB635E">
            <w:pPr>
              <w:pStyle w:val="TableParagraph"/>
              <w:spacing w:before="1" w:line="240" w:lineRule="auto"/>
              <w:ind w:left="7"/>
              <w:rPr>
                <w:sz w:val="24"/>
              </w:rPr>
            </w:pPr>
            <w:r>
              <w:rPr>
                <w:spacing w:val="-5"/>
                <w:sz w:val="24"/>
              </w:rPr>
              <w:t>65</w:t>
            </w:r>
          </w:p>
        </w:tc>
        <w:tc>
          <w:tcPr>
            <w:tcW w:w="3786" w:type="dxa"/>
          </w:tcPr>
          <w:p w14:paraId="5640036B" w14:textId="77777777" w:rsidR="00BB635E" w:rsidRDefault="00BB635E" w:rsidP="00BB635E">
            <w:pPr>
              <w:pStyle w:val="TableParagraph"/>
              <w:spacing w:before="1" w:line="249" w:lineRule="auto"/>
              <w:ind w:left="215" w:firstLine="652"/>
              <w:jc w:val="left"/>
              <w:rPr>
                <w:sz w:val="24"/>
              </w:rPr>
            </w:pPr>
            <w:r>
              <w:rPr>
                <w:sz w:val="24"/>
              </w:rPr>
              <w:t>Prihodi od upravnih i administrativnih</w:t>
            </w:r>
            <w:r>
              <w:rPr>
                <w:spacing w:val="-2"/>
                <w:sz w:val="24"/>
              </w:rPr>
              <w:t xml:space="preserve"> </w:t>
            </w:r>
            <w:r>
              <w:rPr>
                <w:sz w:val="24"/>
              </w:rPr>
              <w:t>pristojbi,</w:t>
            </w:r>
            <w:r>
              <w:rPr>
                <w:spacing w:val="-2"/>
                <w:sz w:val="24"/>
              </w:rPr>
              <w:t xml:space="preserve"> pristojbi</w:t>
            </w:r>
          </w:p>
          <w:p w14:paraId="70D00C37" w14:textId="77777777" w:rsidR="00BB635E" w:rsidRDefault="00BB635E" w:rsidP="00BB635E">
            <w:pPr>
              <w:pStyle w:val="TableParagraph"/>
              <w:spacing w:before="4" w:line="271" w:lineRule="exact"/>
              <w:ind w:left="273"/>
              <w:jc w:val="left"/>
              <w:rPr>
                <w:sz w:val="24"/>
              </w:rPr>
            </w:pPr>
            <w:r>
              <w:rPr>
                <w:sz w:val="24"/>
              </w:rPr>
              <w:t>po</w:t>
            </w:r>
            <w:r>
              <w:rPr>
                <w:spacing w:val="-1"/>
                <w:sz w:val="24"/>
              </w:rPr>
              <w:t xml:space="preserve"> </w:t>
            </w:r>
            <w:r>
              <w:rPr>
                <w:sz w:val="24"/>
              </w:rPr>
              <w:t xml:space="preserve">posebnim propisima i </w:t>
            </w:r>
            <w:r>
              <w:rPr>
                <w:spacing w:val="-2"/>
                <w:sz w:val="24"/>
              </w:rPr>
              <w:t>naknada</w:t>
            </w:r>
          </w:p>
        </w:tc>
        <w:tc>
          <w:tcPr>
            <w:tcW w:w="1691" w:type="dxa"/>
          </w:tcPr>
          <w:p w14:paraId="78718CD8" w14:textId="59DBFE22" w:rsidR="00BB635E" w:rsidRPr="003D5E3E" w:rsidRDefault="00BB635E" w:rsidP="00BB635E">
            <w:pPr>
              <w:pStyle w:val="TableParagraph"/>
              <w:spacing w:before="1" w:line="240" w:lineRule="auto"/>
              <w:rPr>
                <w:sz w:val="24"/>
                <w:szCs w:val="24"/>
              </w:rPr>
            </w:pPr>
            <w:r w:rsidRPr="003D5E3E">
              <w:rPr>
                <w:spacing w:val="-2"/>
                <w:sz w:val="24"/>
                <w:szCs w:val="24"/>
              </w:rPr>
              <w:t>209.684,50</w:t>
            </w:r>
          </w:p>
        </w:tc>
        <w:tc>
          <w:tcPr>
            <w:tcW w:w="1691" w:type="dxa"/>
          </w:tcPr>
          <w:p w14:paraId="48721B5A" w14:textId="77777777" w:rsidR="00C33042" w:rsidRPr="003D5E3E" w:rsidRDefault="00C33042" w:rsidP="00C33042">
            <w:pPr>
              <w:jc w:val="center"/>
              <w:rPr>
                <w:sz w:val="24"/>
                <w:szCs w:val="24"/>
                <w:lang w:val="hr-HR"/>
              </w:rPr>
            </w:pPr>
            <w:r w:rsidRPr="003D5E3E">
              <w:rPr>
                <w:sz w:val="24"/>
                <w:szCs w:val="24"/>
              </w:rPr>
              <w:t>348.330,53</w:t>
            </w:r>
          </w:p>
          <w:p w14:paraId="373525D8" w14:textId="6C8AD60C" w:rsidR="00BB635E" w:rsidRPr="003D5E3E" w:rsidRDefault="00BB635E" w:rsidP="00BB635E">
            <w:pPr>
              <w:pStyle w:val="TableParagraph"/>
              <w:spacing w:before="1" w:line="240" w:lineRule="auto"/>
              <w:ind w:right="3"/>
              <w:rPr>
                <w:sz w:val="24"/>
                <w:szCs w:val="24"/>
              </w:rPr>
            </w:pPr>
          </w:p>
        </w:tc>
        <w:tc>
          <w:tcPr>
            <w:tcW w:w="877" w:type="dxa"/>
          </w:tcPr>
          <w:p w14:paraId="75383B5A" w14:textId="77777777" w:rsidR="00BB635E" w:rsidRPr="003D5E3E" w:rsidRDefault="00C33042" w:rsidP="00BB635E">
            <w:pPr>
              <w:pStyle w:val="TableParagraph"/>
              <w:spacing w:before="1" w:line="240" w:lineRule="auto"/>
              <w:ind w:left="6" w:right="3"/>
              <w:rPr>
                <w:spacing w:val="-2"/>
                <w:sz w:val="24"/>
                <w:szCs w:val="24"/>
              </w:rPr>
            </w:pPr>
            <w:r w:rsidRPr="003D5E3E">
              <w:rPr>
                <w:spacing w:val="-2"/>
                <w:sz w:val="24"/>
                <w:szCs w:val="24"/>
              </w:rPr>
              <w:t>166,12</w:t>
            </w:r>
          </w:p>
          <w:p w14:paraId="0CF98E30" w14:textId="539147D4" w:rsidR="00C33042" w:rsidRPr="003D5E3E" w:rsidRDefault="00C33042" w:rsidP="00BB635E">
            <w:pPr>
              <w:pStyle w:val="TableParagraph"/>
              <w:spacing w:before="1" w:line="240" w:lineRule="auto"/>
              <w:ind w:left="6" w:right="3"/>
              <w:rPr>
                <w:sz w:val="24"/>
                <w:szCs w:val="24"/>
              </w:rPr>
            </w:pPr>
          </w:p>
        </w:tc>
      </w:tr>
      <w:tr w:rsidR="00BB635E" w14:paraId="3805D42A" w14:textId="77777777">
        <w:trPr>
          <w:trHeight w:val="868"/>
        </w:trPr>
        <w:tc>
          <w:tcPr>
            <w:tcW w:w="1169" w:type="dxa"/>
          </w:tcPr>
          <w:p w14:paraId="4539127B" w14:textId="77777777" w:rsidR="00BB635E" w:rsidRDefault="00BB635E" w:rsidP="00BB635E">
            <w:pPr>
              <w:pStyle w:val="TableParagraph"/>
              <w:ind w:left="7"/>
              <w:rPr>
                <w:sz w:val="24"/>
              </w:rPr>
            </w:pPr>
            <w:r>
              <w:rPr>
                <w:spacing w:val="-5"/>
                <w:sz w:val="24"/>
              </w:rPr>
              <w:t>66</w:t>
            </w:r>
          </w:p>
        </w:tc>
        <w:tc>
          <w:tcPr>
            <w:tcW w:w="3786" w:type="dxa"/>
          </w:tcPr>
          <w:p w14:paraId="3986D8BE" w14:textId="77777777" w:rsidR="00BB635E" w:rsidRDefault="00BB635E" w:rsidP="00BB635E">
            <w:pPr>
              <w:pStyle w:val="TableParagraph"/>
              <w:ind w:left="66" w:right="55"/>
              <w:rPr>
                <w:sz w:val="24"/>
              </w:rPr>
            </w:pPr>
            <w:r>
              <w:rPr>
                <w:sz w:val="24"/>
              </w:rPr>
              <w:t>Prihodi</w:t>
            </w:r>
            <w:r>
              <w:rPr>
                <w:spacing w:val="-1"/>
                <w:sz w:val="24"/>
              </w:rPr>
              <w:t xml:space="preserve"> </w:t>
            </w:r>
            <w:r>
              <w:rPr>
                <w:sz w:val="24"/>
              </w:rPr>
              <w:t>od</w:t>
            </w:r>
            <w:r>
              <w:rPr>
                <w:spacing w:val="-1"/>
                <w:sz w:val="24"/>
              </w:rPr>
              <w:t xml:space="preserve"> </w:t>
            </w:r>
            <w:r>
              <w:rPr>
                <w:sz w:val="24"/>
              </w:rPr>
              <w:t>prodaje proizvoda</w:t>
            </w:r>
            <w:r>
              <w:rPr>
                <w:spacing w:val="-2"/>
                <w:sz w:val="24"/>
              </w:rPr>
              <w:t xml:space="preserve"> </w:t>
            </w:r>
            <w:r>
              <w:rPr>
                <w:sz w:val="24"/>
              </w:rPr>
              <w:t xml:space="preserve">i </w:t>
            </w:r>
            <w:r>
              <w:rPr>
                <w:spacing w:val="-4"/>
                <w:sz w:val="24"/>
              </w:rPr>
              <w:t>robe</w:t>
            </w:r>
          </w:p>
          <w:p w14:paraId="0535C59F" w14:textId="77777777" w:rsidR="00BB635E" w:rsidRDefault="00BB635E" w:rsidP="00BB635E">
            <w:pPr>
              <w:pStyle w:val="TableParagraph"/>
              <w:spacing w:before="10" w:line="280" w:lineRule="atLeast"/>
              <w:ind w:left="63" w:right="55"/>
              <w:rPr>
                <w:sz w:val="24"/>
              </w:rPr>
            </w:pPr>
            <w:r>
              <w:rPr>
                <w:sz w:val="24"/>
              </w:rPr>
              <w:t>te</w:t>
            </w:r>
            <w:r>
              <w:rPr>
                <w:spacing w:val="-8"/>
                <w:sz w:val="24"/>
              </w:rPr>
              <w:t xml:space="preserve"> </w:t>
            </w:r>
            <w:r>
              <w:rPr>
                <w:sz w:val="24"/>
              </w:rPr>
              <w:t>pruženih</w:t>
            </w:r>
            <w:r>
              <w:rPr>
                <w:spacing w:val="-8"/>
                <w:sz w:val="24"/>
              </w:rPr>
              <w:t xml:space="preserve"> </w:t>
            </w:r>
            <w:r>
              <w:rPr>
                <w:sz w:val="24"/>
              </w:rPr>
              <w:t>usluga</w:t>
            </w:r>
            <w:r>
              <w:rPr>
                <w:spacing w:val="-8"/>
                <w:sz w:val="24"/>
              </w:rPr>
              <w:t xml:space="preserve"> </w:t>
            </w:r>
            <w:r>
              <w:rPr>
                <w:sz w:val="24"/>
              </w:rPr>
              <w:t>i</w:t>
            </w:r>
            <w:r>
              <w:rPr>
                <w:spacing w:val="-8"/>
                <w:sz w:val="24"/>
              </w:rPr>
              <w:t xml:space="preserve"> </w:t>
            </w:r>
            <w:r>
              <w:rPr>
                <w:sz w:val="24"/>
              </w:rPr>
              <w:t>prihodi</w:t>
            </w:r>
            <w:r>
              <w:rPr>
                <w:spacing w:val="-8"/>
                <w:sz w:val="24"/>
              </w:rPr>
              <w:t xml:space="preserve"> </w:t>
            </w:r>
            <w:r>
              <w:rPr>
                <w:sz w:val="24"/>
              </w:rPr>
              <w:t xml:space="preserve">od </w:t>
            </w:r>
            <w:r>
              <w:rPr>
                <w:spacing w:val="-2"/>
                <w:sz w:val="24"/>
              </w:rPr>
              <w:t>donacija</w:t>
            </w:r>
          </w:p>
        </w:tc>
        <w:tc>
          <w:tcPr>
            <w:tcW w:w="1691" w:type="dxa"/>
          </w:tcPr>
          <w:p w14:paraId="7AEB1B02" w14:textId="15BF9639" w:rsidR="00BB635E" w:rsidRPr="003D5E3E" w:rsidRDefault="00BB635E" w:rsidP="00BB635E">
            <w:pPr>
              <w:pStyle w:val="TableParagraph"/>
              <w:rPr>
                <w:sz w:val="24"/>
                <w:szCs w:val="24"/>
              </w:rPr>
            </w:pPr>
            <w:r w:rsidRPr="003D5E3E">
              <w:rPr>
                <w:spacing w:val="-2"/>
                <w:sz w:val="24"/>
                <w:szCs w:val="24"/>
              </w:rPr>
              <w:t>6.583,87</w:t>
            </w:r>
          </w:p>
        </w:tc>
        <w:tc>
          <w:tcPr>
            <w:tcW w:w="1691" w:type="dxa"/>
          </w:tcPr>
          <w:p w14:paraId="445B26C2" w14:textId="77777777" w:rsidR="00C33042" w:rsidRPr="003D5E3E" w:rsidRDefault="00C33042" w:rsidP="00C33042">
            <w:pPr>
              <w:jc w:val="center"/>
              <w:rPr>
                <w:sz w:val="24"/>
                <w:szCs w:val="24"/>
                <w:lang w:val="hr-HR"/>
              </w:rPr>
            </w:pPr>
            <w:r w:rsidRPr="003D5E3E">
              <w:rPr>
                <w:sz w:val="24"/>
                <w:szCs w:val="24"/>
              </w:rPr>
              <w:t>5.370,11</w:t>
            </w:r>
          </w:p>
          <w:p w14:paraId="2878090C" w14:textId="14FCC19C" w:rsidR="00BB635E" w:rsidRPr="003D5E3E" w:rsidRDefault="00BB635E" w:rsidP="00BB635E">
            <w:pPr>
              <w:pStyle w:val="TableParagraph"/>
              <w:ind w:right="3"/>
              <w:rPr>
                <w:sz w:val="24"/>
                <w:szCs w:val="24"/>
              </w:rPr>
            </w:pPr>
          </w:p>
        </w:tc>
        <w:tc>
          <w:tcPr>
            <w:tcW w:w="877" w:type="dxa"/>
          </w:tcPr>
          <w:p w14:paraId="1D29D476" w14:textId="77777777" w:rsidR="00BB635E" w:rsidRPr="003D5E3E" w:rsidRDefault="00C33042" w:rsidP="00BB635E">
            <w:pPr>
              <w:pStyle w:val="TableParagraph"/>
              <w:ind w:left="6" w:right="3"/>
              <w:rPr>
                <w:spacing w:val="-2"/>
                <w:sz w:val="24"/>
                <w:szCs w:val="24"/>
              </w:rPr>
            </w:pPr>
            <w:r w:rsidRPr="003D5E3E">
              <w:rPr>
                <w:spacing w:val="-2"/>
                <w:sz w:val="24"/>
                <w:szCs w:val="24"/>
              </w:rPr>
              <w:t>81,56</w:t>
            </w:r>
          </w:p>
          <w:p w14:paraId="1FFFEBCD" w14:textId="1CA56089" w:rsidR="00C33042" w:rsidRPr="003D5E3E" w:rsidRDefault="00C33042" w:rsidP="00BB635E">
            <w:pPr>
              <w:pStyle w:val="TableParagraph"/>
              <w:ind w:left="6" w:right="3"/>
              <w:rPr>
                <w:sz w:val="24"/>
                <w:szCs w:val="24"/>
              </w:rPr>
            </w:pPr>
          </w:p>
        </w:tc>
      </w:tr>
      <w:tr w:rsidR="00BB635E" w14:paraId="3112F159" w14:textId="77777777">
        <w:trPr>
          <w:trHeight w:val="580"/>
        </w:trPr>
        <w:tc>
          <w:tcPr>
            <w:tcW w:w="1169" w:type="dxa"/>
          </w:tcPr>
          <w:p w14:paraId="52A92E0B" w14:textId="77777777" w:rsidR="00BB635E" w:rsidRDefault="00BB635E" w:rsidP="00BB635E">
            <w:pPr>
              <w:pStyle w:val="TableParagraph"/>
              <w:ind w:left="7"/>
              <w:rPr>
                <w:sz w:val="24"/>
              </w:rPr>
            </w:pPr>
            <w:r>
              <w:rPr>
                <w:spacing w:val="-5"/>
                <w:sz w:val="24"/>
              </w:rPr>
              <w:t>72</w:t>
            </w:r>
          </w:p>
        </w:tc>
        <w:tc>
          <w:tcPr>
            <w:tcW w:w="3786" w:type="dxa"/>
          </w:tcPr>
          <w:p w14:paraId="3F582D38" w14:textId="77777777" w:rsidR="00BB635E" w:rsidRDefault="00BB635E" w:rsidP="00BB635E">
            <w:pPr>
              <w:pStyle w:val="TableParagraph"/>
              <w:ind w:left="63" w:right="55"/>
              <w:rPr>
                <w:sz w:val="24"/>
              </w:rPr>
            </w:pPr>
            <w:r>
              <w:rPr>
                <w:sz w:val="24"/>
              </w:rPr>
              <w:t>Prihodi</w:t>
            </w:r>
            <w:r>
              <w:rPr>
                <w:spacing w:val="-1"/>
                <w:sz w:val="24"/>
              </w:rPr>
              <w:t xml:space="preserve"> </w:t>
            </w:r>
            <w:r>
              <w:rPr>
                <w:sz w:val="24"/>
              </w:rPr>
              <w:t>od</w:t>
            </w:r>
            <w:r>
              <w:rPr>
                <w:spacing w:val="-1"/>
                <w:sz w:val="24"/>
              </w:rPr>
              <w:t xml:space="preserve"> </w:t>
            </w:r>
            <w:r>
              <w:rPr>
                <w:sz w:val="24"/>
              </w:rPr>
              <w:t xml:space="preserve">prodaje </w:t>
            </w:r>
            <w:r>
              <w:rPr>
                <w:spacing w:val="-2"/>
                <w:sz w:val="24"/>
              </w:rPr>
              <w:t>proizvedene</w:t>
            </w:r>
          </w:p>
          <w:p w14:paraId="34CB934A" w14:textId="77777777" w:rsidR="00BB635E" w:rsidRDefault="00BB635E" w:rsidP="00BB635E">
            <w:pPr>
              <w:pStyle w:val="TableParagraph"/>
              <w:spacing w:before="14" w:line="271" w:lineRule="exact"/>
              <w:ind w:left="66" w:right="55"/>
              <w:rPr>
                <w:sz w:val="24"/>
              </w:rPr>
            </w:pPr>
            <w:r>
              <w:rPr>
                <w:sz w:val="24"/>
              </w:rPr>
              <w:t>dugotrajne</w:t>
            </w:r>
            <w:r>
              <w:rPr>
                <w:spacing w:val="-2"/>
                <w:sz w:val="24"/>
              </w:rPr>
              <w:t xml:space="preserve"> imovine</w:t>
            </w:r>
          </w:p>
        </w:tc>
        <w:tc>
          <w:tcPr>
            <w:tcW w:w="1691" w:type="dxa"/>
          </w:tcPr>
          <w:p w14:paraId="00DE3E7A" w14:textId="0BDBDE34" w:rsidR="00BB635E" w:rsidRPr="003D5E3E" w:rsidRDefault="00BB635E" w:rsidP="00BB635E">
            <w:pPr>
              <w:pStyle w:val="TableParagraph"/>
              <w:rPr>
                <w:sz w:val="24"/>
                <w:szCs w:val="24"/>
              </w:rPr>
            </w:pPr>
            <w:r w:rsidRPr="003D5E3E">
              <w:rPr>
                <w:spacing w:val="-2"/>
                <w:sz w:val="24"/>
                <w:szCs w:val="24"/>
              </w:rPr>
              <w:t>1.219,53</w:t>
            </w:r>
          </w:p>
        </w:tc>
        <w:tc>
          <w:tcPr>
            <w:tcW w:w="1691" w:type="dxa"/>
          </w:tcPr>
          <w:p w14:paraId="5FBDB4FB" w14:textId="77777777" w:rsidR="003D5E3E" w:rsidRPr="003D5E3E" w:rsidRDefault="003D5E3E" w:rsidP="003D5E3E">
            <w:pPr>
              <w:jc w:val="center"/>
              <w:rPr>
                <w:sz w:val="24"/>
                <w:szCs w:val="24"/>
                <w:lang w:val="hr-HR"/>
              </w:rPr>
            </w:pPr>
            <w:r w:rsidRPr="003D5E3E">
              <w:rPr>
                <w:sz w:val="24"/>
                <w:szCs w:val="24"/>
              </w:rPr>
              <w:t>1.016,46</w:t>
            </w:r>
          </w:p>
          <w:p w14:paraId="690F7176" w14:textId="69373ABB" w:rsidR="00BB635E" w:rsidRPr="003D5E3E" w:rsidRDefault="00BB635E" w:rsidP="00BB635E">
            <w:pPr>
              <w:pStyle w:val="TableParagraph"/>
              <w:ind w:right="3"/>
              <w:rPr>
                <w:sz w:val="24"/>
                <w:szCs w:val="24"/>
              </w:rPr>
            </w:pPr>
          </w:p>
        </w:tc>
        <w:tc>
          <w:tcPr>
            <w:tcW w:w="877" w:type="dxa"/>
          </w:tcPr>
          <w:p w14:paraId="60B1FE7A" w14:textId="77777777" w:rsidR="00BB635E" w:rsidRPr="003D5E3E" w:rsidRDefault="003D5E3E" w:rsidP="00BB635E">
            <w:pPr>
              <w:pStyle w:val="TableParagraph"/>
              <w:ind w:left="6" w:right="3"/>
              <w:rPr>
                <w:spacing w:val="-4"/>
                <w:sz w:val="24"/>
                <w:szCs w:val="24"/>
              </w:rPr>
            </w:pPr>
            <w:r w:rsidRPr="003D5E3E">
              <w:rPr>
                <w:spacing w:val="-4"/>
                <w:sz w:val="24"/>
                <w:szCs w:val="24"/>
              </w:rPr>
              <w:t>83,35</w:t>
            </w:r>
          </w:p>
          <w:p w14:paraId="10809CFB" w14:textId="09139767" w:rsidR="003D5E3E" w:rsidRPr="003D5E3E" w:rsidRDefault="003D5E3E" w:rsidP="00BB635E">
            <w:pPr>
              <w:pStyle w:val="TableParagraph"/>
              <w:ind w:left="6" w:right="3"/>
              <w:rPr>
                <w:sz w:val="24"/>
                <w:szCs w:val="24"/>
              </w:rPr>
            </w:pPr>
          </w:p>
        </w:tc>
      </w:tr>
    </w:tbl>
    <w:p w14:paraId="3EC1A498" w14:textId="77777777" w:rsidR="00FD414F" w:rsidRDefault="00FD414F">
      <w:pPr>
        <w:pStyle w:val="Tijeloteksta"/>
      </w:pPr>
    </w:p>
    <w:p w14:paraId="25D43D14" w14:textId="77777777" w:rsidR="00FD414F" w:rsidRDefault="00FD414F">
      <w:pPr>
        <w:pStyle w:val="Tijeloteksta"/>
        <w:spacing w:before="1"/>
      </w:pPr>
    </w:p>
    <w:p w14:paraId="5A37E448" w14:textId="52C0B4D4" w:rsidR="00FD414F" w:rsidRPr="001C2B5A" w:rsidRDefault="009960AF" w:rsidP="001C2B5A">
      <w:pPr>
        <w:pStyle w:val="TableParagraph"/>
        <w:spacing w:line="270" w:lineRule="exact"/>
        <w:ind w:left="10" w:right="3"/>
        <w:jc w:val="both"/>
        <w:rPr>
          <w:sz w:val="24"/>
          <w:szCs w:val="24"/>
        </w:rPr>
      </w:pPr>
      <w:r w:rsidRPr="001C2B5A">
        <w:rPr>
          <w:sz w:val="24"/>
          <w:szCs w:val="24"/>
        </w:rPr>
        <w:t>Za razdoblje od 01.01. do 30.06.202</w:t>
      </w:r>
      <w:r w:rsidR="009874A2" w:rsidRPr="001C2B5A">
        <w:rPr>
          <w:sz w:val="24"/>
          <w:szCs w:val="24"/>
        </w:rPr>
        <w:t>6</w:t>
      </w:r>
      <w:r w:rsidRPr="001C2B5A">
        <w:rPr>
          <w:sz w:val="24"/>
          <w:szCs w:val="24"/>
        </w:rPr>
        <w:t xml:space="preserve">. godine Općina Vojnić ostvarila je prihode i primitke u iznosu od </w:t>
      </w:r>
      <w:r w:rsidR="001C2B5A" w:rsidRPr="001C2B5A">
        <w:rPr>
          <w:sz w:val="24"/>
          <w:szCs w:val="24"/>
          <w:lang w:val="hr-HR" w:eastAsia="hr-HR"/>
        </w:rPr>
        <w:t xml:space="preserve">1.833.052,67 </w:t>
      </w:r>
      <w:r w:rsidRPr="001C2B5A">
        <w:rPr>
          <w:sz w:val="24"/>
          <w:szCs w:val="24"/>
        </w:rPr>
        <w:t xml:space="preserve">eura i to za prihode poslovanja u iznosu od </w:t>
      </w:r>
      <w:r w:rsidR="001C2B5A" w:rsidRPr="001C2B5A">
        <w:rPr>
          <w:sz w:val="24"/>
          <w:szCs w:val="24"/>
        </w:rPr>
        <w:t xml:space="preserve">1.832.036,21 </w:t>
      </w:r>
      <w:r w:rsidRPr="001C2B5A">
        <w:rPr>
          <w:sz w:val="24"/>
          <w:szCs w:val="24"/>
        </w:rPr>
        <w:t xml:space="preserve">eura i prihode od prodaje nefinancijske imovine u iznosu od </w:t>
      </w:r>
      <w:r w:rsidR="001C2B5A" w:rsidRPr="001C2B5A">
        <w:rPr>
          <w:spacing w:val="-2"/>
          <w:sz w:val="24"/>
          <w:szCs w:val="24"/>
        </w:rPr>
        <w:t xml:space="preserve">1.016,46 </w:t>
      </w:r>
      <w:r w:rsidRPr="001C2B5A">
        <w:rPr>
          <w:sz w:val="24"/>
          <w:szCs w:val="24"/>
        </w:rPr>
        <w:t>eura.</w:t>
      </w:r>
    </w:p>
    <w:p w14:paraId="2D3D8AF4" w14:textId="77777777" w:rsidR="00FD414F" w:rsidRDefault="00FD414F" w:rsidP="00B21085">
      <w:pPr>
        <w:pStyle w:val="Tijeloteksta"/>
        <w:jc w:val="both"/>
      </w:pPr>
    </w:p>
    <w:p w14:paraId="2D088297" w14:textId="5F2DE8E1" w:rsidR="00FD414F" w:rsidRPr="00334A41" w:rsidRDefault="00334A41" w:rsidP="00334A41">
      <w:pPr>
        <w:ind w:left="10" w:firstLine="720"/>
        <w:jc w:val="both"/>
        <w:rPr>
          <w:sz w:val="24"/>
          <w:szCs w:val="24"/>
        </w:rPr>
      </w:pPr>
      <w:r>
        <w:rPr>
          <w:b/>
          <w:sz w:val="24"/>
          <w:szCs w:val="24"/>
        </w:rPr>
        <w:t xml:space="preserve">    </w:t>
      </w:r>
      <w:r w:rsidRPr="00334A41">
        <w:rPr>
          <w:b/>
          <w:sz w:val="24"/>
          <w:szCs w:val="24"/>
        </w:rPr>
        <w:t>Prihodi od poreza</w:t>
      </w:r>
      <w:r w:rsidRPr="00334A41">
        <w:rPr>
          <w:sz w:val="24"/>
          <w:szCs w:val="24"/>
        </w:rPr>
        <w:t xml:space="preserve">, skupina 61, ostvareni su u iznosu od </w:t>
      </w:r>
      <w:r w:rsidR="00B21085" w:rsidRPr="00334A41">
        <w:rPr>
          <w:sz w:val="24"/>
          <w:szCs w:val="24"/>
        </w:rPr>
        <w:t xml:space="preserve">407.428,88 </w:t>
      </w:r>
      <w:r w:rsidRPr="00334A41">
        <w:rPr>
          <w:sz w:val="24"/>
          <w:szCs w:val="24"/>
        </w:rPr>
        <w:t xml:space="preserve">eura, od čega su porez na dohodak </w:t>
      </w:r>
      <w:r w:rsidR="00B21085" w:rsidRPr="00334A41">
        <w:rPr>
          <w:sz w:val="24"/>
          <w:szCs w:val="24"/>
          <w:lang w:val="hr-HR" w:eastAsia="hr-HR"/>
        </w:rPr>
        <w:t xml:space="preserve">355.218,09 </w:t>
      </w:r>
      <w:r w:rsidRPr="00334A41">
        <w:rPr>
          <w:sz w:val="24"/>
          <w:szCs w:val="24"/>
        </w:rPr>
        <w:t xml:space="preserve">eura, porez na promet nekretnina </w:t>
      </w:r>
      <w:r w:rsidR="00B21085" w:rsidRPr="00334A41">
        <w:rPr>
          <w:sz w:val="24"/>
          <w:szCs w:val="24"/>
          <w:lang w:val="hr-HR" w:eastAsia="hr-HR"/>
        </w:rPr>
        <w:t xml:space="preserve">43.672,68 </w:t>
      </w:r>
      <w:r w:rsidRPr="00334A41">
        <w:rPr>
          <w:sz w:val="24"/>
          <w:szCs w:val="24"/>
        </w:rPr>
        <w:t xml:space="preserve">eura, porez na potrošnju </w:t>
      </w:r>
      <w:r w:rsidRPr="00334A41">
        <w:rPr>
          <w:sz w:val="24"/>
          <w:szCs w:val="24"/>
          <w:lang w:val="hr-HR" w:eastAsia="hr-HR"/>
        </w:rPr>
        <w:t xml:space="preserve">8.538,11 </w:t>
      </w:r>
      <w:r w:rsidRPr="00334A41">
        <w:rPr>
          <w:sz w:val="24"/>
          <w:szCs w:val="24"/>
        </w:rPr>
        <w:t>eura.</w:t>
      </w:r>
    </w:p>
    <w:p w14:paraId="3A86AD6D" w14:textId="77777777" w:rsidR="00FD414F" w:rsidRDefault="00FD414F">
      <w:pPr>
        <w:pStyle w:val="Tijeloteksta"/>
      </w:pPr>
    </w:p>
    <w:p w14:paraId="5BB80EE1" w14:textId="23BAE625" w:rsidR="00FD414F" w:rsidRPr="00905525" w:rsidRDefault="00DA18FC" w:rsidP="00DA18FC">
      <w:pPr>
        <w:jc w:val="both"/>
        <w:rPr>
          <w:sz w:val="24"/>
          <w:szCs w:val="24"/>
          <w:lang w:val="hr-HR" w:eastAsia="hr-HR"/>
        </w:rPr>
      </w:pPr>
      <w:r>
        <w:rPr>
          <w:b/>
        </w:rPr>
        <w:t xml:space="preserve">                 </w:t>
      </w:r>
      <w:r w:rsidRPr="00905525">
        <w:rPr>
          <w:b/>
          <w:sz w:val="24"/>
          <w:szCs w:val="24"/>
        </w:rPr>
        <w:t>Pomoći</w:t>
      </w:r>
      <w:r w:rsidRPr="00905525">
        <w:rPr>
          <w:b/>
          <w:spacing w:val="-5"/>
          <w:sz w:val="24"/>
          <w:szCs w:val="24"/>
        </w:rPr>
        <w:t xml:space="preserve"> </w:t>
      </w:r>
      <w:r w:rsidRPr="00905525">
        <w:rPr>
          <w:b/>
          <w:sz w:val="24"/>
          <w:szCs w:val="24"/>
        </w:rPr>
        <w:t>iz</w:t>
      </w:r>
      <w:r w:rsidRPr="00905525">
        <w:rPr>
          <w:b/>
          <w:spacing w:val="-6"/>
          <w:sz w:val="24"/>
          <w:szCs w:val="24"/>
        </w:rPr>
        <w:t xml:space="preserve"> </w:t>
      </w:r>
      <w:r w:rsidRPr="00905525">
        <w:rPr>
          <w:b/>
          <w:sz w:val="24"/>
          <w:szCs w:val="24"/>
        </w:rPr>
        <w:t>inozemstva</w:t>
      </w:r>
      <w:r w:rsidRPr="00905525">
        <w:rPr>
          <w:b/>
          <w:spacing w:val="-6"/>
          <w:sz w:val="24"/>
          <w:szCs w:val="24"/>
        </w:rPr>
        <w:t xml:space="preserve"> </w:t>
      </w:r>
      <w:r w:rsidRPr="00905525">
        <w:rPr>
          <w:b/>
          <w:sz w:val="24"/>
          <w:szCs w:val="24"/>
        </w:rPr>
        <w:t>i</w:t>
      </w:r>
      <w:r w:rsidRPr="00905525">
        <w:rPr>
          <w:b/>
          <w:spacing w:val="-8"/>
          <w:sz w:val="24"/>
          <w:szCs w:val="24"/>
        </w:rPr>
        <w:t xml:space="preserve"> </w:t>
      </w:r>
      <w:r w:rsidRPr="00905525">
        <w:rPr>
          <w:b/>
          <w:sz w:val="24"/>
          <w:szCs w:val="24"/>
        </w:rPr>
        <w:t>od</w:t>
      </w:r>
      <w:r w:rsidRPr="00905525">
        <w:rPr>
          <w:b/>
          <w:spacing w:val="-5"/>
          <w:sz w:val="24"/>
          <w:szCs w:val="24"/>
        </w:rPr>
        <w:t xml:space="preserve"> </w:t>
      </w:r>
      <w:r w:rsidRPr="00905525">
        <w:rPr>
          <w:b/>
          <w:sz w:val="24"/>
          <w:szCs w:val="24"/>
        </w:rPr>
        <w:t>subjekata</w:t>
      </w:r>
      <w:r w:rsidRPr="00905525">
        <w:rPr>
          <w:b/>
          <w:spacing w:val="-7"/>
          <w:sz w:val="24"/>
          <w:szCs w:val="24"/>
        </w:rPr>
        <w:t xml:space="preserve"> </w:t>
      </w:r>
      <w:r w:rsidRPr="00905525">
        <w:rPr>
          <w:b/>
          <w:sz w:val="24"/>
          <w:szCs w:val="24"/>
        </w:rPr>
        <w:t>unutar</w:t>
      </w:r>
      <w:r w:rsidRPr="00905525">
        <w:rPr>
          <w:b/>
          <w:spacing w:val="-8"/>
          <w:sz w:val="24"/>
          <w:szCs w:val="24"/>
        </w:rPr>
        <w:t xml:space="preserve"> </w:t>
      </w:r>
      <w:r w:rsidRPr="00905525">
        <w:rPr>
          <w:b/>
          <w:sz w:val="24"/>
          <w:szCs w:val="24"/>
        </w:rPr>
        <w:t>opće</w:t>
      </w:r>
      <w:r w:rsidRPr="00905525">
        <w:rPr>
          <w:b/>
          <w:spacing w:val="-7"/>
          <w:sz w:val="24"/>
          <w:szCs w:val="24"/>
        </w:rPr>
        <w:t xml:space="preserve"> </w:t>
      </w:r>
      <w:r w:rsidRPr="00905525">
        <w:rPr>
          <w:b/>
          <w:sz w:val="24"/>
          <w:szCs w:val="24"/>
        </w:rPr>
        <w:t>države</w:t>
      </w:r>
      <w:r w:rsidRPr="00905525">
        <w:rPr>
          <w:sz w:val="24"/>
          <w:szCs w:val="24"/>
        </w:rPr>
        <w:t>,</w:t>
      </w:r>
      <w:r w:rsidRPr="00905525">
        <w:rPr>
          <w:spacing w:val="-6"/>
          <w:sz w:val="24"/>
          <w:szCs w:val="24"/>
        </w:rPr>
        <w:t xml:space="preserve"> </w:t>
      </w:r>
      <w:r w:rsidRPr="00905525">
        <w:rPr>
          <w:sz w:val="24"/>
          <w:szCs w:val="24"/>
        </w:rPr>
        <w:t>skupina</w:t>
      </w:r>
      <w:r w:rsidRPr="00905525">
        <w:rPr>
          <w:spacing w:val="-7"/>
          <w:sz w:val="24"/>
          <w:szCs w:val="24"/>
        </w:rPr>
        <w:t xml:space="preserve"> </w:t>
      </w:r>
      <w:r w:rsidRPr="00905525">
        <w:rPr>
          <w:sz w:val="24"/>
          <w:szCs w:val="24"/>
        </w:rPr>
        <w:t>63,</w:t>
      </w:r>
      <w:r w:rsidRPr="00905525">
        <w:rPr>
          <w:spacing w:val="-6"/>
          <w:sz w:val="24"/>
          <w:szCs w:val="24"/>
        </w:rPr>
        <w:t xml:space="preserve"> </w:t>
      </w:r>
      <w:r w:rsidRPr="00905525">
        <w:rPr>
          <w:sz w:val="24"/>
          <w:szCs w:val="24"/>
        </w:rPr>
        <w:t>ostvarene</w:t>
      </w:r>
      <w:r w:rsidRPr="00905525">
        <w:rPr>
          <w:spacing w:val="-7"/>
          <w:sz w:val="24"/>
          <w:szCs w:val="24"/>
        </w:rPr>
        <w:t xml:space="preserve"> </w:t>
      </w:r>
      <w:r w:rsidRPr="00905525">
        <w:rPr>
          <w:sz w:val="24"/>
          <w:szCs w:val="24"/>
        </w:rPr>
        <w:t>su</w:t>
      </w:r>
      <w:r w:rsidRPr="00905525">
        <w:rPr>
          <w:spacing w:val="-6"/>
          <w:sz w:val="24"/>
          <w:szCs w:val="24"/>
        </w:rPr>
        <w:t xml:space="preserve"> </w:t>
      </w:r>
      <w:r w:rsidRPr="00905525">
        <w:rPr>
          <w:sz w:val="24"/>
          <w:szCs w:val="24"/>
        </w:rPr>
        <w:t xml:space="preserve">u iznosu od </w:t>
      </w:r>
      <w:r w:rsidRPr="00905525">
        <w:rPr>
          <w:sz w:val="24"/>
          <w:szCs w:val="24"/>
          <w:lang w:val="hr-HR" w:eastAsia="hr-HR"/>
        </w:rPr>
        <w:t>1.062.468,92</w:t>
      </w:r>
      <w:r w:rsidRPr="00905525">
        <w:rPr>
          <w:b/>
          <w:bCs/>
          <w:sz w:val="24"/>
          <w:szCs w:val="24"/>
          <w:lang w:val="hr-HR" w:eastAsia="hr-HR"/>
        </w:rPr>
        <w:t xml:space="preserve"> </w:t>
      </w:r>
      <w:r w:rsidRPr="00905525">
        <w:rPr>
          <w:sz w:val="24"/>
          <w:szCs w:val="24"/>
        </w:rPr>
        <w:t xml:space="preserve">eura, a sastoje se od tekućih pomoći državnog proračuna Republike Hrvatske, u iznosu od </w:t>
      </w:r>
      <w:r w:rsidRPr="00905525">
        <w:rPr>
          <w:sz w:val="24"/>
          <w:szCs w:val="24"/>
          <w:lang w:val="hr-HR" w:eastAsia="hr-HR"/>
        </w:rPr>
        <w:t xml:space="preserve">654.814,76 eura, </w:t>
      </w:r>
      <w:r w:rsidRPr="00905525">
        <w:rPr>
          <w:sz w:val="24"/>
          <w:szCs w:val="24"/>
        </w:rPr>
        <w:t xml:space="preserve">tekućih pomoći temeljem prijenosa EU sredstava u iznosu od </w:t>
      </w:r>
      <w:r w:rsidR="00905525" w:rsidRPr="00905525">
        <w:rPr>
          <w:sz w:val="24"/>
          <w:szCs w:val="24"/>
          <w:lang w:val="hr-HR" w:eastAsia="hr-HR"/>
        </w:rPr>
        <w:t xml:space="preserve">407.654,16 </w:t>
      </w:r>
      <w:r w:rsidRPr="00905525">
        <w:rPr>
          <w:sz w:val="24"/>
          <w:szCs w:val="24"/>
        </w:rPr>
        <w:t xml:space="preserve"> eura.</w:t>
      </w:r>
    </w:p>
    <w:p w14:paraId="3F1FB73D" w14:textId="77777777" w:rsidR="00FD414F" w:rsidRDefault="00FD414F">
      <w:pPr>
        <w:pStyle w:val="Tijeloteksta"/>
        <w:jc w:val="both"/>
        <w:sectPr w:rsidR="00FD414F">
          <w:pgSz w:w="11910" w:h="16840"/>
          <w:pgMar w:top="1180" w:right="1275" w:bottom="280" w:left="1133" w:header="751" w:footer="0" w:gutter="0"/>
          <w:cols w:space="720"/>
        </w:sectPr>
      </w:pPr>
    </w:p>
    <w:p w14:paraId="3EC56F69" w14:textId="49DB4730" w:rsidR="00FD414F" w:rsidRPr="009F0954" w:rsidRDefault="009960AF" w:rsidP="009F0954">
      <w:pPr>
        <w:ind w:left="283" w:firstLine="720"/>
        <w:jc w:val="both"/>
        <w:rPr>
          <w:sz w:val="24"/>
          <w:szCs w:val="24"/>
          <w:lang w:val="hr-HR" w:eastAsia="hr-HR"/>
        </w:rPr>
      </w:pPr>
      <w:r w:rsidRPr="009F0954">
        <w:rPr>
          <w:b/>
          <w:sz w:val="24"/>
          <w:szCs w:val="24"/>
        </w:rPr>
        <w:lastRenderedPageBreak/>
        <w:t>Prihodi od imovine</w:t>
      </w:r>
      <w:r w:rsidRPr="009F0954">
        <w:rPr>
          <w:sz w:val="24"/>
          <w:szCs w:val="24"/>
        </w:rPr>
        <w:t xml:space="preserve">, skupina 64, ostvareni su u iznosu od </w:t>
      </w:r>
      <w:r w:rsidR="0042558D" w:rsidRPr="009F0954">
        <w:rPr>
          <w:b/>
          <w:bCs/>
          <w:sz w:val="24"/>
          <w:szCs w:val="24"/>
          <w:lang w:val="hr-HR" w:eastAsia="hr-HR"/>
        </w:rPr>
        <w:t xml:space="preserve">8.437,77 </w:t>
      </w:r>
      <w:r w:rsidRPr="009F0954">
        <w:rPr>
          <w:sz w:val="24"/>
          <w:szCs w:val="24"/>
        </w:rPr>
        <w:t>eura, a sastoje se od</w:t>
      </w:r>
      <w:r w:rsidRPr="009F0954">
        <w:rPr>
          <w:spacing w:val="-11"/>
          <w:sz w:val="24"/>
          <w:szCs w:val="24"/>
        </w:rPr>
        <w:t xml:space="preserve"> </w:t>
      </w:r>
      <w:r w:rsidRPr="009F0954">
        <w:rPr>
          <w:sz w:val="24"/>
          <w:szCs w:val="24"/>
        </w:rPr>
        <w:t>prihoda</w:t>
      </w:r>
      <w:r w:rsidRPr="009F0954">
        <w:rPr>
          <w:spacing w:val="-12"/>
          <w:sz w:val="24"/>
          <w:szCs w:val="24"/>
        </w:rPr>
        <w:t xml:space="preserve"> </w:t>
      </w:r>
      <w:r w:rsidRPr="009F0954">
        <w:rPr>
          <w:sz w:val="24"/>
          <w:szCs w:val="24"/>
        </w:rPr>
        <w:t>od</w:t>
      </w:r>
      <w:r w:rsidRPr="009F0954">
        <w:rPr>
          <w:spacing w:val="-11"/>
          <w:sz w:val="24"/>
          <w:szCs w:val="24"/>
        </w:rPr>
        <w:t xml:space="preserve"> </w:t>
      </w:r>
      <w:r w:rsidRPr="009F0954">
        <w:rPr>
          <w:sz w:val="24"/>
          <w:szCs w:val="24"/>
        </w:rPr>
        <w:t>zateznih</w:t>
      </w:r>
      <w:r w:rsidRPr="009F0954">
        <w:rPr>
          <w:spacing w:val="-10"/>
          <w:sz w:val="24"/>
          <w:szCs w:val="24"/>
        </w:rPr>
        <w:t xml:space="preserve"> </w:t>
      </w:r>
      <w:r w:rsidRPr="009F0954">
        <w:rPr>
          <w:sz w:val="24"/>
          <w:szCs w:val="24"/>
        </w:rPr>
        <w:t>kamata</w:t>
      </w:r>
      <w:r w:rsidRPr="009F0954">
        <w:rPr>
          <w:spacing w:val="-12"/>
          <w:sz w:val="24"/>
          <w:szCs w:val="24"/>
        </w:rPr>
        <w:t xml:space="preserve"> </w:t>
      </w:r>
      <w:r w:rsidR="0042558D" w:rsidRPr="009F0954">
        <w:rPr>
          <w:sz w:val="24"/>
          <w:szCs w:val="24"/>
        </w:rPr>
        <w:t>17,87</w:t>
      </w:r>
      <w:r w:rsidRPr="009F0954">
        <w:rPr>
          <w:spacing w:val="-11"/>
          <w:sz w:val="24"/>
          <w:szCs w:val="24"/>
        </w:rPr>
        <w:t xml:space="preserve"> </w:t>
      </w:r>
      <w:r w:rsidRPr="009F0954">
        <w:rPr>
          <w:sz w:val="24"/>
          <w:szCs w:val="24"/>
        </w:rPr>
        <w:t>eura,</w:t>
      </w:r>
      <w:r w:rsidRPr="009F0954">
        <w:rPr>
          <w:spacing w:val="-11"/>
          <w:sz w:val="24"/>
          <w:szCs w:val="24"/>
        </w:rPr>
        <w:t xml:space="preserve"> </w:t>
      </w:r>
      <w:r w:rsidRPr="009F0954">
        <w:rPr>
          <w:sz w:val="24"/>
          <w:szCs w:val="24"/>
        </w:rPr>
        <w:t xml:space="preserve">prihod od zakupa poslovnih objekata </w:t>
      </w:r>
      <w:r w:rsidR="009F0954" w:rsidRPr="009F0954">
        <w:rPr>
          <w:sz w:val="24"/>
          <w:szCs w:val="24"/>
          <w:lang w:val="hr-HR" w:eastAsia="hr-HR"/>
        </w:rPr>
        <w:t xml:space="preserve">7.059,71 </w:t>
      </w:r>
      <w:r w:rsidRPr="009F0954">
        <w:rPr>
          <w:sz w:val="24"/>
          <w:szCs w:val="24"/>
        </w:rPr>
        <w:t xml:space="preserve"> eura te od naknada za korištenje nefinancijske imovine </w:t>
      </w:r>
      <w:r w:rsidR="009F0954" w:rsidRPr="009F0954">
        <w:rPr>
          <w:sz w:val="24"/>
          <w:szCs w:val="24"/>
          <w:lang w:val="hr-HR" w:eastAsia="hr-HR"/>
        </w:rPr>
        <w:t xml:space="preserve">1.360,19 </w:t>
      </w:r>
      <w:r w:rsidRPr="009F0954">
        <w:rPr>
          <w:sz w:val="24"/>
          <w:szCs w:val="24"/>
        </w:rPr>
        <w:t>eura.</w:t>
      </w:r>
    </w:p>
    <w:p w14:paraId="374FD73A" w14:textId="77777777" w:rsidR="00FD414F" w:rsidRDefault="00FD414F">
      <w:pPr>
        <w:pStyle w:val="Tijeloteksta"/>
      </w:pPr>
    </w:p>
    <w:p w14:paraId="0D009BDF" w14:textId="1241935B" w:rsidR="00FD414F" w:rsidRDefault="009960AF" w:rsidP="001703BD">
      <w:pPr>
        <w:ind w:left="283" w:firstLine="720"/>
        <w:jc w:val="both"/>
        <w:rPr>
          <w:sz w:val="24"/>
          <w:szCs w:val="24"/>
        </w:rPr>
      </w:pPr>
      <w:r w:rsidRPr="001703BD">
        <w:rPr>
          <w:b/>
          <w:sz w:val="24"/>
          <w:szCs w:val="24"/>
        </w:rPr>
        <w:t>Prihodi od administrativnih pristojbi i po posebnim propisima</w:t>
      </w:r>
      <w:r w:rsidRPr="001703BD">
        <w:rPr>
          <w:sz w:val="24"/>
          <w:szCs w:val="24"/>
        </w:rPr>
        <w:t>, skupina 65, ostvareni</w:t>
      </w:r>
      <w:r w:rsidRPr="001703BD">
        <w:rPr>
          <w:spacing w:val="40"/>
          <w:sz w:val="24"/>
          <w:szCs w:val="24"/>
        </w:rPr>
        <w:t xml:space="preserve"> </w:t>
      </w:r>
      <w:r w:rsidRPr="001703BD">
        <w:rPr>
          <w:sz w:val="24"/>
          <w:szCs w:val="24"/>
        </w:rPr>
        <w:t xml:space="preserve">su u iznosu od </w:t>
      </w:r>
      <w:r w:rsidR="000E49E1" w:rsidRPr="001703BD">
        <w:rPr>
          <w:b/>
          <w:bCs/>
          <w:sz w:val="24"/>
          <w:szCs w:val="24"/>
          <w:lang w:val="hr-HR" w:eastAsia="hr-HR"/>
        </w:rPr>
        <w:t xml:space="preserve">348.330,53 </w:t>
      </w:r>
      <w:r w:rsidRPr="001703BD">
        <w:rPr>
          <w:sz w:val="24"/>
          <w:szCs w:val="24"/>
        </w:rPr>
        <w:t xml:space="preserve">eura, od čega su prihodi od upravnih pristojbi i naknada </w:t>
      </w:r>
      <w:r w:rsidR="000E49E1" w:rsidRPr="001703BD">
        <w:rPr>
          <w:sz w:val="24"/>
          <w:szCs w:val="24"/>
          <w:lang w:val="hr-HR" w:eastAsia="hr-HR"/>
        </w:rPr>
        <w:t xml:space="preserve">2.280,12 </w:t>
      </w:r>
      <w:r w:rsidRPr="001703BD">
        <w:rPr>
          <w:sz w:val="24"/>
          <w:szCs w:val="24"/>
        </w:rPr>
        <w:t xml:space="preserve">eura, prihodi od doprinosa za šume </w:t>
      </w:r>
      <w:r w:rsidR="000E49E1" w:rsidRPr="001703BD">
        <w:rPr>
          <w:sz w:val="24"/>
          <w:szCs w:val="24"/>
          <w:lang w:val="hr-HR" w:eastAsia="hr-HR"/>
        </w:rPr>
        <w:t xml:space="preserve">294.585,95 </w:t>
      </w:r>
      <w:r w:rsidRPr="001703BD">
        <w:rPr>
          <w:sz w:val="24"/>
          <w:szCs w:val="24"/>
        </w:rPr>
        <w:t xml:space="preserve">eura, prihodi od </w:t>
      </w:r>
      <w:r w:rsidR="001703BD" w:rsidRPr="001703BD">
        <w:rPr>
          <w:sz w:val="24"/>
          <w:szCs w:val="24"/>
        </w:rPr>
        <w:t>komunalnih doprinosa</w:t>
      </w:r>
      <w:r w:rsidRPr="001703BD">
        <w:rPr>
          <w:sz w:val="24"/>
          <w:szCs w:val="24"/>
        </w:rPr>
        <w:t xml:space="preserve"> </w:t>
      </w:r>
      <w:r w:rsidR="001703BD" w:rsidRPr="001703BD">
        <w:rPr>
          <w:sz w:val="24"/>
          <w:szCs w:val="24"/>
          <w:lang w:val="hr-HR" w:eastAsia="hr-HR"/>
        </w:rPr>
        <w:t xml:space="preserve">1.529,17 </w:t>
      </w:r>
      <w:r w:rsidRPr="001703BD">
        <w:rPr>
          <w:sz w:val="24"/>
          <w:szCs w:val="24"/>
        </w:rPr>
        <w:t xml:space="preserve">eura te prihodi od komunalne naknade </w:t>
      </w:r>
      <w:r w:rsidR="001703BD" w:rsidRPr="001703BD">
        <w:rPr>
          <w:sz w:val="24"/>
          <w:szCs w:val="24"/>
          <w:lang w:val="hr-HR" w:eastAsia="hr-HR"/>
        </w:rPr>
        <w:t xml:space="preserve">49.935,29 </w:t>
      </w:r>
      <w:r w:rsidRPr="001703BD">
        <w:rPr>
          <w:sz w:val="24"/>
          <w:szCs w:val="24"/>
        </w:rPr>
        <w:t>eura.</w:t>
      </w:r>
    </w:p>
    <w:p w14:paraId="3658B340" w14:textId="77777777" w:rsidR="00584B40" w:rsidRPr="001703BD" w:rsidRDefault="00584B40" w:rsidP="001703BD">
      <w:pPr>
        <w:ind w:left="283" w:firstLine="720"/>
        <w:jc w:val="both"/>
        <w:rPr>
          <w:sz w:val="24"/>
          <w:szCs w:val="24"/>
        </w:rPr>
      </w:pPr>
    </w:p>
    <w:p w14:paraId="6B687EA5" w14:textId="4BDE24F2" w:rsidR="00FD414F" w:rsidRPr="00584B40" w:rsidRDefault="009960AF" w:rsidP="00584B40">
      <w:pPr>
        <w:ind w:left="283" w:firstLine="720"/>
        <w:jc w:val="both"/>
        <w:rPr>
          <w:sz w:val="24"/>
          <w:szCs w:val="24"/>
        </w:rPr>
      </w:pPr>
      <w:r>
        <w:rPr>
          <w:b/>
          <w:sz w:val="24"/>
        </w:rPr>
        <w:t>Prihodi od prodaje proizvoda i robe te pruženih usluga</w:t>
      </w:r>
      <w:r>
        <w:rPr>
          <w:sz w:val="24"/>
        </w:rPr>
        <w:t xml:space="preserve">, skupina 66, ostvareni su u </w:t>
      </w:r>
      <w:r w:rsidRPr="00584B40">
        <w:rPr>
          <w:sz w:val="24"/>
          <w:szCs w:val="24"/>
        </w:rPr>
        <w:t xml:space="preserve">iznosu od </w:t>
      </w:r>
      <w:r w:rsidR="00584B40" w:rsidRPr="00584B40">
        <w:rPr>
          <w:sz w:val="24"/>
          <w:szCs w:val="24"/>
          <w:lang w:val="hr-HR" w:eastAsia="hr-HR"/>
        </w:rPr>
        <w:t xml:space="preserve">5.370,11 </w:t>
      </w:r>
      <w:r w:rsidRPr="00584B40">
        <w:rPr>
          <w:sz w:val="24"/>
          <w:szCs w:val="24"/>
        </w:rPr>
        <w:t xml:space="preserve">eura, i odnose se na prihode od pruženih usluga proračunskih korisnika </w:t>
      </w:r>
      <w:r w:rsidR="00584B40" w:rsidRPr="00584B40">
        <w:rPr>
          <w:sz w:val="24"/>
          <w:szCs w:val="24"/>
          <w:lang w:val="hr-HR" w:eastAsia="hr-HR"/>
        </w:rPr>
        <w:t xml:space="preserve">5.370,11 </w:t>
      </w:r>
      <w:r w:rsidRPr="00584B40">
        <w:rPr>
          <w:sz w:val="24"/>
          <w:szCs w:val="24"/>
        </w:rPr>
        <w:t>eura.</w:t>
      </w:r>
    </w:p>
    <w:p w14:paraId="22CF6878" w14:textId="77777777" w:rsidR="00FD414F" w:rsidRDefault="00FD414F">
      <w:pPr>
        <w:pStyle w:val="Tijeloteksta"/>
      </w:pPr>
    </w:p>
    <w:p w14:paraId="09E7860F" w14:textId="29AD495D" w:rsidR="00FD414F" w:rsidRDefault="009960AF" w:rsidP="00584B40">
      <w:pPr>
        <w:ind w:left="283" w:firstLine="720"/>
        <w:jc w:val="both"/>
        <w:rPr>
          <w:sz w:val="24"/>
        </w:rPr>
      </w:pPr>
      <w:r>
        <w:rPr>
          <w:b/>
          <w:sz w:val="24"/>
        </w:rPr>
        <w:t xml:space="preserve">Prihodi od prodaje proizvedene dugotrajne imovine, </w:t>
      </w:r>
      <w:r>
        <w:rPr>
          <w:sz w:val="24"/>
        </w:rPr>
        <w:t>skupina 72 ostvareni</w:t>
      </w:r>
      <w:r>
        <w:rPr>
          <w:spacing w:val="40"/>
          <w:sz w:val="24"/>
        </w:rPr>
        <w:t xml:space="preserve"> </w:t>
      </w:r>
      <w:r>
        <w:rPr>
          <w:sz w:val="24"/>
        </w:rPr>
        <w:t xml:space="preserve">su u iznosu </w:t>
      </w:r>
      <w:r w:rsidRPr="00584B40">
        <w:rPr>
          <w:sz w:val="24"/>
          <w:szCs w:val="24"/>
        </w:rPr>
        <w:t xml:space="preserve">od </w:t>
      </w:r>
      <w:r w:rsidR="00584B40" w:rsidRPr="00584B40">
        <w:rPr>
          <w:sz w:val="24"/>
          <w:szCs w:val="24"/>
          <w:lang w:val="hr-HR" w:eastAsia="hr-HR"/>
        </w:rPr>
        <w:t>1.016,46</w:t>
      </w:r>
      <w:r w:rsidR="00584B40">
        <w:rPr>
          <w:rFonts w:ascii="Arial" w:hAnsi="Arial" w:cs="Arial"/>
          <w:sz w:val="20"/>
          <w:szCs w:val="20"/>
          <w:lang w:val="hr-HR" w:eastAsia="hr-HR"/>
        </w:rPr>
        <w:t xml:space="preserve"> </w:t>
      </w:r>
      <w:r>
        <w:rPr>
          <w:sz w:val="24"/>
        </w:rPr>
        <w:t>eura, i to od stambenih objekata.</w:t>
      </w:r>
    </w:p>
    <w:p w14:paraId="120EA559" w14:textId="77777777" w:rsidR="00FD414F" w:rsidRDefault="00FD414F">
      <w:pPr>
        <w:pStyle w:val="Tijeloteksta"/>
      </w:pPr>
    </w:p>
    <w:p w14:paraId="6C2D4781" w14:textId="77777777" w:rsidR="00FD414F" w:rsidRDefault="009960AF">
      <w:pPr>
        <w:pStyle w:val="Naslov2"/>
        <w:ind w:left="283" w:firstLine="0"/>
      </w:pPr>
      <w:r>
        <w:t>RASHODI</w:t>
      </w:r>
      <w:r>
        <w:rPr>
          <w:spacing w:val="-3"/>
        </w:rPr>
        <w:t xml:space="preserve"> </w:t>
      </w:r>
      <w:r>
        <w:t>I</w:t>
      </w:r>
      <w:r>
        <w:rPr>
          <w:spacing w:val="-2"/>
        </w:rPr>
        <w:t xml:space="preserve"> IZDATCI</w:t>
      </w:r>
    </w:p>
    <w:p w14:paraId="201D0432" w14:textId="77777777" w:rsidR="00FD414F" w:rsidRDefault="00FD414F">
      <w:pPr>
        <w:pStyle w:val="Tijeloteksta"/>
        <w:spacing w:before="43"/>
        <w:rPr>
          <w:b/>
        </w:rPr>
      </w:pPr>
    </w:p>
    <w:p w14:paraId="1436AE09" w14:textId="15C4A6E3" w:rsidR="00FD414F" w:rsidRPr="00682B72" w:rsidRDefault="009960AF" w:rsidP="00682B72">
      <w:pPr>
        <w:jc w:val="both"/>
        <w:rPr>
          <w:rFonts w:ascii="Arial" w:hAnsi="Arial" w:cs="Arial"/>
          <w:b/>
          <w:bCs/>
          <w:sz w:val="20"/>
          <w:szCs w:val="20"/>
          <w:lang w:val="hr-HR" w:eastAsia="hr-HR"/>
        </w:rPr>
      </w:pPr>
      <w:r w:rsidRPr="00682B72">
        <w:rPr>
          <w:sz w:val="24"/>
          <w:szCs w:val="24"/>
        </w:rPr>
        <w:t>Rashodi</w:t>
      </w:r>
      <w:r w:rsidRPr="00682B72">
        <w:rPr>
          <w:spacing w:val="-4"/>
          <w:sz w:val="24"/>
          <w:szCs w:val="24"/>
        </w:rPr>
        <w:t xml:space="preserve"> </w:t>
      </w:r>
      <w:r w:rsidRPr="00682B72">
        <w:rPr>
          <w:sz w:val="24"/>
          <w:szCs w:val="24"/>
        </w:rPr>
        <w:t>u</w:t>
      </w:r>
      <w:r w:rsidRPr="00682B72">
        <w:rPr>
          <w:spacing w:val="-4"/>
          <w:sz w:val="24"/>
          <w:szCs w:val="24"/>
        </w:rPr>
        <w:t xml:space="preserve"> </w:t>
      </w:r>
      <w:r w:rsidRPr="00682B72">
        <w:rPr>
          <w:sz w:val="24"/>
          <w:szCs w:val="24"/>
        </w:rPr>
        <w:t>Izvršenju</w:t>
      </w:r>
      <w:r w:rsidRPr="00682B72">
        <w:rPr>
          <w:spacing w:val="-4"/>
          <w:sz w:val="24"/>
          <w:szCs w:val="24"/>
        </w:rPr>
        <w:t xml:space="preserve"> </w:t>
      </w:r>
      <w:r w:rsidRPr="00682B72">
        <w:rPr>
          <w:sz w:val="24"/>
          <w:szCs w:val="24"/>
        </w:rPr>
        <w:t>polugodišnjeg</w:t>
      </w:r>
      <w:r w:rsidRPr="00682B72">
        <w:rPr>
          <w:spacing w:val="-4"/>
          <w:sz w:val="24"/>
          <w:szCs w:val="24"/>
        </w:rPr>
        <w:t xml:space="preserve"> </w:t>
      </w:r>
      <w:r w:rsidRPr="00682B72">
        <w:rPr>
          <w:sz w:val="24"/>
          <w:szCs w:val="24"/>
        </w:rPr>
        <w:t>Proračuna</w:t>
      </w:r>
      <w:r w:rsidRPr="00682B72">
        <w:rPr>
          <w:spacing w:val="-5"/>
          <w:sz w:val="24"/>
          <w:szCs w:val="24"/>
        </w:rPr>
        <w:t xml:space="preserve"> </w:t>
      </w:r>
      <w:r w:rsidRPr="00682B72">
        <w:rPr>
          <w:sz w:val="24"/>
          <w:szCs w:val="24"/>
        </w:rPr>
        <w:t>za</w:t>
      </w:r>
      <w:r w:rsidRPr="00682B72">
        <w:rPr>
          <w:spacing w:val="-5"/>
          <w:sz w:val="24"/>
          <w:szCs w:val="24"/>
        </w:rPr>
        <w:t xml:space="preserve"> </w:t>
      </w:r>
      <w:r w:rsidRPr="00682B72">
        <w:rPr>
          <w:sz w:val="24"/>
          <w:szCs w:val="24"/>
        </w:rPr>
        <w:t>202</w:t>
      </w:r>
      <w:r w:rsidR="00D25E0B" w:rsidRPr="00682B72">
        <w:rPr>
          <w:sz w:val="24"/>
          <w:szCs w:val="24"/>
        </w:rPr>
        <w:t>6</w:t>
      </w:r>
      <w:r w:rsidRPr="00682B72">
        <w:rPr>
          <w:sz w:val="24"/>
          <w:szCs w:val="24"/>
        </w:rPr>
        <w:t>.</w:t>
      </w:r>
      <w:r w:rsidRPr="00682B72">
        <w:rPr>
          <w:spacing w:val="-4"/>
          <w:sz w:val="24"/>
          <w:szCs w:val="24"/>
        </w:rPr>
        <w:t xml:space="preserve"> </w:t>
      </w:r>
      <w:r w:rsidRPr="00682B72">
        <w:rPr>
          <w:sz w:val="24"/>
          <w:szCs w:val="24"/>
        </w:rPr>
        <w:t>godinu,</w:t>
      </w:r>
      <w:r w:rsidRPr="00682B72">
        <w:rPr>
          <w:spacing w:val="-4"/>
          <w:sz w:val="24"/>
          <w:szCs w:val="24"/>
        </w:rPr>
        <w:t xml:space="preserve"> </w:t>
      </w:r>
      <w:r w:rsidRPr="00682B72">
        <w:rPr>
          <w:sz w:val="24"/>
          <w:szCs w:val="24"/>
        </w:rPr>
        <w:t>zajedno</w:t>
      </w:r>
      <w:r w:rsidRPr="00682B72">
        <w:rPr>
          <w:spacing w:val="-4"/>
          <w:sz w:val="24"/>
          <w:szCs w:val="24"/>
        </w:rPr>
        <w:t xml:space="preserve"> </w:t>
      </w:r>
      <w:r w:rsidRPr="00682B72">
        <w:rPr>
          <w:sz w:val="24"/>
          <w:szCs w:val="24"/>
        </w:rPr>
        <w:t>s</w:t>
      </w:r>
      <w:r w:rsidRPr="00682B72">
        <w:rPr>
          <w:spacing w:val="-5"/>
          <w:sz w:val="24"/>
          <w:szCs w:val="24"/>
        </w:rPr>
        <w:t xml:space="preserve"> </w:t>
      </w:r>
      <w:r w:rsidRPr="00682B72">
        <w:rPr>
          <w:sz w:val="24"/>
          <w:szCs w:val="24"/>
        </w:rPr>
        <w:t xml:space="preserve">proračunskim korisnicima, planirani su u iznosu </w:t>
      </w:r>
      <w:r w:rsidR="00682B72" w:rsidRPr="005E4944">
        <w:rPr>
          <w:sz w:val="24"/>
          <w:szCs w:val="24"/>
          <w:lang w:val="hr-HR" w:eastAsia="hr-HR"/>
        </w:rPr>
        <w:t>10.991.873,50</w:t>
      </w:r>
      <w:r w:rsidR="00682B72" w:rsidRPr="00682B72">
        <w:rPr>
          <w:b/>
          <w:bCs/>
          <w:sz w:val="24"/>
          <w:szCs w:val="24"/>
          <w:lang w:val="hr-HR" w:eastAsia="hr-HR"/>
        </w:rPr>
        <w:t xml:space="preserve"> </w:t>
      </w:r>
      <w:r w:rsidRPr="00682B72">
        <w:rPr>
          <w:sz w:val="24"/>
          <w:szCs w:val="24"/>
        </w:rPr>
        <w:t xml:space="preserve">eura, a ostvareni u iznosu </w:t>
      </w:r>
      <w:r w:rsidRPr="005E4944">
        <w:rPr>
          <w:sz w:val="24"/>
          <w:szCs w:val="24"/>
        </w:rPr>
        <w:t xml:space="preserve">od </w:t>
      </w:r>
      <w:r w:rsidR="00682B72" w:rsidRPr="005E4944">
        <w:rPr>
          <w:sz w:val="24"/>
          <w:szCs w:val="24"/>
          <w:lang w:val="hr-HR" w:eastAsia="hr-HR"/>
        </w:rPr>
        <w:t>1.832.036,21</w:t>
      </w:r>
      <w:r w:rsidR="00682B72" w:rsidRPr="00682B72">
        <w:rPr>
          <w:b/>
          <w:bCs/>
          <w:sz w:val="24"/>
          <w:szCs w:val="24"/>
          <w:lang w:val="hr-HR" w:eastAsia="hr-HR"/>
        </w:rPr>
        <w:t xml:space="preserve"> </w:t>
      </w:r>
      <w:r w:rsidR="00682B72" w:rsidRPr="00682B72">
        <w:rPr>
          <w:sz w:val="24"/>
          <w:szCs w:val="24"/>
        </w:rPr>
        <w:t>eu</w:t>
      </w:r>
      <w:r w:rsidRPr="00682B72">
        <w:rPr>
          <w:sz w:val="24"/>
          <w:szCs w:val="24"/>
        </w:rPr>
        <w:t>ra,</w:t>
      </w:r>
      <w:r w:rsidRPr="00682B72">
        <w:rPr>
          <w:spacing w:val="-6"/>
          <w:sz w:val="24"/>
          <w:szCs w:val="24"/>
        </w:rPr>
        <w:t xml:space="preserve"> </w:t>
      </w:r>
      <w:r w:rsidRPr="00682B72">
        <w:rPr>
          <w:sz w:val="24"/>
          <w:szCs w:val="24"/>
        </w:rPr>
        <w:t>što</w:t>
      </w:r>
      <w:r w:rsidRPr="00682B72">
        <w:rPr>
          <w:spacing w:val="-5"/>
          <w:sz w:val="24"/>
          <w:szCs w:val="24"/>
        </w:rPr>
        <w:t xml:space="preserve"> </w:t>
      </w:r>
      <w:r w:rsidRPr="00682B72">
        <w:rPr>
          <w:sz w:val="24"/>
          <w:szCs w:val="24"/>
        </w:rPr>
        <w:t>je</w:t>
      </w:r>
      <w:r w:rsidRPr="00682B72">
        <w:rPr>
          <w:spacing w:val="-4"/>
          <w:sz w:val="24"/>
          <w:szCs w:val="24"/>
        </w:rPr>
        <w:t xml:space="preserve"> </w:t>
      </w:r>
      <w:r w:rsidRPr="00682B72">
        <w:rPr>
          <w:sz w:val="24"/>
          <w:szCs w:val="24"/>
        </w:rPr>
        <w:t>ostvarenje</w:t>
      </w:r>
      <w:r w:rsidRPr="00682B72">
        <w:rPr>
          <w:spacing w:val="-4"/>
          <w:sz w:val="24"/>
          <w:szCs w:val="24"/>
        </w:rPr>
        <w:t xml:space="preserve"> </w:t>
      </w:r>
      <w:r w:rsidRPr="00682B72">
        <w:rPr>
          <w:sz w:val="24"/>
          <w:szCs w:val="24"/>
        </w:rPr>
        <w:t>od</w:t>
      </w:r>
      <w:r>
        <w:rPr>
          <w:spacing w:val="-3"/>
        </w:rPr>
        <w:t xml:space="preserve"> </w:t>
      </w:r>
      <w:r w:rsidR="005E4944">
        <w:t xml:space="preserve">16,67% . </w:t>
      </w:r>
      <w:r>
        <w:t>Ostvareni</w:t>
      </w:r>
      <w:r>
        <w:rPr>
          <w:spacing w:val="-5"/>
        </w:rPr>
        <w:t xml:space="preserve"> </w:t>
      </w:r>
      <w:r>
        <w:t>rashodi</w:t>
      </w:r>
      <w:r>
        <w:rPr>
          <w:spacing w:val="-5"/>
        </w:rPr>
        <w:t xml:space="preserve"> </w:t>
      </w:r>
      <w:r>
        <w:t>u</w:t>
      </w:r>
      <w:r>
        <w:rPr>
          <w:spacing w:val="-6"/>
        </w:rPr>
        <w:t xml:space="preserve"> </w:t>
      </w:r>
      <w:r>
        <w:t>navedenom</w:t>
      </w:r>
      <w:r>
        <w:rPr>
          <w:spacing w:val="-3"/>
        </w:rPr>
        <w:t xml:space="preserve"> </w:t>
      </w:r>
      <w:r>
        <w:t>razdoblju</w:t>
      </w:r>
      <w:r>
        <w:rPr>
          <w:spacing w:val="-6"/>
        </w:rPr>
        <w:t xml:space="preserve"> </w:t>
      </w:r>
      <w:r>
        <w:t>202</w:t>
      </w:r>
      <w:r w:rsidR="00D25E0B">
        <w:t>6</w:t>
      </w:r>
      <w:r>
        <w:t>.</w:t>
      </w:r>
      <w:r>
        <w:rPr>
          <w:spacing w:val="-6"/>
        </w:rPr>
        <w:t xml:space="preserve"> </w:t>
      </w:r>
      <w:r>
        <w:t>godine</w:t>
      </w:r>
      <w:r>
        <w:rPr>
          <w:spacing w:val="-6"/>
        </w:rPr>
        <w:t xml:space="preserve"> </w:t>
      </w:r>
      <w:r>
        <w:t xml:space="preserve">veći su za </w:t>
      </w:r>
      <w:r w:rsidR="005E4944">
        <w:t>144,17%</w:t>
      </w:r>
      <w:r>
        <w:t xml:space="preserve"> od rashoda ostvarenih u istom razdoblju prethodne godine.</w:t>
      </w:r>
    </w:p>
    <w:p w14:paraId="10BF47C5" w14:textId="77777777" w:rsidR="00FD414F" w:rsidRDefault="00FD414F">
      <w:pPr>
        <w:pStyle w:val="Tijeloteksta"/>
      </w:pPr>
    </w:p>
    <w:p w14:paraId="15310266" w14:textId="74C24CA3" w:rsidR="00FD414F" w:rsidRDefault="009960AF">
      <w:pPr>
        <w:pStyle w:val="Tijeloteksta"/>
        <w:ind w:left="283"/>
      </w:pPr>
      <w:r>
        <w:t>Ukupni</w:t>
      </w:r>
      <w:r>
        <w:rPr>
          <w:spacing w:val="-1"/>
        </w:rPr>
        <w:t xml:space="preserve"> </w:t>
      </w:r>
      <w:r>
        <w:t>rashodi</w:t>
      </w:r>
      <w:r>
        <w:rPr>
          <w:spacing w:val="-1"/>
        </w:rPr>
        <w:t xml:space="preserve"> </w:t>
      </w:r>
      <w:r>
        <w:t>i</w:t>
      </w:r>
      <w:r>
        <w:rPr>
          <w:spacing w:val="-1"/>
        </w:rPr>
        <w:t xml:space="preserve"> </w:t>
      </w:r>
      <w:r>
        <w:t>izdaci za</w:t>
      </w:r>
      <w:r>
        <w:rPr>
          <w:spacing w:val="-2"/>
        </w:rPr>
        <w:t xml:space="preserve"> </w:t>
      </w:r>
      <w:r>
        <w:t>polugodišnje</w:t>
      </w:r>
      <w:r>
        <w:rPr>
          <w:spacing w:val="-1"/>
        </w:rPr>
        <w:t xml:space="preserve"> </w:t>
      </w:r>
      <w:r>
        <w:t>razdoblje</w:t>
      </w:r>
      <w:r>
        <w:rPr>
          <w:spacing w:val="1"/>
        </w:rPr>
        <w:t xml:space="preserve"> </w:t>
      </w:r>
      <w:r>
        <w:t>202</w:t>
      </w:r>
      <w:r w:rsidR="00D25E0B">
        <w:t>6</w:t>
      </w:r>
      <w:r>
        <w:t>.</w:t>
      </w:r>
      <w:r>
        <w:rPr>
          <w:spacing w:val="-1"/>
        </w:rPr>
        <w:t xml:space="preserve"> </w:t>
      </w:r>
      <w:r>
        <w:t>sastoje</w:t>
      </w:r>
      <w:r>
        <w:rPr>
          <w:spacing w:val="-2"/>
        </w:rPr>
        <w:t xml:space="preserve"> </w:t>
      </w:r>
      <w:r>
        <w:t>se</w:t>
      </w:r>
      <w:r>
        <w:rPr>
          <w:spacing w:val="-1"/>
        </w:rPr>
        <w:t xml:space="preserve"> </w:t>
      </w:r>
      <w:r>
        <w:rPr>
          <w:spacing w:val="-5"/>
        </w:rPr>
        <w:t>od:</w:t>
      </w:r>
    </w:p>
    <w:p w14:paraId="1435AE84" w14:textId="05CA8FFD" w:rsidR="00FD414F" w:rsidRPr="008366BD" w:rsidRDefault="009960AF" w:rsidP="008366BD">
      <w:pPr>
        <w:pStyle w:val="Odlomakpopisa"/>
        <w:numPr>
          <w:ilvl w:val="0"/>
          <w:numId w:val="2"/>
        </w:numPr>
        <w:rPr>
          <w:sz w:val="24"/>
        </w:rPr>
      </w:pPr>
      <w:r w:rsidRPr="008366BD">
        <w:rPr>
          <w:sz w:val="24"/>
        </w:rPr>
        <w:t>Rashoda</w:t>
      </w:r>
      <w:r w:rsidRPr="008366BD">
        <w:rPr>
          <w:spacing w:val="-2"/>
          <w:sz w:val="24"/>
        </w:rPr>
        <w:t xml:space="preserve"> </w:t>
      </w:r>
      <w:r w:rsidRPr="008366BD">
        <w:rPr>
          <w:sz w:val="24"/>
        </w:rPr>
        <w:t>poslovanja u iznosu</w:t>
      </w:r>
      <w:r w:rsidRPr="008366BD">
        <w:rPr>
          <w:spacing w:val="-1"/>
          <w:sz w:val="24"/>
        </w:rPr>
        <w:t xml:space="preserve"> </w:t>
      </w:r>
      <w:r w:rsidRPr="008366BD">
        <w:rPr>
          <w:sz w:val="24"/>
        </w:rPr>
        <w:t xml:space="preserve">od </w:t>
      </w:r>
      <w:r w:rsidR="008366BD" w:rsidRPr="008366BD">
        <w:rPr>
          <w:sz w:val="24"/>
          <w:szCs w:val="24"/>
          <w:lang w:val="hr-HR" w:eastAsia="hr-HR"/>
        </w:rPr>
        <w:t>1.161.772,84</w:t>
      </w:r>
      <w:r w:rsidR="008366BD" w:rsidRPr="008366BD">
        <w:rPr>
          <w:rFonts w:ascii="Arial" w:hAnsi="Arial" w:cs="Arial"/>
          <w:b/>
          <w:bCs/>
          <w:sz w:val="24"/>
          <w:szCs w:val="24"/>
          <w:lang w:val="hr-HR" w:eastAsia="hr-HR"/>
        </w:rPr>
        <w:t xml:space="preserve"> </w:t>
      </w:r>
      <w:r w:rsidRPr="008366BD">
        <w:rPr>
          <w:sz w:val="24"/>
        </w:rPr>
        <w:t xml:space="preserve">eura </w:t>
      </w:r>
      <w:r w:rsidRPr="008366BD">
        <w:rPr>
          <w:spacing w:val="-10"/>
          <w:sz w:val="24"/>
        </w:rPr>
        <w:t>i</w:t>
      </w:r>
    </w:p>
    <w:p w14:paraId="6A74BEEA" w14:textId="6D165CA0" w:rsidR="00FD414F" w:rsidRPr="008366BD" w:rsidRDefault="009960AF" w:rsidP="008366BD">
      <w:pPr>
        <w:pStyle w:val="Odlomakpopisa"/>
        <w:numPr>
          <w:ilvl w:val="0"/>
          <w:numId w:val="2"/>
        </w:numPr>
        <w:rPr>
          <w:sz w:val="24"/>
        </w:rPr>
      </w:pPr>
      <w:r w:rsidRPr="008366BD">
        <w:rPr>
          <w:sz w:val="24"/>
        </w:rPr>
        <w:t>Rashoda</w:t>
      </w:r>
      <w:r w:rsidRPr="008366BD">
        <w:rPr>
          <w:spacing w:val="-4"/>
          <w:sz w:val="24"/>
        </w:rPr>
        <w:t xml:space="preserve"> </w:t>
      </w:r>
      <w:r w:rsidRPr="008366BD">
        <w:rPr>
          <w:sz w:val="24"/>
        </w:rPr>
        <w:t>za</w:t>
      </w:r>
      <w:r w:rsidRPr="008366BD">
        <w:rPr>
          <w:spacing w:val="-2"/>
          <w:sz w:val="24"/>
        </w:rPr>
        <w:t xml:space="preserve"> </w:t>
      </w:r>
      <w:r w:rsidRPr="008366BD">
        <w:rPr>
          <w:sz w:val="24"/>
        </w:rPr>
        <w:t>nabavu nefinancijske</w:t>
      </w:r>
      <w:r w:rsidRPr="008366BD">
        <w:rPr>
          <w:spacing w:val="-2"/>
          <w:sz w:val="24"/>
        </w:rPr>
        <w:t xml:space="preserve"> </w:t>
      </w:r>
      <w:r w:rsidRPr="008366BD">
        <w:rPr>
          <w:sz w:val="24"/>
        </w:rPr>
        <w:t>imovine u</w:t>
      </w:r>
      <w:r w:rsidRPr="008366BD">
        <w:rPr>
          <w:spacing w:val="-1"/>
          <w:sz w:val="24"/>
        </w:rPr>
        <w:t xml:space="preserve"> </w:t>
      </w:r>
      <w:r w:rsidRPr="008366BD">
        <w:rPr>
          <w:sz w:val="24"/>
        </w:rPr>
        <w:t>iznosu od</w:t>
      </w:r>
      <w:r w:rsidRPr="008366BD">
        <w:rPr>
          <w:spacing w:val="-1"/>
          <w:sz w:val="24"/>
        </w:rPr>
        <w:t xml:space="preserve"> </w:t>
      </w:r>
      <w:r w:rsidR="008366BD" w:rsidRPr="008366BD">
        <w:rPr>
          <w:sz w:val="24"/>
          <w:szCs w:val="24"/>
          <w:lang w:val="hr-HR" w:eastAsia="hr-HR"/>
        </w:rPr>
        <w:t>20.840,63</w:t>
      </w:r>
      <w:r w:rsidR="008366BD" w:rsidRPr="008366BD">
        <w:rPr>
          <w:rFonts w:ascii="Arial" w:hAnsi="Arial" w:cs="Arial"/>
          <w:b/>
          <w:bCs/>
          <w:sz w:val="20"/>
          <w:szCs w:val="20"/>
          <w:lang w:val="hr-HR" w:eastAsia="hr-HR"/>
        </w:rPr>
        <w:t xml:space="preserve"> </w:t>
      </w:r>
      <w:r w:rsidRPr="008366BD">
        <w:rPr>
          <w:spacing w:val="-2"/>
          <w:sz w:val="24"/>
        </w:rPr>
        <w:t>eura.</w:t>
      </w:r>
    </w:p>
    <w:p w14:paraId="1BCD035B" w14:textId="77777777" w:rsidR="00FD414F" w:rsidRDefault="00FD414F">
      <w:pPr>
        <w:pStyle w:val="Tijeloteksta"/>
      </w:pPr>
    </w:p>
    <w:p w14:paraId="23068690" w14:textId="77777777" w:rsidR="00FD414F" w:rsidRDefault="009960AF">
      <w:pPr>
        <w:pStyle w:val="Tijeloteksta"/>
        <w:ind w:left="283" w:right="140" w:firstLine="707"/>
        <w:jc w:val="both"/>
      </w:pPr>
      <w:r>
        <w:t>Podaci</w:t>
      </w:r>
      <w:r>
        <w:rPr>
          <w:spacing w:val="-3"/>
        </w:rPr>
        <w:t xml:space="preserve"> </w:t>
      </w:r>
      <w:r>
        <w:t>u</w:t>
      </w:r>
      <w:r>
        <w:rPr>
          <w:spacing w:val="-3"/>
        </w:rPr>
        <w:t xml:space="preserve"> </w:t>
      </w:r>
      <w:r>
        <w:t>Općem</w:t>
      </w:r>
      <w:r>
        <w:rPr>
          <w:spacing w:val="-3"/>
        </w:rPr>
        <w:t xml:space="preserve"> </w:t>
      </w:r>
      <w:r>
        <w:t>dijelu</w:t>
      </w:r>
      <w:r>
        <w:rPr>
          <w:spacing w:val="-3"/>
        </w:rPr>
        <w:t xml:space="preserve"> </w:t>
      </w:r>
      <w:r>
        <w:t>Proračuna,</w:t>
      </w:r>
      <w:r>
        <w:rPr>
          <w:spacing w:val="-3"/>
        </w:rPr>
        <w:t xml:space="preserve"> </w:t>
      </w:r>
      <w:r>
        <w:t>sukladno</w:t>
      </w:r>
      <w:r>
        <w:rPr>
          <w:spacing w:val="-1"/>
        </w:rPr>
        <w:t xml:space="preserve"> </w:t>
      </w:r>
      <w:r>
        <w:t>zakonskoj</w:t>
      </w:r>
      <w:r>
        <w:rPr>
          <w:spacing w:val="-3"/>
        </w:rPr>
        <w:t xml:space="preserve"> </w:t>
      </w:r>
      <w:r>
        <w:t>regulativi,</w:t>
      </w:r>
      <w:r>
        <w:rPr>
          <w:spacing w:val="-3"/>
        </w:rPr>
        <w:t xml:space="preserve"> </w:t>
      </w:r>
      <w:r>
        <w:t>sadrže</w:t>
      </w:r>
      <w:r>
        <w:rPr>
          <w:spacing w:val="-2"/>
        </w:rPr>
        <w:t xml:space="preserve"> </w:t>
      </w:r>
      <w:r>
        <w:t>zbirni</w:t>
      </w:r>
      <w:r>
        <w:rPr>
          <w:spacing w:val="-3"/>
        </w:rPr>
        <w:t xml:space="preserve"> </w:t>
      </w:r>
      <w:r>
        <w:t>pregled rashoda Općine Vojnić i svih proračunskih korisnika (Knjižnica i čitaonica Vojnić te Dječji vrtić Vojnić) za dio sredstava koja korisnici primaju iz općinskog proračuna, kao što su prikazani i u Posebnom dijelu Proračuna.</w:t>
      </w:r>
    </w:p>
    <w:p w14:paraId="4C65073F" w14:textId="25D470F2" w:rsidR="00FD414F" w:rsidRDefault="009960AF">
      <w:pPr>
        <w:pStyle w:val="Tijeloteksta"/>
        <w:ind w:left="283" w:right="140" w:firstLine="707"/>
        <w:jc w:val="both"/>
      </w:pPr>
      <w:r>
        <w:t>U</w:t>
      </w:r>
      <w:r>
        <w:rPr>
          <w:spacing w:val="-14"/>
        </w:rPr>
        <w:t xml:space="preserve"> </w:t>
      </w:r>
      <w:r>
        <w:t>nastavku</w:t>
      </w:r>
      <w:r>
        <w:rPr>
          <w:spacing w:val="-13"/>
        </w:rPr>
        <w:t xml:space="preserve"> </w:t>
      </w:r>
      <w:r>
        <w:t>se</w:t>
      </w:r>
      <w:r>
        <w:rPr>
          <w:spacing w:val="-14"/>
        </w:rPr>
        <w:t xml:space="preserve"> </w:t>
      </w:r>
      <w:r>
        <w:t>daje</w:t>
      </w:r>
      <w:r>
        <w:rPr>
          <w:spacing w:val="-14"/>
        </w:rPr>
        <w:t xml:space="preserve"> </w:t>
      </w:r>
      <w:r>
        <w:t>pregled</w:t>
      </w:r>
      <w:r>
        <w:rPr>
          <w:spacing w:val="-13"/>
        </w:rPr>
        <w:t xml:space="preserve"> </w:t>
      </w:r>
      <w:r>
        <w:t>rashoda</w:t>
      </w:r>
      <w:r>
        <w:rPr>
          <w:spacing w:val="-14"/>
        </w:rPr>
        <w:t xml:space="preserve"> </w:t>
      </w:r>
      <w:r>
        <w:t>po</w:t>
      </w:r>
      <w:r>
        <w:rPr>
          <w:spacing w:val="-13"/>
        </w:rPr>
        <w:t xml:space="preserve"> </w:t>
      </w:r>
      <w:r>
        <w:t>skupinama</w:t>
      </w:r>
      <w:r>
        <w:rPr>
          <w:spacing w:val="-11"/>
        </w:rPr>
        <w:t xml:space="preserve"> </w:t>
      </w:r>
      <w:r>
        <w:t>konta</w:t>
      </w:r>
      <w:r>
        <w:rPr>
          <w:spacing w:val="-14"/>
        </w:rPr>
        <w:t xml:space="preserve"> </w:t>
      </w:r>
      <w:r>
        <w:t>za</w:t>
      </w:r>
      <w:r>
        <w:rPr>
          <w:spacing w:val="-14"/>
        </w:rPr>
        <w:t xml:space="preserve"> </w:t>
      </w:r>
      <w:r>
        <w:t>polugodišnje</w:t>
      </w:r>
      <w:r>
        <w:rPr>
          <w:spacing w:val="-13"/>
        </w:rPr>
        <w:t xml:space="preserve"> </w:t>
      </w:r>
      <w:r>
        <w:t>izvršenje</w:t>
      </w:r>
      <w:r>
        <w:rPr>
          <w:spacing w:val="-14"/>
        </w:rPr>
        <w:t xml:space="preserve"> </w:t>
      </w:r>
      <w:r>
        <w:t>202</w:t>
      </w:r>
      <w:r w:rsidR="00D25E0B">
        <w:t>6</w:t>
      </w:r>
      <w:r>
        <w:t>. proračunske godine u odnosu na polugodišnje izvršenje za 20</w:t>
      </w:r>
      <w:r w:rsidR="00D25E0B">
        <w:t>25</w:t>
      </w:r>
      <w:r>
        <w:t>. proračunsku godinu:</w:t>
      </w:r>
    </w:p>
    <w:p w14:paraId="5AD3D9EC" w14:textId="77777777" w:rsidR="00FD414F" w:rsidRDefault="00FD414F">
      <w:pPr>
        <w:pStyle w:val="Tijeloteksta"/>
      </w:pPr>
    </w:p>
    <w:p w14:paraId="0C5C0B01" w14:textId="77777777" w:rsidR="00FD414F" w:rsidRDefault="009960AF">
      <w:pPr>
        <w:pStyle w:val="Tijeloteksta"/>
        <w:ind w:left="703"/>
      </w:pPr>
      <w:r>
        <w:rPr>
          <w:u w:val="single"/>
        </w:rPr>
        <w:t>Tablica</w:t>
      </w:r>
      <w:r>
        <w:rPr>
          <w:spacing w:val="-3"/>
          <w:u w:val="single"/>
        </w:rPr>
        <w:t xml:space="preserve"> </w:t>
      </w:r>
      <w:r>
        <w:rPr>
          <w:u w:val="single"/>
        </w:rPr>
        <w:t>3.</w:t>
      </w:r>
      <w:r>
        <w:rPr>
          <w:spacing w:val="1"/>
          <w:u w:val="single"/>
        </w:rPr>
        <w:t xml:space="preserve"> </w:t>
      </w:r>
      <w:r>
        <w:rPr>
          <w:u w:val="single"/>
        </w:rPr>
        <w:t>Izvršenje</w:t>
      </w:r>
      <w:r>
        <w:rPr>
          <w:spacing w:val="-2"/>
          <w:u w:val="single"/>
        </w:rPr>
        <w:t xml:space="preserve"> </w:t>
      </w:r>
      <w:r>
        <w:rPr>
          <w:u w:val="single"/>
        </w:rPr>
        <w:t>Posebnog</w:t>
      </w:r>
      <w:r>
        <w:rPr>
          <w:spacing w:val="-1"/>
          <w:u w:val="single"/>
        </w:rPr>
        <w:t xml:space="preserve"> </w:t>
      </w:r>
      <w:r>
        <w:rPr>
          <w:u w:val="single"/>
        </w:rPr>
        <w:t>dijela</w:t>
      </w:r>
      <w:r>
        <w:rPr>
          <w:spacing w:val="-2"/>
          <w:u w:val="single"/>
        </w:rPr>
        <w:t xml:space="preserve"> </w:t>
      </w:r>
      <w:r>
        <w:rPr>
          <w:u w:val="single"/>
        </w:rPr>
        <w:t xml:space="preserve">Proračuna - </w:t>
      </w:r>
      <w:r>
        <w:rPr>
          <w:spacing w:val="-2"/>
          <w:u w:val="single"/>
        </w:rPr>
        <w:t>Rashodi</w:t>
      </w:r>
    </w:p>
    <w:p w14:paraId="421ED7CA" w14:textId="77777777" w:rsidR="00FD414F" w:rsidRDefault="00FD414F">
      <w:pPr>
        <w:pStyle w:val="Tijeloteksta"/>
        <w:spacing w:before="68" w:after="1"/>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3423"/>
        <w:gridCol w:w="1779"/>
        <w:gridCol w:w="1782"/>
        <w:gridCol w:w="877"/>
      </w:tblGrid>
      <w:tr w:rsidR="00FD414F" w14:paraId="5BFA16D4" w14:textId="77777777">
        <w:trPr>
          <w:trHeight w:val="869"/>
        </w:trPr>
        <w:tc>
          <w:tcPr>
            <w:tcW w:w="1205" w:type="dxa"/>
          </w:tcPr>
          <w:p w14:paraId="34494397" w14:textId="77777777" w:rsidR="00FD414F" w:rsidRDefault="009960AF">
            <w:pPr>
              <w:pStyle w:val="TableParagraph"/>
              <w:spacing w:before="143" w:line="252" w:lineRule="auto"/>
              <w:ind w:left="338" w:right="194" w:hanging="128"/>
              <w:jc w:val="left"/>
              <w:rPr>
                <w:sz w:val="24"/>
              </w:rPr>
            </w:pPr>
            <w:r>
              <w:rPr>
                <w:spacing w:val="-2"/>
                <w:sz w:val="24"/>
              </w:rPr>
              <w:t>Skupina konta</w:t>
            </w:r>
          </w:p>
        </w:tc>
        <w:tc>
          <w:tcPr>
            <w:tcW w:w="3423" w:type="dxa"/>
          </w:tcPr>
          <w:p w14:paraId="79B2BE36" w14:textId="77777777" w:rsidR="00FD414F" w:rsidRDefault="00FD414F">
            <w:pPr>
              <w:pStyle w:val="TableParagraph"/>
              <w:spacing w:before="13" w:line="240" w:lineRule="auto"/>
              <w:ind w:left="0"/>
              <w:jc w:val="left"/>
              <w:rPr>
                <w:sz w:val="24"/>
              </w:rPr>
            </w:pPr>
          </w:p>
          <w:p w14:paraId="59380CF6" w14:textId="77777777" w:rsidR="00FD414F" w:rsidRDefault="009960AF">
            <w:pPr>
              <w:pStyle w:val="TableParagraph"/>
              <w:spacing w:before="1" w:line="240" w:lineRule="auto"/>
              <w:ind w:right="4"/>
              <w:rPr>
                <w:sz w:val="24"/>
              </w:rPr>
            </w:pPr>
            <w:r>
              <w:rPr>
                <w:sz w:val="24"/>
              </w:rPr>
              <w:t>Naziv</w:t>
            </w:r>
            <w:r>
              <w:rPr>
                <w:spacing w:val="-3"/>
                <w:sz w:val="24"/>
              </w:rPr>
              <w:t xml:space="preserve"> </w:t>
            </w:r>
            <w:r>
              <w:rPr>
                <w:spacing w:val="-2"/>
                <w:sz w:val="24"/>
              </w:rPr>
              <w:t>konta</w:t>
            </w:r>
          </w:p>
        </w:tc>
        <w:tc>
          <w:tcPr>
            <w:tcW w:w="1779" w:type="dxa"/>
          </w:tcPr>
          <w:p w14:paraId="56561035" w14:textId="77777777" w:rsidR="00FD414F" w:rsidRDefault="009960AF">
            <w:pPr>
              <w:pStyle w:val="TableParagraph"/>
              <w:spacing w:before="143" w:line="240" w:lineRule="auto"/>
              <w:ind w:left="302"/>
              <w:jc w:val="left"/>
              <w:rPr>
                <w:sz w:val="24"/>
              </w:rPr>
            </w:pPr>
            <w:r>
              <w:rPr>
                <w:sz w:val="24"/>
              </w:rPr>
              <w:t>Izvršenje</w:t>
            </w:r>
            <w:r>
              <w:rPr>
                <w:spacing w:val="-4"/>
                <w:sz w:val="24"/>
              </w:rPr>
              <w:t xml:space="preserve"> </w:t>
            </w:r>
            <w:r>
              <w:rPr>
                <w:spacing w:val="-5"/>
                <w:sz w:val="24"/>
              </w:rPr>
              <w:t>do</w:t>
            </w:r>
          </w:p>
          <w:p w14:paraId="3EB8AF19" w14:textId="5B6774DC" w:rsidR="00FD414F" w:rsidRDefault="009960AF">
            <w:pPr>
              <w:pStyle w:val="TableParagraph"/>
              <w:spacing w:before="15" w:line="240" w:lineRule="auto"/>
              <w:ind w:left="319"/>
              <w:jc w:val="left"/>
              <w:rPr>
                <w:sz w:val="24"/>
              </w:rPr>
            </w:pPr>
            <w:r>
              <w:rPr>
                <w:spacing w:val="-2"/>
                <w:sz w:val="24"/>
              </w:rPr>
              <w:t>30.06.202</w:t>
            </w:r>
            <w:r w:rsidR="00D25E0B">
              <w:rPr>
                <w:spacing w:val="-2"/>
                <w:sz w:val="24"/>
              </w:rPr>
              <w:t>5</w:t>
            </w:r>
            <w:r>
              <w:rPr>
                <w:spacing w:val="-2"/>
                <w:sz w:val="24"/>
              </w:rPr>
              <w:t>.</w:t>
            </w:r>
          </w:p>
        </w:tc>
        <w:tc>
          <w:tcPr>
            <w:tcW w:w="1782" w:type="dxa"/>
          </w:tcPr>
          <w:p w14:paraId="4E2236DC" w14:textId="77777777" w:rsidR="00FD414F" w:rsidRDefault="00FD414F">
            <w:pPr>
              <w:pStyle w:val="TableParagraph"/>
              <w:spacing w:before="13" w:line="240" w:lineRule="auto"/>
              <w:ind w:left="0"/>
              <w:jc w:val="left"/>
              <w:rPr>
                <w:sz w:val="24"/>
              </w:rPr>
            </w:pPr>
          </w:p>
          <w:p w14:paraId="119F7B87" w14:textId="77777777" w:rsidR="00FD414F" w:rsidRDefault="009960AF">
            <w:pPr>
              <w:pStyle w:val="TableParagraph"/>
              <w:spacing w:before="1" w:line="240" w:lineRule="auto"/>
              <w:ind w:left="304"/>
              <w:jc w:val="left"/>
              <w:rPr>
                <w:sz w:val="24"/>
              </w:rPr>
            </w:pPr>
            <w:r>
              <w:rPr>
                <w:sz w:val="24"/>
              </w:rPr>
              <w:t>Izvršenje</w:t>
            </w:r>
            <w:r>
              <w:rPr>
                <w:spacing w:val="-4"/>
                <w:sz w:val="24"/>
              </w:rPr>
              <w:t xml:space="preserve"> </w:t>
            </w:r>
            <w:r>
              <w:rPr>
                <w:spacing w:val="-5"/>
                <w:sz w:val="24"/>
              </w:rPr>
              <w:t>do</w:t>
            </w:r>
          </w:p>
          <w:p w14:paraId="2E52A935" w14:textId="7BDDA70A" w:rsidR="00FD414F" w:rsidRDefault="009960AF">
            <w:pPr>
              <w:pStyle w:val="TableParagraph"/>
              <w:spacing w:before="12" w:line="271" w:lineRule="exact"/>
              <w:ind w:left="320"/>
              <w:jc w:val="left"/>
              <w:rPr>
                <w:sz w:val="24"/>
              </w:rPr>
            </w:pPr>
            <w:r>
              <w:rPr>
                <w:spacing w:val="-2"/>
                <w:sz w:val="24"/>
              </w:rPr>
              <w:t>30.06.202</w:t>
            </w:r>
            <w:r w:rsidR="00D25E0B">
              <w:rPr>
                <w:spacing w:val="-2"/>
                <w:sz w:val="24"/>
              </w:rPr>
              <w:t>6</w:t>
            </w:r>
            <w:r>
              <w:rPr>
                <w:spacing w:val="-2"/>
                <w:sz w:val="24"/>
              </w:rPr>
              <w:t>.</w:t>
            </w:r>
          </w:p>
        </w:tc>
        <w:tc>
          <w:tcPr>
            <w:tcW w:w="877" w:type="dxa"/>
          </w:tcPr>
          <w:p w14:paraId="343234D1" w14:textId="77777777" w:rsidR="00FD414F" w:rsidRDefault="00FD414F">
            <w:pPr>
              <w:pStyle w:val="TableParagraph"/>
              <w:spacing w:before="13" w:line="240" w:lineRule="auto"/>
              <w:ind w:left="0"/>
              <w:jc w:val="left"/>
              <w:rPr>
                <w:sz w:val="24"/>
              </w:rPr>
            </w:pPr>
          </w:p>
          <w:p w14:paraId="0520F23F" w14:textId="77777777" w:rsidR="00FD414F" w:rsidRDefault="009960AF">
            <w:pPr>
              <w:pStyle w:val="TableParagraph"/>
              <w:spacing w:before="1" w:line="240" w:lineRule="auto"/>
              <w:ind w:left="6" w:right="3"/>
              <w:rPr>
                <w:sz w:val="24"/>
              </w:rPr>
            </w:pPr>
            <w:r>
              <w:rPr>
                <w:spacing w:val="-2"/>
                <w:sz w:val="24"/>
              </w:rPr>
              <w:t>Indeks</w:t>
            </w:r>
          </w:p>
        </w:tc>
      </w:tr>
      <w:tr w:rsidR="00FD414F" w14:paraId="3963D0DB" w14:textId="77777777">
        <w:trPr>
          <w:trHeight w:val="290"/>
        </w:trPr>
        <w:tc>
          <w:tcPr>
            <w:tcW w:w="1205" w:type="dxa"/>
          </w:tcPr>
          <w:p w14:paraId="244AA8D8" w14:textId="77777777" w:rsidR="00FD414F" w:rsidRDefault="00FD414F">
            <w:pPr>
              <w:pStyle w:val="TableParagraph"/>
              <w:spacing w:line="240" w:lineRule="auto"/>
              <w:ind w:left="0"/>
              <w:jc w:val="left"/>
              <w:rPr>
                <w:sz w:val="20"/>
              </w:rPr>
            </w:pPr>
          </w:p>
        </w:tc>
        <w:tc>
          <w:tcPr>
            <w:tcW w:w="3423" w:type="dxa"/>
          </w:tcPr>
          <w:p w14:paraId="5F3C3A89" w14:textId="77777777" w:rsidR="00FD414F" w:rsidRDefault="00FD414F">
            <w:pPr>
              <w:pStyle w:val="TableParagraph"/>
              <w:spacing w:line="240" w:lineRule="auto"/>
              <w:ind w:left="0"/>
              <w:jc w:val="left"/>
              <w:rPr>
                <w:sz w:val="20"/>
              </w:rPr>
            </w:pPr>
          </w:p>
        </w:tc>
        <w:tc>
          <w:tcPr>
            <w:tcW w:w="1779" w:type="dxa"/>
          </w:tcPr>
          <w:p w14:paraId="249E9255" w14:textId="77777777" w:rsidR="00FD414F" w:rsidRDefault="009960AF">
            <w:pPr>
              <w:pStyle w:val="TableParagraph"/>
              <w:spacing w:line="270" w:lineRule="exact"/>
              <w:ind w:left="11" w:right="4"/>
              <w:rPr>
                <w:sz w:val="24"/>
              </w:rPr>
            </w:pPr>
            <w:r>
              <w:rPr>
                <w:spacing w:val="-2"/>
                <w:sz w:val="24"/>
              </w:rPr>
              <w:t>(EUR)</w:t>
            </w:r>
          </w:p>
        </w:tc>
        <w:tc>
          <w:tcPr>
            <w:tcW w:w="1782" w:type="dxa"/>
          </w:tcPr>
          <w:p w14:paraId="72608451" w14:textId="77777777" w:rsidR="00FD414F" w:rsidRDefault="009960AF">
            <w:pPr>
              <w:pStyle w:val="TableParagraph"/>
              <w:spacing w:line="270" w:lineRule="exact"/>
              <w:ind w:right="5"/>
              <w:rPr>
                <w:sz w:val="24"/>
              </w:rPr>
            </w:pPr>
            <w:r>
              <w:rPr>
                <w:spacing w:val="-2"/>
                <w:sz w:val="24"/>
              </w:rPr>
              <w:t>(EUR)</w:t>
            </w:r>
          </w:p>
        </w:tc>
        <w:tc>
          <w:tcPr>
            <w:tcW w:w="877" w:type="dxa"/>
          </w:tcPr>
          <w:p w14:paraId="7BC11587" w14:textId="77777777" w:rsidR="00FD414F" w:rsidRDefault="009960AF">
            <w:pPr>
              <w:pStyle w:val="TableParagraph"/>
              <w:spacing w:line="270" w:lineRule="exact"/>
              <w:ind w:left="6" w:right="5"/>
              <w:rPr>
                <w:sz w:val="24"/>
              </w:rPr>
            </w:pPr>
            <w:r>
              <w:rPr>
                <w:spacing w:val="-5"/>
                <w:sz w:val="24"/>
              </w:rPr>
              <w:t>(%)</w:t>
            </w:r>
          </w:p>
        </w:tc>
      </w:tr>
      <w:tr w:rsidR="00FD414F" w14:paraId="3E55E5D4" w14:textId="77777777">
        <w:trPr>
          <w:trHeight w:val="498"/>
        </w:trPr>
        <w:tc>
          <w:tcPr>
            <w:tcW w:w="1205" w:type="dxa"/>
          </w:tcPr>
          <w:p w14:paraId="4550424B" w14:textId="77777777" w:rsidR="00FD414F" w:rsidRDefault="009960AF">
            <w:pPr>
              <w:pStyle w:val="TableParagraph"/>
              <w:ind w:left="14"/>
              <w:rPr>
                <w:sz w:val="24"/>
              </w:rPr>
            </w:pPr>
            <w:r>
              <w:rPr>
                <w:spacing w:val="-5"/>
                <w:sz w:val="24"/>
              </w:rPr>
              <w:t>31</w:t>
            </w:r>
          </w:p>
        </w:tc>
        <w:tc>
          <w:tcPr>
            <w:tcW w:w="3423" w:type="dxa"/>
          </w:tcPr>
          <w:p w14:paraId="330BFDD4" w14:textId="77777777" w:rsidR="00FD414F" w:rsidRDefault="009960AF">
            <w:pPr>
              <w:pStyle w:val="TableParagraph"/>
              <w:ind w:right="4"/>
              <w:rPr>
                <w:sz w:val="24"/>
              </w:rPr>
            </w:pPr>
            <w:r>
              <w:rPr>
                <w:sz w:val="24"/>
              </w:rPr>
              <w:t>Rashodi</w:t>
            </w:r>
            <w:r>
              <w:rPr>
                <w:spacing w:val="-1"/>
                <w:sz w:val="24"/>
              </w:rPr>
              <w:t xml:space="preserve"> </w:t>
            </w:r>
            <w:r>
              <w:rPr>
                <w:sz w:val="24"/>
              </w:rPr>
              <w:t>za</w:t>
            </w:r>
            <w:r>
              <w:rPr>
                <w:spacing w:val="-2"/>
                <w:sz w:val="24"/>
              </w:rPr>
              <w:t xml:space="preserve"> zaposlene</w:t>
            </w:r>
          </w:p>
        </w:tc>
        <w:tc>
          <w:tcPr>
            <w:tcW w:w="1779" w:type="dxa"/>
          </w:tcPr>
          <w:p w14:paraId="13EF7473" w14:textId="77777777" w:rsidR="00AC581B" w:rsidRPr="00034798" w:rsidRDefault="00AC581B" w:rsidP="00AC581B">
            <w:pPr>
              <w:jc w:val="center"/>
              <w:rPr>
                <w:sz w:val="24"/>
                <w:szCs w:val="24"/>
                <w:lang w:val="hr-HR"/>
              </w:rPr>
            </w:pPr>
            <w:r w:rsidRPr="00034798">
              <w:rPr>
                <w:sz w:val="24"/>
                <w:szCs w:val="24"/>
              </w:rPr>
              <w:t>381.443,61</w:t>
            </w:r>
          </w:p>
          <w:p w14:paraId="6E158BE6" w14:textId="5D4982CE" w:rsidR="00FD414F" w:rsidRPr="00034798" w:rsidRDefault="00FD414F">
            <w:pPr>
              <w:pStyle w:val="TableParagraph"/>
              <w:ind w:left="11"/>
              <w:rPr>
                <w:sz w:val="24"/>
                <w:szCs w:val="24"/>
              </w:rPr>
            </w:pPr>
          </w:p>
        </w:tc>
        <w:tc>
          <w:tcPr>
            <w:tcW w:w="1782" w:type="dxa"/>
          </w:tcPr>
          <w:p w14:paraId="01252706" w14:textId="77777777" w:rsidR="00AC581B" w:rsidRPr="00034798" w:rsidRDefault="00AC581B" w:rsidP="00AC581B">
            <w:pPr>
              <w:jc w:val="center"/>
              <w:rPr>
                <w:sz w:val="24"/>
                <w:szCs w:val="24"/>
                <w:lang w:val="hr-HR"/>
              </w:rPr>
            </w:pPr>
            <w:r w:rsidRPr="00034798">
              <w:rPr>
                <w:sz w:val="24"/>
                <w:szCs w:val="24"/>
              </w:rPr>
              <w:t>350.120,11</w:t>
            </w:r>
          </w:p>
          <w:p w14:paraId="4BA4E73F" w14:textId="37ECF022" w:rsidR="00FD414F" w:rsidRPr="00034798" w:rsidRDefault="00FD414F">
            <w:pPr>
              <w:pStyle w:val="TableParagraph"/>
              <w:rPr>
                <w:sz w:val="24"/>
                <w:szCs w:val="24"/>
              </w:rPr>
            </w:pPr>
          </w:p>
        </w:tc>
        <w:tc>
          <w:tcPr>
            <w:tcW w:w="877" w:type="dxa"/>
          </w:tcPr>
          <w:p w14:paraId="03B58A78" w14:textId="5CCDAA81" w:rsidR="00AC581B" w:rsidRPr="00034798" w:rsidRDefault="00AC581B" w:rsidP="00AC581B">
            <w:pPr>
              <w:jc w:val="center"/>
              <w:rPr>
                <w:sz w:val="24"/>
                <w:szCs w:val="24"/>
                <w:lang w:val="hr-HR"/>
              </w:rPr>
            </w:pPr>
            <w:r w:rsidRPr="00034798">
              <w:rPr>
                <w:sz w:val="24"/>
                <w:szCs w:val="24"/>
              </w:rPr>
              <w:t>91,79</w:t>
            </w:r>
          </w:p>
          <w:p w14:paraId="10483CEC" w14:textId="6886174C" w:rsidR="00FD414F" w:rsidRPr="00034798" w:rsidRDefault="00FD414F">
            <w:pPr>
              <w:pStyle w:val="TableParagraph"/>
              <w:ind w:left="7" w:right="1"/>
              <w:rPr>
                <w:sz w:val="24"/>
                <w:szCs w:val="24"/>
              </w:rPr>
            </w:pPr>
          </w:p>
        </w:tc>
      </w:tr>
      <w:tr w:rsidR="00FD414F" w14:paraId="7A26FF07" w14:textId="77777777">
        <w:trPr>
          <w:trHeight w:val="484"/>
        </w:trPr>
        <w:tc>
          <w:tcPr>
            <w:tcW w:w="1205" w:type="dxa"/>
          </w:tcPr>
          <w:p w14:paraId="005EC36C" w14:textId="77777777" w:rsidR="00FD414F" w:rsidRDefault="009960AF">
            <w:pPr>
              <w:pStyle w:val="TableParagraph"/>
              <w:ind w:left="14"/>
              <w:rPr>
                <w:sz w:val="24"/>
              </w:rPr>
            </w:pPr>
            <w:r>
              <w:rPr>
                <w:spacing w:val="-5"/>
                <w:sz w:val="24"/>
              </w:rPr>
              <w:t>32</w:t>
            </w:r>
          </w:p>
        </w:tc>
        <w:tc>
          <w:tcPr>
            <w:tcW w:w="3423" w:type="dxa"/>
          </w:tcPr>
          <w:p w14:paraId="4E7BABB3" w14:textId="77777777" w:rsidR="00FD414F" w:rsidRDefault="009960AF">
            <w:pPr>
              <w:pStyle w:val="TableParagraph"/>
              <w:ind w:right="7"/>
              <w:rPr>
                <w:sz w:val="24"/>
              </w:rPr>
            </w:pPr>
            <w:r>
              <w:rPr>
                <w:sz w:val="24"/>
              </w:rPr>
              <w:t>Materijalni</w:t>
            </w:r>
            <w:r>
              <w:rPr>
                <w:spacing w:val="-4"/>
                <w:sz w:val="24"/>
              </w:rPr>
              <w:t xml:space="preserve"> </w:t>
            </w:r>
            <w:r>
              <w:rPr>
                <w:spacing w:val="-2"/>
                <w:sz w:val="24"/>
              </w:rPr>
              <w:t>rashodi</w:t>
            </w:r>
          </w:p>
        </w:tc>
        <w:tc>
          <w:tcPr>
            <w:tcW w:w="1779" w:type="dxa"/>
          </w:tcPr>
          <w:p w14:paraId="0360F690" w14:textId="77777777" w:rsidR="00AC581B" w:rsidRPr="00034798" w:rsidRDefault="00AC581B" w:rsidP="00AC581B">
            <w:pPr>
              <w:jc w:val="center"/>
              <w:rPr>
                <w:sz w:val="24"/>
                <w:szCs w:val="24"/>
                <w:lang w:val="hr-HR"/>
              </w:rPr>
            </w:pPr>
            <w:r w:rsidRPr="00034798">
              <w:rPr>
                <w:sz w:val="24"/>
                <w:szCs w:val="24"/>
              </w:rPr>
              <w:t>321.812,40</w:t>
            </w:r>
          </w:p>
          <w:p w14:paraId="7976C4F9" w14:textId="3610A8EB" w:rsidR="00FD414F" w:rsidRPr="00034798" w:rsidRDefault="00FD414F">
            <w:pPr>
              <w:pStyle w:val="TableParagraph"/>
              <w:ind w:left="11"/>
              <w:rPr>
                <w:sz w:val="24"/>
                <w:szCs w:val="24"/>
              </w:rPr>
            </w:pPr>
          </w:p>
        </w:tc>
        <w:tc>
          <w:tcPr>
            <w:tcW w:w="1782" w:type="dxa"/>
          </w:tcPr>
          <w:p w14:paraId="51C96374" w14:textId="77777777" w:rsidR="00AC581B" w:rsidRPr="00034798" w:rsidRDefault="00AC581B" w:rsidP="00AC581B">
            <w:pPr>
              <w:jc w:val="center"/>
              <w:rPr>
                <w:sz w:val="24"/>
                <w:szCs w:val="24"/>
                <w:lang w:val="hr-HR"/>
              </w:rPr>
            </w:pPr>
            <w:r w:rsidRPr="00034798">
              <w:rPr>
                <w:sz w:val="24"/>
                <w:szCs w:val="24"/>
              </w:rPr>
              <w:t>445.717,40</w:t>
            </w:r>
          </w:p>
          <w:p w14:paraId="5C6F6F9A" w14:textId="5C72A73D" w:rsidR="00FD414F" w:rsidRPr="00034798" w:rsidRDefault="00FD414F">
            <w:pPr>
              <w:pStyle w:val="TableParagraph"/>
              <w:rPr>
                <w:sz w:val="24"/>
                <w:szCs w:val="24"/>
              </w:rPr>
            </w:pPr>
          </w:p>
        </w:tc>
        <w:tc>
          <w:tcPr>
            <w:tcW w:w="877" w:type="dxa"/>
          </w:tcPr>
          <w:p w14:paraId="0170B3B7" w14:textId="7ADE6902" w:rsidR="00AC581B" w:rsidRPr="00034798" w:rsidRDefault="00AC581B" w:rsidP="00AC581B">
            <w:pPr>
              <w:jc w:val="center"/>
              <w:rPr>
                <w:sz w:val="24"/>
                <w:szCs w:val="24"/>
                <w:lang w:val="hr-HR"/>
              </w:rPr>
            </w:pPr>
            <w:r w:rsidRPr="00034798">
              <w:rPr>
                <w:sz w:val="24"/>
                <w:szCs w:val="24"/>
              </w:rPr>
              <w:t>138,50</w:t>
            </w:r>
          </w:p>
          <w:p w14:paraId="3A195D8F" w14:textId="618D6197" w:rsidR="00FD414F" w:rsidRPr="00034798" w:rsidRDefault="00FD414F">
            <w:pPr>
              <w:pStyle w:val="TableParagraph"/>
              <w:ind w:left="7" w:right="1"/>
              <w:rPr>
                <w:sz w:val="24"/>
                <w:szCs w:val="24"/>
              </w:rPr>
            </w:pPr>
          </w:p>
        </w:tc>
      </w:tr>
      <w:tr w:rsidR="00034798" w14:paraId="1CA79E9C" w14:textId="77777777">
        <w:trPr>
          <w:trHeight w:val="290"/>
        </w:trPr>
        <w:tc>
          <w:tcPr>
            <w:tcW w:w="1205" w:type="dxa"/>
          </w:tcPr>
          <w:p w14:paraId="4512A5B4" w14:textId="77777777" w:rsidR="00034798" w:rsidRDefault="00034798" w:rsidP="00034798">
            <w:pPr>
              <w:pStyle w:val="TableParagraph"/>
              <w:spacing w:before="1" w:line="269" w:lineRule="exact"/>
              <w:ind w:left="14"/>
              <w:rPr>
                <w:sz w:val="24"/>
              </w:rPr>
            </w:pPr>
            <w:r>
              <w:rPr>
                <w:spacing w:val="-5"/>
                <w:sz w:val="24"/>
              </w:rPr>
              <w:t>34</w:t>
            </w:r>
          </w:p>
        </w:tc>
        <w:tc>
          <w:tcPr>
            <w:tcW w:w="3423" w:type="dxa"/>
          </w:tcPr>
          <w:p w14:paraId="776BD576" w14:textId="77777777" w:rsidR="00034798" w:rsidRDefault="00034798" w:rsidP="00034798">
            <w:pPr>
              <w:pStyle w:val="TableParagraph"/>
              <w:spacing w:before="1" w:line="269" w:lineRule="exact"/>
              <w:ind w:right="7"/>
              <w:rPr>
                <w:sz w:val="24"/>
              </w:rPr>
            </w:pPr>
            <w:r>
              <w:rPr>
                <w:sz w:val="24"/>
              </w:rPr>
              <w:t>Financijski</w:t>
            </w:r>
            <w:r>
              <w:rPr>
                <w:spacing w:val="-4"/>
                <w:sz w:val="24"/>
              </w:rPr>
              <w:t xml:space="preserve"> </w:t>
            </w:r>
            <w:r>
              <w:rPr>
                <w:spacing w:val="-2"/>
                <w:sz w:val="24"/>
              </w:rPr>
              <w:t>rashodi</w:t>
            </w:r>
          </w:p>
        </w:tc>
        <w:tc>
          <w:tcPr>
            <w:tcW w:w="1779" w:type="dxa"/>
          </w:tcPr>
          <w:p w14:paraId="7EE8FF5B" w14:textId="317047CE" w:rsidR="00034798" w:rsidRPr="00034798" w:rsidRDefault="00034798" w:rsidP="00034798">
            <w:pPr>
              <w:pStyle w:val="TableParagraph"/>
              <w:spacing w:before="1" w:line="269" w:lineRule="exact"/>
              <w:ind w:left="11"/>
              <w:rPr>
                <w:sz w:val="24"/>
                <w:szCs w:val="24"/>
              </w:rPr>
            </w:pPr>
            <w:r w:rsidRPr="00034798">
              <w:rPr>
                <w:spacing w:val="-2"/>
                <w:sz w:val="24"/>
                <w:szCs w:val="24"/>
              </w:rPr>
              <w:t>2.177,14</w:t>
            </w:r>
          </w:p>
        </w:tc>
        <w:tc>
          <w:tcPr>
            <w:tcW w:w="1782" w:type="dxa"/>
          </w:tcPr>
          <w:p w14:paraId="2450A9D7" w14:textId="77777777" w:rsidR="00034798" w:rsidRPr="00034798" w:rsidRDefault="00034798" w:rsidP="00034798">
            <w:pPr>
              <w:jc w:val="center"/>
              <w:rPr>
                <w:sz w:val="24"/>
                <w:szCs w:val="24"/>
                <w:lang w:val="hr-HR"/>
              </w:rPr>
            </w:pPr>
            <w:r w:rsidRPr="00034798">
              <w:rPr>
                <w:sz w:val="24"/>
                <w:szCs w:val="24"/>
              </w:rPr>
              <w:t>4.415,40</w:t>
            </w:r>
          </w:p>
          <w:p w14:paraId="4B99510D" w14:textId="449F7A1B" w:rsidR="00034798" w:rsidRPr="00034798" w:rsidRDefault="00034798" w:rsidP="00034798">
            <w:pPr>
              <w:pStyle w:val="TableParagraph"/>
              <w:spacing w:before="1" w:line="269" w:lineRule="exact"/>
              <w:rPr>
                <w:sz w:val="24"/>
                <w:szCs w:val="24"/>
              </w:rPr>
            </w:pPr>
          </w:p>
        </w:tc>
        <w:tc>
          <w:tcPr>
            <w:tcW w:w="877" w:type="dxa"/>
          </w:tcPr>
          <w:p w14:paraId="39429A2D" w14:textId="5E327424" w:rsidR="00034798" w:rsidRPr="00034798" w:rsidRDefault="00034798" w:rsidP="00034798">
            <w:pPr>
              <w:jc w:val="center"/>
              <w:rPr>
                <w:sz w:val="24"/>
                <w:szCs w:val="24"/>
                <w:lang w:val="hr-HR"/>
              </w:rPr>
            </w:pPr>
            <w:r w:rsidRPr="00034798">
              <w:rPr>
                <w:sz w:val="24"/>
                <w:szCs w:val="24"/>
              </w:rPr>
              <w:t>202,81</w:t>
            </w:r>
          </w:p>
          <w:p w14:paraId="53C73776" w14:textId="336CE291" w:rsidR="00034798" w:rsidRPr="00034798" w:rsidRDefault="00034798" w:rsidP="00034798">
            <w:pPr>
              <w:pStyle w:val="TableParagraph"/>
              <w:spacing w:before="1" w:line="269" w:lineRule="exact"/>
              <w:ind w:left="7" w:right="1"/>
              <w:rPr>
                <w:sz w:val="24"/>
                <w:szCs w:val="24"/>
              </w:rPr>
            </w:pPr>
          </w:p>
        </w:tc>
      </w:tr>
      <w:tr w:rsidR="00034798" w14:paraId="449DB635" w14:textId="77777777">
        <w:trPr>
          <w:trHeight w:val="323"/>
        </w:trPr>
        <w:tc>
          <w:tcPr>
            <w:tcW w:w="1205" w:type="dxa"/>
          </w:tcPr>
          <w:p w14:paraId="657C79FF" w14:textId="77777777" w:rsidR="00034798" w:rsidRDefault="00034798" w:rsidP="00034798">
            <w:pPr>
              <w:pStyle w:val="TableParagraph"/>
              <w:ind w:left="14"/>
              <w:rPr>
                <w:sz w:val="24"/>
              </w:rPr>
            </w:pPr>
            <w:r>
              <w:rPr>
                <w:spacing w:val="-5"/>
                <w:sz w:val="24"/>
              </w:rPr>
              <w:t>35</w:t>
            </w:r>
          </w:p>
        </w:tc>
        <w:tc>
          <w:tcPr>
            <w:tcW w:w="3423" w:type="dxa"/>
          </w:tcPr>
          <w:p w14:paraId="736115BB" w14:textId="77777777" w:rsidR="00034798" w:rsidRDefault="00034798" w:rsidP="00034798">
            <w:pPr>
              <w:pStyle w:val="TableParagraph"/>
              <w:ind w:right="2"/>
              <w:rPr>
                <w:sz w:val="24"/>
              </w:rPr>
            </w:pPr>
            <w:r>
              <w:rPr>
                <w:spacing w:val="-2"/>
                <w:sz w:val="24"/>
              </w:rPr>
              <w:t>Subvencije</w:t>
            </w:r>
          </w:p>
        </w:tc>
        <w:tc>
          <w:tcPr>
            <w:tcW w:w="1779" w:type="dxa"/>
          </w:tcPr>
          <w:p w14:paraId="6E8BAEED" w14:textId="21C3C55F" w:rsidR="00034798" w:rsidRPr="00034798" w:rsidRDefault="00034798" w:rsidP="00034798">
            <w:pPr>
              <w:pStyle w:val="TableParagraph"/>
              <w:ind w:left="11"/>
              <w:rPr>
                <w:sz w:val="24"/>
                <w:szCs w:val="24"/>
              </w:rPr>
            </w:pPr>
            <w:r w:rsidRPr="00034798">
              <w:rPr>
                <w:spacing w:val="-2"/>
                <w:sz w:val="24"/>
                <w:szCs w:val="24"/>
              </w:rPr>
              <w:t>1.617,00</w:t>
            </w:r>
          </w:p>
        </w:tc>
        <w:tc>
          <w:tcPr>
            <w:tcW w:w="1782" w:type="dxa"/>
          </w:tcPr>
          <w:p w14:paraId="0553A685" w14:textId="77777777" w:rsidR="00034798" w:rsidRPr="00034798" w:rsidRDefault="00034798" w:rsidP="00034798">
            <w:pPr>
              <w:jc w:val="center"/>
              <w:rPr>
                <w:sz w:val="24"/>
                <w:szCs w:val="24"/>
                <w:lang w:val="hr-HR"/>
              </w:rPr>
            </w:pPr>
            <w:r w:rsidRPr="00034798">
              <w:rPr>
                <w:sz w:val="24"/>
                <w:szCs w:val="24"/>
              </w:rPr>
              <w:t>721,11</w:t>
            </w:r>
          </w:p>
          <w:p w14:paraId="7FC2AE02" w14:textId="02FA4DCA" w:rsidR="00034798" w:rsidRPr="00034798" w:rsidRDefault="00034798" w:rsidP="00034798">
            <w:pPr>
              <w:pStyle w:val="TableParagraph"/>
              <w:rPr>
                <w:sz w:val="24"/>
                <w:szCs w:val="24"/>
              </w:rPr>
            </w:pPr>
          </w:p>
        </w:tc>
        <w:tc>
          <w:tcPr>
            <w:tcW w:w="877" w:type="dxa"/>
          </w:tcPr>
          <w:p w14:paraId="53532C70" w14:textId="5ADFC6A9" w:rsidR="00034798" w:rsidRPr="00034798" w:rsidRDefault="00034798" w:rsidP="00034798">
            <w:pPr>
              <w:jc w:val="center"/>
              <w:rPr>
                <w:sz w:val="24"/>
                <w:szCs w:val="24"/>
                <w:lang w:val="hr-HR"/>
              </w:rPr>
            </w:pPr>
            <w:r w:rsidRPr="00034798">
              <w:rPr>
                <w:sz w:val="24"/>
                <w:szCs w:val="24"/>
              </w:rPr>
              <w:t>44,60</w:t>
            </w:r>
          </w:p>
          <w:p w14:paraId="6A9A82ED" w14:textId="1470C519" w:rsidR="00034798" w:rsidRPr="00034798" w:rsidRDefault="00034798" w:rsidP="00034798">
            <w:pPr>
              <w:pStyle w:val="TableParagraph"/>
              <w:ind w:left="7" w:right="1"/>
              <w:rPr>
                <w:sz w:val="24"/>
                <w:szCs w:val="24"/>
              </w:rPr>
            </w:pPr>
          </w:p>
        </w:tc>
      </w:tr>
    </w:tbl>
    <w:p w14:paraId="7163EF9C" w14:textId="77777777" w:rsidR="00FD414F" w:rsidRDefault="00FD414F">
      <w:pPr>
        <w:pStyle w:val="TableParagraph"/>
        <w:rPr>
          <w:sz w:val="24"/>
        </w:rPr>
        <w:sectPr w:rsidR="00FD414F">
          <w:pgSz w:w="11910" w:h="16840"/>
          <w:pgMar w:top="1180" w:right="1275" w:bottom="280" w:left="1133" w:header="751" w:footer="0" w:gutter="0"/>
          <w:cols w:space="720"/>
        </w:sectPr>
      </w:pPr>
    </w:p>
    <w:p w14:paraId="21EC2424" w14:textId="77777777" w:rsidR="00FD414F" w:rsidRDefault="00FD414F">
      <w:pPr>
        <w:pStyle w:val="Tijeloteksta"/>
        <w:spacing w:before="3"/>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3423"/>
        <w:gridCol w:w="1779"/>
        <w:gridCol w:w="1782"/>
        <w:gridCol w:w="877"/>
      </w:tblGrid>
      <w:tr w:rsidR="00FD414F" w14:paraId="41D7C54A" w14:textId="77777777">
        <w:trPr>
          <w:trHeight w:val="871"/>
        </w:trPr>
        <w:tc>
          <w:tcPr>
            <w:tcW w:w="1205" w:type="dxa"/>
          </w:tcPr>
          <w:p w14:paraId="7B334547" w14:textId="77777777" w:rsidR="00FD414F" w:rsidRDefault="009960AF">
            <w:pPr>
              <w:pStyle w:val="TableParagraph"/>
              <w:spacing w:before="1" w:line="240" w:lineRule="auto"/>
              <w:ind w:left="14"/>
              <w:rPr>
                <w:sz w:val="24"/>
              </w:rPr>
            </w:pPr>
            <w:r>
              <w:rPr>
                <w:spacing w:val="-5"/>
                <w:sz w:val="24"/>
              </w:rPr>
              <w:t>37</w:t>
            </w:r>
          </w:p>
        </w:tc>
        <w:tc>
          <w:tcPr>
            <w:tcW w:w="3423" w:type="dxa"/>
          </w:tcPr>
          <w:p w14:paraId="78F5AA94" w14:textId="77777777" w:rsidR="00FD414F" w:rsidRDefault="009960AF">
            <w:pPr>
              <w:pStyle w:val="TableParagraph"/>
              <w:spacing w:before="1" w:line="252" w:lineRule="auto"/>
              <w:ind w:left="573" w:right="557" w:firstLine="112"/>
              <w:jc w:val="left"/>
              <w:rPr>
                <w:sz w:val="24"/>
              </w:rPr>
            </w:pPr>
            <w:r>
              <w:rPr>
                <w:sz w:val="24"/>
              </w:rPr>
              <w:t>Naknade građanima i kućanstvima</w:t>
            </w:r>
            <w:r>
              <w:rPr>
                <w:spacing w:val="-1"/>
                <w:sz w:val="24"/>
              </w:rPr>
              <w:t xml:space="preserve"> </w:t>
            </w:r>
            <w:r>
              <w:rPr>
                <w:sz w:val="24"/>
              </w:rPr>
              <w:t>na</w:t>
            </w:r>
            <w:r>
              <w:rPr>
                <w:spacing w:val="-2"/>
                <w:sz w:val="24"/>
              </w:rPr>
              <w:t xml:space="preserve"> temelju</w:t>
            </w:r>
          </w:p>
          <w:p w14:paraId="039DDE4A" w14:textId="77777777" w:rsidR="00FD414F" w:rsidRDefault="009960AF">
            <w:pPr>
              <w:pStyle w:val="TableParagraph"/>
              <w:spacing w:line="270" w:lineRule="exact"/>
              <w:ind w:left="558"/>
              <w:jc w:val="left"/>
              <w:rPr>
                <w:sz w:val="24"/>
              </w:rPr>
            </w:pPr>
            <w:r>
              <w:rPr>
                <w:sz w:val="24"/>
              </w:rPr>
              <w:t>osiguranja</w:t>
            </w:r>
            <w:r>
              <w:rPr>
                <w:spacing w:val="-1"/>
                <w:sz w:val="24"/>
              </w:rPr>
              <w:t xml:space="preserve"> </w:t>
            </w:r>
            <w:r>
              <w:rPr>
                <w:sz w:val="24"/>
              </w:rPr>
              <w:t>i</w:t>
            </w:r>
            <w:r>
              <w:rPr>
                <w:spacing w:val="-1"/>
                <w:sz w:val="24"/>
              </w:rPr>
              <w:t xml:space="preserve"> </w:t>
            </w:r>
            <w:r>
              <w:rPr>
                <w:sz w:val="24"/>
              </w:rPr>
              <w:t>dr.</w:t>
            </w:r>
            <w:r>
              <w:rPr>
                <w:spacing w:val="-1"/>
                <w:sz w:val="24"/>
              </w:rPr>
              <w:t xml:space="preserve"> </w:t>
            </w:r>
            <w:r>
              <w:rPr>
                <w:spacing w:val="-2"/>
                <w:sz w:val="24"/>
              </w:rPr>
              <w:t>naknade</w:t>
            </w:r>
          </w:p>
        </w:tc>
        <w:tc>
          <w:tcPr>
            <w:tcW w:w="1779" w:type="dxa"/>
          </w:tcPr>
          <w:p w14:paraId="5A656D5C" w14:textId="0906ACCD" w:rsidR="00FD414F" w:rsidRPr="00075E8D" w:rsidRDefault="00075E8D">
            <w:pPr>
              <w:pStyle w:val="TableParagraph"/>
              <w:spacing w:before="1" w:line="240" w:lineRule="auto"/>
              <w:ind w:left="11"/>
              <w:rPr>
                <w:sz w:val="24"/>
              </w:rPr>
            </w:pPr>
            <w:r w:rsidRPr="00075E8D">
              <w:rPr>
                <w:spacing w:val="-2"/>
                <w:sz w:val="24"/>
              </w:rPr>
              <w:t>39.819,08</w:t>
            </w:r>
          </w:p>
        </w:tc>
        <w:tc>
          <w:tcPr>
            <w:tcW w:w="1782" w:type="dxa"/>
          </w:tcPr>
          <w:p w14:paraId="1065B225" w14:textId="77777777" w:rsidR="00075E8D" w:rsidRPr="008F0EF6" w:rsidRDefault="00075E8D" w:rsidP="00075E8D">
            <w:pPr>
              <w:jc w:val="center"/>
              <w:rPr>
                <w:sz w:val="24"/>
                <w:szCs w:val="24"/>
                <w:lang w:val="hr-HR"/>
              </w:rPr>
            </w:pPr>
            <w:r w:rsidRPr="008F0EF6">
              <w:rPr>
                <w:sz w:val="24"/>
                <w:szCs w:val="24"/>
              </w:rPr>
              <w:t>33.902,69</w:t>
            </w:r>
          </w:p>
          <w:p w14:paraId="00215045" w14:textId="35570D28" w:rsidR="00FD414F" w:rsidRPr="008F0EF6" w:rsidRDefault="00FD414F">
            <w:pPr>
              <w:pStyle w:val="TableParagraph"/>
              <w:spacing w:before="1" w:line="240" w:lineRule="auto"/>
              <w:rPr>
                <w:sz w:val="24"/>
                <w:szCs w:val="24"/>
              </w:rPr>
            </w:pPr>
          </w:p>
        </w:tc>
        <w:tc>
          <w:tcPr>
            <w:tcW w:w="877" w:type="dxa"/>
          </w:tcPr>
          <w:p w14:paraId="1911257C" w14:textId="49ED11D0" w:rsidR="00FD414F" w:rsidRPr="004F7805" w:rsidRDefault="008F0EF6">
            <w:pPr>
              <w:pStyle w:val="TableParagraph"/>
              <w:spacing w:before="1" w:line="240" w:lineRule="auto"/>
              <w:ind w:left="7" w:right="1"/>
              <w:rPr>
                <w:sz w:val="24"/>
              </w:rPr>
            </w:pPr>
            <w:r w:rsidRPr="004F7805">
              <w:rPr>
                <w:spacing w:val="-2"/>
                <w:sz w:val="24"/>
              </w:rPr>
              <w:t>85,14</w:t>
            </w:r>
          </w:p>
        </w:tc>
      </w:tr>
      <w:tr w:rsidR="00075E8D" w14:paraId="657049E4" w14:textId="77777777">
        <w:trPr>
          <w:trHeight w:val="578"/>
        </w:trPr>
        <w:tc>
          <w:tcPr>
            <w:tcW w:w="1205" w:type="dxa"/>
          </w:tcPr>
          <w:p w14:paraId="0DB8756B" w14:textId="77777777" w:rsidR="00075E8D" w:rsidRDefault="00075E8D" w:rsidP="00075E8D">
            <w:pPr>
              <w:pStyle w:val="TableParagraph"/>
              <w:ind w:left="14"/>
              <w:rPr>
                <w:sz w:val="24"/>
              </w:rPr>
            </w:pPr>
            <w:r>
              <w:rPr>
                <w:spacing w:val="-5"/>
                <w:sz w:val="24"/>
              </w:rPr>
              <w:t>38</w:t>
            </w:r>
          </w:p>
        </w:tc>
        <w:tc>
          <w:tcPr>
            <w:tcW w:w="3423" w:type="dxa"/>
          </w:tcPr>
          <w:p w14:paraId="787D4523" w14:textId="77777777" w:rsidR="00075E8D" w:rsidRDefault="00075E8D" w:rsidP="00075E8D">
            <w:pPr>
              <w:pStyle w:val="TableParagraph"/>
              <w:ind w:left="1041"/>
              <w:jc w:val="left"/>
              <w:rPr>
                <w:sz w:val="24"/>
              </w:rPr>
            </w:pPr>
            <w:r>
              <w:rPr>
                <w:sz w:val="24"/>
              </w:rPr>
              <w:t>Ostali</w:t>
            </w:r>
            <w:r>
              <w:rPr>
                <w:spacing w:val="-1"/>
                <w:sz w:val="24"/>
              </w:rPr>
              <w:t xml:space="preserve"> </w:t>
            </w:r>
            <w:r>
              <w:rPr>
                <w:spacing w:val="-2"/>
                <w:sz w:val="24"/>
              </w:rPr>
              <w:t>rashodi</w:t>
            </w:r>
          </w:p>
        </w:tc>
        <w:tc>
          <w:tcPr>
            <w:tcW w:w="1779" w:type="dxa"/>
          </w:tcPr>
          <w:p w14:paraId="35767188" w14:textId="11BE5028" w:rsidR="00075E8D" w:rsidRPr="00075E8D" w:rsidRDefault="00075E8D" w:rsidP="00075E8D">
            <w:pPr>
              <w:pStyle w:val="TableParagraph"/>
              <w:spacing w:line="269" w:lineRule="exact"/>
              <w:ind w:left="11"/>
              <w:rPr>
                <w:sz w:val="24"/>
              </w:rPr>
            </w:pPr>
            <w:r w:rsidRPr="00075E8D">
              <w:rPr>
                <w:spacing w:val="-2"/>
                <w:sz w:val="24"/>
              </w:rPr>
              <w:t>303.905,42</w:t>
            </w:r>
          </w:p>
        </w:tc>
        <w:tc>
          <w:tcPr>
            <w:tcW w:w="1782" w:type="dxa"/>
          </w:tcPr>
          <w:p w14:paraId="1FC96563" w14:textId="6DC70229" w:rsidR="00075E8D" w:rsidRPr="008F0EF6" w:rsidRDefault="008F0EF6" w:rsidP="00075E8D">
            <w:pPr>
              <w:pStyle w:val="TableParagraph"/>
              <w:spacing w:line="269" w:lineRule="exact"/>
              <w:rPr>
                <w:sz w:val="24"/>
                <w:szCs w:val="24"/>
              </w:rPr>
            </w:pPr>
            <w:r w:rsidRPr="008F0EF6">
              <w:rPr>
                <w:sz w:val="24"/>
                <w:szCs w:val="24"/>
                <w:lang w:val="hr-HR" w:eastAsia="hr-HR"/>
              </w:rPr>
              <w:t>326.896,13</w:t>
            </w:r>
          </w:p>
        </w:tc>
        <w:tc>
          <w:tcPr>
            <w:tcW w:w="877" w:type="dxa"/>
          </w:tcPr>
          <w:p w14:paraId="0E1F64F2" w14:textId="375EE5BB" w:rsidR="00075E8D" w:rsidRPr="004F7805" w:rsidRDefault="004F7805" w:rsidP="00075E8D">
            <w:pPr>
              <w:pStyle w:val="TableParagraph"/>
              <w:spacing w:line="269" w:lineRule="exact"/>
              <w:ind w:left="7" w:right="1"/>
              <w:rPr>
                <w:sz w:val="24"/>
              </w:rPr>
            </w:pPr>
            <w:r w:rsidRPr="004F7805">
              <w:rPr>
                <w:spacing w:val="-2"/>
                <w:sz w:val="24"/>
              </w:rPr>
              <w:t>107,57</w:t>
            </w:r>
          </w:p>
        </w:tc>
      </w:tr>
      <w:tr w:rsidR="00075E8D" w14:paraId="2C30B626" w14:textId="77777777">
        <w:trPr>
          <w:trHeight w:val="580"/>
        </w:trPr>
        <w:tc>
          <w:tcPr>
            <w:tcW w:w="1205" w:type="dxa"/>
          </w:tcPr>
          <w:p w14:paraId="1FCF8F97" w14:textId="77777777" w:rsidR="00075E8D" w:rsidRDefault="00075E8D" w:rsidP="00075E8D">
            <w:pPr>
              <w:pStyle w:val="TableParagraph"/>
              <w:spacing w:before="1" w:line="240" w:lineRule="auto"/>
              <w:ind w:left="14"/>
              <w:rPr>
                <w:sz w:val="24"/>
              </w:rPr>
            </w:pPr>
            <w:r>
              <w:rPr>
                <w:spacing w:val="-5"/>
                <w:sz w:val="24"/>
              </w:rPr>
              <w:t>42</w:t>
            </w:r>
          </w:p>
        </w:tc>
        <w:tc>
          <w:tcPr>
            <w:tcW w:w="3423" w:type="dxa"/>
          </w:tcPr>
          <w:p w14:paraId="78C44C93" w14:textId="77777777" w:rsidR="00075E8D" w:rsidRDefault="00075E8D" w:rsidP="00075E8D">
            <w:pPr>
              <w:pStyle w:val="TableParagraph"/>
              <w:spacing w:before="1" w:line="240" w:lineRule="auto"/>
              <w:ind w:right="4"/>
              <w:rPr>
                <w:sz w:val="24"/>
              </w:rPr>
            </w:pPr>
            <w:r>
              <w:rPr>
                <w:sz w:val="24"/>
              </w:rPr>
              <w:t>Rashodi</w:t>
            </w:r>
            <w:r>
              <w:rPr>
                <w:spacing w:val="-2"/>
                <w:sz w:val="24"/>
              </w:rPr>
              <w:t xml:space="preserve"> </w:t>
            </w:r>
            <w:r>
              <w:rPr>
                <w:sz w:val="24"/>
              </w:rPr>
              <w:t>za</w:t>
            </w:r>
            <w:r>
              <w:rPr>
                <w:spacing w:val="-2"/>
                <w:sz w:val="24"/>
              </w:rPr>
              <w:t xml:space="preserve"> </w:t>
            </w:r>
            <w:r>
              <w:rPr>
                <w:sz w:val="24"/>
              </w:rPr>
              <w:t>nabavu</w:t>
            </w:r>
            <w:r>
              <w:rPr>
                <w:spacing w:val="-1"/>
                <w:sz w:val="24"/>
              </w:rPr>
              <w:t xml:space="preserve"> </w:t>
            </w:r>
            <w:r>
              <w:rPr>
                <w:spacing w:val="-2"/>
                <w:sz w:val="24"/>
              </w:rPr>
              <w:t>proizvedene</w:t>
            </w:r>
          </w:p>
          <w:p w14:paraId="1DBA9080" w14:textId="77777777" w:rsidR="00075E8D" w:rsidRDefault="00075E8D" w:rsidP="00075E8D">
            <w:pPr>
              <w:pStyle w:val="TableParagraph"/>
              <w:spacing w:before="12" w:line="271" w:lineRule="exact"/>
              <w:ind w:right="3"/>
              <w:rPr>
                <w:sz w:val="24"/>
              </w:rPr>
            </w:pPr>
            <w:r>
              <w:rPr>
                <w:sz w:val="24"/>
              </w:rPr>
              <w:t>dugotrajne</w:t>
            </w:r>
            <w:r>
              <w:rPr>
                <w:spacing w:val="-2"/>
                <w:sz w:val="24"/>
              </w:rPr>
              <w:t xml:space="preserve"> imovine</w:t>
            </w:r>
          </w:p>
        </w:tc>
        <w:tc>
          <w:tcPr>
            <w:tcW w:w="1779" w:type="dxa"/>
          </w:tcPr>
          <w:p w14:paraId="194643F6" w14:textId="564ABDB3" w:rsidR="00075E8D" w:rsidRPr="00075E8D" w:rsidRDefault="00075E8D" w:rsidP="00075E8D">
            <w:pPr>
              <w:pStyle w:val="TableParagraph"/>
              <w:spacing w:before="1" w:line="240" w:lineRule="auto"/>
              <w:ind w:left="11"/>
              <w:rPr>
                <w:sz w:val="24"/>
              </w:rPr>
            </w:pPr>
            <w:r w:rsidRPr="00075E8D">
              <w:rPr>
                <w:spacing w:val="-2"/>
                <w:sz w:val="24"/>
              </w:rPr>
              <w:t>226.550,16</w:t>
            </w:r>
          </w:p>
        </w:tc>
        <w:tc>
          <w:tcPr>
            <w:tcW w:w="1782" w:type="dxa"/>
          </w:tcPr>
          <w:p w14:paraId="37A9F674" w14:textId="4785B912" w:rsidR="00075E8D" w:rsidRPr="008F0EF6" w:rsidRDefault="008F0EF6" w:rsidP="00075E8D">
            <w:pPr>
              <w:pStyle w:val="TableParagraph"/>
              <w:spacing w:before="1" w:line="240" w:lineRule="auto"/>
              <w:rPr>
                <w:sz w:val="24"/>
                <w:szCs w:val="24"/>
              </w:rPr>
            </w:pPr>
            <w:r w:rsidRPr="008F0EF6">
              <w:rPr>
                <w:spacing w:val="-2"/>
                <w:sz w:val="24"/>
                <w:szCs w:val="24"/>
              </w:rPr>
              <w:t>10.190,63</w:t>
            </w:r>
          </w:p>
        </w:tc>
        <w:tc>
          <w:tcPr>
            <w:tcW w:w="877" w:type="dxa"/>
          </w:tcPr>
          <w:p w14:paraId="0E60A1ED" w14:textId="53C86159" w:rsidR="00075E8D" w:rsidRPr="004F7805" w:rsidRDefault="004F7805" w:rsidP="004F7805">
            <w:pPr>
              <w:pStyle w:val="TableParagraph"/>
              <w:spacing w:before="1" w:line="240" w:lineRule="auto"/>
              <w:ind w:left="7" w:right="1"/>
              <w:rPr>
                <w:sz w:val="24"/>
              </w:rPr>
            </w:pPr>
            <w:r w:rsidRPr="004F7805">
              <w:rPr>
                <w:spacing w:val="-2"/>
                <w:sz w:val="24"/>
              </w:rPr>
              <w:t>4,50</w:t>
            </w:r>
          </w:p>
        </w:tc>
      </w:tr>
      <w:tr w:rsidR="00FD414F" w14:paraId="7E7469B7" w14:textId="77777777">
        <w:trPr>
          <w:trHeight w:val="580"/>
        </w:trPr>
        <w:tc>
          <w:tcPr>
            <w:tcW w:w="1205" w:type="dxa"/>
          </w:tcPr>
          <w:p w14:paraId="63C89A5B" w14:textId="77777777" w:rsidR="00FD414F" w:rsidRDefault="009960AF">
            <w:pPr>
              <w:pStyle w:val="TableParagraph"/>
              <w:ind w:left="14"/>
              <w:rPr>
                <w:sz w:val="24"/>
              </w:rPr>
            </w:pPr>
            <w:r>
              <w:rPr>
                <w:spacing w:val="-5"/>
                <w:sz w:val="24"/>
              </w:rPr>
              <w:t>45</w:t>
            </w:r>
          </w:p>
        </w:tc>
        <w:tc>
          <w:tcPr>
            <w:tcW w:w="3423" w:type="dxa"/>
          </w:tcPr>
          <w:p w14:paraId="21D68AFF" w14:textId="77777777" w:rsidR="00FD414F" w:rsidRDefault="009960AF">
            <w:pPr>
              <w:pStyle w:val="TableParagraph"/>
              <w:rPr>
                <w:sz w:val="24"/>
              </w:rPr>
            </w:pPr>
            <w:r>
              <w:rPr>
                <w:sz w:val="24"/>
              </w:rPr>
              <w:t>Rashodi</w:t>
            </w:r>
            <w:r>
              <w:rPr>
                <w:spacing w:val="-1"/>
                <w:sz w:val="24"/>
              </w:rPr>
              <w:t xml:space="preserve"> </w:t>
            </w:r>
            <w:r>
              <w:rPr>
                <w:sz w:val="24"/>
              </w:rPr>
              <w:t>za</w:t>
            </w:r>
            <w:r>
              <w:rPr>
                <w:spacing w:val="-2"/>
                <w:sz w:val="24"/>
              </w:rPr>
              <w:t xml:space="preserve"> </w:t>
            </w:r>
            <w:r>
              <w:rPr>
                <w:sz w:val="24"/>
              </w:rPr>
              <w:t>dodatna</w:t>
            </w:r>
            <w:r>
              <w:rPr>
                <w:spacing w:val="-1"/>
                <w:sz w:val="24"/>
              </w:rPr>
              <w:t xml:space="preserve"> </w:t>
            </w:r>
            <w:r>
              <w:rPr>
                <w:sz w:val="24"/>
              </w:rPr>
              <w:t xml:space="preserve">ulaganja </w:t>
            </w:r>
            <w:r>
              <w:rPr>
                <w:spacing w:val="-5"/>
                <w:sz w:val="24"/>
              </w:rPr>
              <w:t>na</w:t>
            </w:r>
          </w:p>
          <w:p w14:paraId="3E9F2EBB" w14:textId="77777777" w:rsidR="00FD414F" w:rsidRDefault="009960AF">
            <w:pPr>
              <w:pStyle w:val="TableParagraph"/>
              <w:spacing w:before="14" w:line="271" w:lineRule="exact"/>
              <w:ind w:right="3"/>
              <w:rPr>
                <w:sz w:val="24"/>
              </w:rPr>
            </w:pPr>
            <w:r>
              <w:rPr>
                <w:sz w:val="24"/>
              </w:rPr>
              <w:t>nefinancijskoj</w:t>
            </w:r>
            <w:r>
              <w:rPr>
                <w:spacing w:val="-4"/>
                <w:sz w:val="24"/>
              </w:rPr>
              <w:t xml:space="preserve"> </w:t>
            </w:r>
            <w:r>
              <w:rPr>
                <w:spacing w:val="-2"/>
                <w:sz w:val="24"/>
              </w:rPr>
              <w:t>imovini</w:t>
            </w:r>
          </w:p>
        </w:tc>
        <w:tc>
          <w:tcPr>
            <w:tcW w:w="1779" w:type="dxa"/>
          </w:tcPr>
          <w:p w14:paraId="7BD08A75" w14:textId="31A40234" w:rsidR="00FD414F" w:rsidRPr="00075E8D" w:rsidRDefault="00075E8D">
            <w:pPr>
              <w:pStyle w:val="TableParagraph"/>
              <w:ind w:left="11"/>
              <w:rPr>
                <w:sz w:val="24"/>
              </w:rPr>
            </w:pPr>
            <w:r w:rsidRPr="00075E8D">
              <w:rPr>
                <w:spacing w:val="-2"/>
                <w:sz w:val="24"/>
              </w:rPr>
              <w:t>18.500,62</w:t>
            </w:r>
          </w:p>
        </w:tc>
        <w:tc>
          <w:tcPr>
            <w:tcW w:w="1782" w:type="dxa"/>
          </w:tcPr>
          <w:p w14:paraId="0A5C9222" w14:textId="10722C29" w:rsidR="00FD414F" w:rsidRPr="008F0EF6" w:rsidRDefault="008F0EF6">
            <w:pPr>
              <w:pStyle w:val="TableParagraph"/>
              <w:rPr>
                <w:sz w:val="24"/>
                <w:szCs w:val="24"/>
              </w:rPr>
            </w:pPr>
            <w:r w:rsidRPr="008F0EF6">
              <w:rPr>
                <w:spacing w:val="-2"/>
                <w:sz w:val="24"/>
                <w:szCs w:val="24"/>
              </w:rPr>
              <w:t>10.650,00</w:t>
            </w:r>
          </w:p>
        </w:tc>
        <w:tc>
          <w:tcPr>
            <w:tcW w:w="877" w:type="dxa"/>
          </w:tcPr>
          <w:p w14:paraId="1C5EDDEC" w14:textId="052E50B8" w:rsidR="00FD414F" w:rsidRPr="004F7805" w:rsidRDefault="004F7805">
            <w:pPr>
              <w:pStyle w:val="TableParagraph"/>
              <w:ind w:left="7" w:right="1"/>
              <w:rPr>
                <w:sz w:val="24"/>
              </w:rPr>
            </w:pPr>
            <w:r w:rsidRPr="004F7805">
              <w:rPr>
                <w:spacing w:val="-2"/>
                <w:sz w:val="24"/>
              </w:rPr>
              <w:t>57,57</w:t>
            </w:r>
          </w:p>
        </w:tc>
      </w:tr>
    </w:tbl>
    <w:p w14:paraId="5308A085" w14:textId="77777777" w:rsidR="00FD414F" w:rsidRDefault="00FD414F">
      <w:pPr>
        <w:pStyle w:val="Tijeloteksta"/>
        <w:spacing w:before="21"/>
      </w:pPr>
    </w:p>
    <w:p w14:paraId="0D02DEB8" w14:textId="77777777" w:rsidR="00FD414F" w:rsidRDefault="009960AF">
      <w:pPr>
        <w:pStyle w:val="Tijeloteksta"/>
        <w:ind w:left="283" w:right="138" w:firstLine="707"/>
        <w:jc w:val="both"/>
      </w:pPr>
      <w:r>
        <w:t xml:space="preserve">Namjenu primljenih sredstava iz Proračuna proračunski korisnici određuju sami prilikom izrade Proračuna Općine Vojnić (u svojim financijskim planovima pripadajućim sredstvima iz proračuna Općine određuju namjenu – plaće, ostali materijalni rashodi i sl.). Ostale rashode svog poslovanja proračunski korisnici pokrivaju iz vlastitih i ostalih prihoda. Svi prihodi proračunskih korisnika (vlastiti, ostali i prihodi iz proračuna Općine te ukupni rashodi i izdaci proračunskih korisnika vidljivi su u njihovim financijskim izvještajima i </w:t>
      </w:r>
      <w:r>
        <w:rPr>
          <w:spacing w:val="-2"/>
        </w:rPr>
        <w:t>obrazloženjima.</w:t>
      </w:r>
    </w:p>
    <w:p w14:paraId="4226E880" w14:textId="12DDB9AB" w:rsidR="00FD414F" w:rsidRDefault="009960AF">
      <w:pPr>
        <w:pStyle w:val="Tijeloteksta"/>
        <w:spacing w:before="1"/>
        <w:ind w:left="283" w:right="142" w:firstLine="707"/>
        <w:jc w:val="both"/>
      </w:pPr>
      <w:r>
        <w:t>Svi rashodi i izdaci za polugodišnje razdoblje 202</w:t>
      </w:r>
      <w:r w:rsidR="00D25E0B">
        <w:t>6</w:t>
      </w:r>
      <w:r>
        <w:t>. godine detaljno su vidljivi</w:t>
      </w:r>
      <w:r>
        <w:rPr>
          <w:spacing w:val="40"/>
        </w:rPr>
        <w:t xml:space="preserve"> </w:t>
      </w:r>
      <w:r>
        <w:t>po programima i aktivnostima u posebnom dijelu proračuna Općine Vojnić.</w:t>
      </w:r>
    </w:p>
    <w:p w14:paraId="69B23E0E" w14:textId="77777777" w:rsidR="00FD414F" w:rsidRDefault="00FD414F">
      <w:pPr>
        <w:pStyle w:val="Tijeloteksta"/>
      </w:pPr>
    </w:p>
    <w:p w14:paraId="76038AD4" w14:textId="77777777" w:rsidR="00FD414F" w:rsidRDefault="009960AF">
      <w:pPr>
        <w:pStyle w:val="Tijeloteksta"/>
        <w:ind w:left="991"/>
      </w:pPr>
      <w:r>
        <w:t>Rashodi</w:t>
      </w:r>
      <w:r>
        <w:rPr>
          <w:spacing w:val="58"/>
        </w:rPr>
        <w:t xml:space="preserve"> </w:t>
      </w:r>
      <w:r>
        <w:t>u</w:t>
      </w:r>
      <w:r>
        <w:rPr>
          <w:spacing w:val="-1"/>
        </w:rPr>
        <w:t xml:space="preserve"> </w:t>
      </w:r>
      <w:r>
        <w:t>izvršenju</w:t>
      </w:r>
      <w:r>
        <w:rPr>
          <w:spacing w:val="-1"/>
        </w:rPr>
        <w:t xml:space="preserve"> </w:t>
      </w:r>
      <w:r>
        <w:t>Proračuna</w:t>
      </w:r>
      <w:r>
        <w:rPr>
          <w:spacing w:val="-2"/>
        </w:rPr>
        <w:t xml:space="preserve"> </w:t>
      </w:r>
      <w:r>
        <w:t xml:space="preserve">su </w:t>
      </w:r>
      <w:r>
        <w:rPr>
          <w:spacing w:val="-2"/>
        </w:rPr>
        <w:t>slijedeći:</w:t>
      </w:r>
    </w:p>
    <w:p w14:paraId="00F1EEDD" w14:textId="77777777" w:rsidR="00FD414F" w:rsidRDefault="00FD414F">
      <w:pPr>
        <w:pStyle w:val="Tijeloteksta"/>
      </w:pPr>
    </w:p>
    <w:p w14:paraId="5C6553E6" w14:textId="77777777" w:rsidR="00FD414F" w:rsidRDefault="009960AF">
      <w:pPr>
        <w:pStyle w:val="Odlomakpopisa"/>
        <w:numPr>
          <w:ilvl w:val="0"/>
          <w:numId w:val="1"/>
        </w:numPr>
        <w:tabs>
          <w:tab w:val="left" w:pos="1351"/>
        </w:tabs>
        <w:ind w:right="143"/>
        <w:jc w:val="both"/>
        <w:rPr>
          <w:sz w:val="24"/>
        </w:rPr>
      </w:pPr>
      <w:r>
        <w:rPr>
          <w:sz w:val="24"/>
        </w:rPr>
        <w:t>rashodi poslovanja (za zaposlene, materijalni rashodi, financijski rashodi, subvencije, naknade građanima</w:t>
      </w:r>
      <w:r>
        <w:rPr>
          <w:spacing w:val="40"/>
          <w:sz w:val="24"/>
        </w:rPr>
        <w:t xml:space="preserve"> </w:t>
      </w:r>
      <w:r>
        <w:rPr>
          <w:sz w:val="24"/>
        </w:rPr>
        <w:t xml:space="preserve">i kućanstvima na temelju osiguranja, te ostali </w:t>
      </w:r>
      <w:r>
        <w:rPr>
          <w:spacing w:val="-2"/>
          <w:sz w:val="24"/>
        </w:rPr>
        <w:t>rashodi)</w:t>
      </w:r>
    </w:p>
    <w:p w14:paraId="36508090" w14:textId="77777777" w:rsidR="00FD414F" w:rsidRDefault="009960AF">
      <w:pPr>
        <w:pStyle w:val="Odlomakpopisa"/>
        <w:numPr>
          <w:ilvl w:val="0"/>
          <w:numId w:val="1"/>
        </w:numPr>
        <w:tabs>
          <w:tab w:val="left" w:pos="1351"/>
        </w:tabs>
        <w:ind w:right="146"/>
        <w:jc w:val="both"/>
        <w:rPr>
          <w:sz w:val="24"/>
        </w:rPr>
      </w:pPr>
      <w:r>
        <w:rPr>
          <w:sz w:val="24"/>
        </w:rPr>
        <w:t>rashodi za nabavu nefinancijske imovine (za nabavu ne proizvedene dugotrajne imovine, za nabavu proizvedene dugotrajne imovine, za dodatna ulaganja na nefinancijskoj imovini).</w:t>
      </w:r>
    </w:p>
    <w:p w14:paraId="4960E9BB" w14:textId="77777777" w:rsidR="00FD414F" w:rsidRDefault="00FD414F">
      <w:pPr>
        <w:pStyle w:val="Tijeloteksta"/>
        <w:spacing w:before="22"/>
      </w:pPr>
    </w:p>
    <w:p w14:paraId="25F38779" w14:textId="1D58C69A" w:rsidR="00FD414F" w:rsidRDefault="009960AF" w:rsidP="008D132E">
      <w:pPr>
        <w:ind w:left="283" w:firstLine="720"/>
        <w:jc w:val="both"/>
      </w:pPr>
      <w:r>
        <w:rPr>
          <w:b/>
        </w:rPr>
        <w:t>Rashodi</w:t>
      </w:r>
      <w:r>
        <w:rPr>
          <w:b/>
          <w:spacing w:val="-3"/>
        </w:rPr>
        <w:t xml:space="preserve"> </w:t>
      </w:r>
      <w:r>
        <w:rPr>
          <w:b/>
        </w:rPr>
        <w:t>za</w:t>
      </w:r>
      <w:r>
        <w:rPr>
          <w:b/>
          <w:spacing w:val="-3"/>
        </w:rPr>
        <w:t xml:space="preserve"> </w:t>
      </w:r>
      <w:r>
        <w:rPr>
          <w:b/>
        </w:rPr>
        <w:t>zaposlene</w:t>
      </w:r>
      <w:r>
        <w:t>,</w:t>
      </w:r>
      <w:r>
        <w:rPr>
          <w:spacing w:val="-3"/>
        </w:rPr>
        <w:t xml:space="preserve"> </w:t>
      </w:r>
      <w:r>
        <w:t>skupina</w:t>
      </w:r>
      <w:r>
        <w:rPr>
          <w:spacing w:val="-4"/>
        </w:rPr>
        <w:t xml:space="preserve"> </w:t>
      </w:r>
      <w:r>
        <w:t>31,</w:t>
      </w:r>
      <w:r>
        <w:rPr>
          <w:spacing w:val="-3"/>
        </w:rPr>
        <w:t xml:space="preserve"> </w:t>
      </w:r>
      <w:r>
        <w:t>ostvareni</w:t>
      </w:r>
      <w:r>
        <w:rPr>
          <w:spacing w:val="-3"/>
        </w:rPr>
        <w:t xml:space="preserve"> </w:t>
      </w:r>
      <w:r>
        <w:t>su</w:t>
      </w:r>
      <w:r>
        <w:rPr>
          <w:spacing w:val="-3"/>
        </w:rPr>
        <w:t xml:space="preserve"> </w:t>
      </w:r>
      <w:r>
        <w:t>u</w:t>
      </w:r>
      <w:r>
        <w:rPr>
          <w:spacing w:val="-1"/>
        </w:rPr>
        <w:t xml:space="preserve"> </w:t>
      </w:r>
      <w:r>
        <w:t>iznosu</w:t>
      </w:r>
      <w:r>
        <w:rPr>
          <w:spacing w:val="-3"/>
        </w:rPr>
        <w:t xml:space="preserve"> </w:t>
      </w:r>
      <w:r>
        <w:t>od</w:t>
      </w:r>
      <w:r>
        <w:rPr>
          <w:spacing w:val="-3"/>
        </w:rPr>
        <w:t xml:space="preserve"> </w:t>
      </w:r>
      <w:r w:rsidR="008D132E" w:rsidRPr="008D132E">
        <w:rPr>
          <w:sz w:val="24"/>
          <w:szCs w:val="24"/>
          <w:lang w:val="hr-HR" w:eastAsia="hr-HR"/>
        </w:rPr>
        <w:t>350.120,11</w:t>
      </w:r>
      <w:r w:rsidR="008D132E" w:rsidRPr="008D132E">
        <w:rPr>
          <w:rFonts w:ascii="Arial" w:hAnsi="Arial" w:cs="Arial"/>
          <w:b/>
          <w:bCs/>
          <w:sz w:val="24"/>
          <w:szCs w:val="24"/>
          <w:lang w:val="hr-HR" w:eastAsia="hr-HR"/>
        </w:rPr>
        <w:t xml:space="preserve"> </w:t>
      </w:r>
      <w:r>
        <w:t>eura,</w:t>
      </w:r>
      <w:r>
        <w:rPr>
          <w:spacing w:val="-3"/>
        </w:rPr>
        <w:t xml:space="preserve"> </w:t>
      </w:r>
      <w:r>
        <w:t>a</w:t>
      </w:r>
      <w:r>
        <w:rPr>
          <w:spacing w:val="-4"/>
        </w:rPr>
        <w:t xml:space="preserve"> </w:t>
      </w:r>
      <w:r>
        <w:t>odnose se na djelatnike Općine Vojnić, te plaće za zaposlene u projektu „Zaželi</w:t>
      </w:r>
      <w:r w:rsidR="009763CB">
        <w:t>“.</w:t>
      </w:r>
      <w:r w:rsidR="00E22C7E">
        <w:t xml:space="preserve"> Na plaće djelatnika Općine je sa 30.06. utrošeno 1865.885,65 eura, što uključuje plaće za redovan rad, plaće u naravi, </w:t>
      </w:r>
      <w:r w:rsidR="0074774F">
        <w:t>te ostale rashode i doprinose za obvezno zdravstveno osiguranje.</w:t>
      </w:r>
      <w:r w:rsidR="009763CB">
        <w:t xml:space="preserve"> Kroz projekt </w:t>
      </w:r>
      <w:r w:rsidR="007A37C1">
        <w:t xml:space="preserve">„Zaželi“ </w:t>
      </w:r>
      <w:r w:rsidR="009E203B">
        <w:t xml:space="preserve">za provedbu istog, </w:t>
      </w:r>
      <w:r w:rsidR="0074774F">
        <w:t>je u istom razdoblju utrošeno</w:t>
      </w:r>
      <w:r w:rsidR="009E203B">
        <w:t xml:space="preserve"> 196.744,51 eura</w:t>
      </w:r>
      <w:r w:rsidR="004F74D3">
        <w:t xml:space="preserve">, do kraja godine za potrebu provedbe projekta planira se utrošiti 160.000,00 eura </w:t>
      </w:r>
      <w:r w:rsidR="00FD74AA">
        <w:t>na sve troškove, uzimajući u obzir da 23 žene zaposlene na poslovima obilaska starijeg stanovništva završavaju sa radom sa datumom 3</w:t>
      </w:r>
      <w:r w:rsidR="00C31D70">
        <w:t>0.11.2026. godine</w:t>
      </w:r>
      <w:r>
        <w:t>.</w:t>
      </w:r>
    </w:p>
    <w:p w14:paraId="46F99340" w14:textId="77777777" w:rsidR="000D286C" w:rsidRDefault="000D286C">
      <w:pPr>
        <w:pStyle w:val="Tijeloteksta"/>
        <w:ind w:left="283" w:right="142" w:firstLine="707"/>
        <w:jc w:val="both"/>
      </w:pPr>
    </w:p>
    <w:p w14:paraId="0AA0ECF3" w14:textId="2268690F" w:rsidR="00FD414F" w:rsidRDefault="009960AF">
      <w:pPr>
        <w:pStyle w:val="Tijeloteksta"/>
        <w:ind w:left="283" w:right="140" w:firstLine="707"/>
        <w:jc w:val="both"/>
      </w:pPr>
      <w:r w:rsidRPr="000D286C">
        <w:t>U</w:t>
      </w:r>
      <w:r w:rsidRPr="000D286C">
        <w:rPr>
          <w:spacing w:val="-10"/>
        </w:rPr>
        <w:t xml:space="preserve"> </w:t>
      </w:r>
      <w:r w:rsidRPr="000D286C">
        <w:t>Općini</w:t>
      </w:r>
      <w:r w:rsidRPr="000D286C">
        <w:rPr>
          <w:spacing w:val="-9"/>
        </w:rPr>
        <w:t xml:space="preserve"> </w:t>
      </w:r>
      <w:r w:rsidRPr="000D286C">
        <w:t>Vojnić</w:t>
      </w:r>
      <w:r w:rsidRPr="000D286C">
        <w:rPr>
          <w:spacing w:val="-10"/>
        </w:rPr>
        <w:t xml:space="preserve"> </w:t>
      </w:r>
      <w:r w:rsidRPr="000D286C">
        <w:t>u</w:t>
      </w:r>
      <w:r w:rsidRPr="000D286C">
        <w:rPr>
          <w:spacing w:val="-10"/>
        </w:rPr>
        <w:t xml:space="preserve"> </w:t>
      </w:r>
      <w:r w:rsidRPr="000D286C">
        <w:t>zaposleno</w:t>
      </w:r>
      <w:r w:rsidRPr="000D286C">
        <w:rPr>
          <w:spacing w:val="-10"/>
        </w:rPr>
        <w:t xml:space="preserve"> </w:t>
      </w:r>
      <w:r w:rsidRPr="000D286C">
        <w:t>ukupno</w:t>
      </w:r>
      <w:r w:rsidRPr="000D286C">
        <w:rPr>
          <w:spacing w:val="-10"/>
        </w:rPr>
        <w:t xml:space="preserve"> </w:t>
      </w:r>
      <w:r w:rsidRPr="000D286C">
        <w:t>1</w:t>
      </w:r>
      <w:r w:rsidR="000D286C" w:rsidRPr="000D286C">
        <w:t>1</w:t>
      </w:r>
      <w:r w:rsidRPr="000D286C">
        <w:rPr>
          <w:spacing w:val="-10"/>
        </w:rPr>
        <w:t xml:space="preserve"> </w:t>
      </w:r>
      <w:r w:rsidRPr="000D286C">
        <w:t>djelatnika,</w:t>
      </w:r>
      <w:r w:rsidRPr="000D286C">
        <w:rPr>
          <w:spacing w:val="-10"/>
        </w:rPr>
        <w:t xml:space="preserve"> </w:t>
      </w:r>
      <w:r w:rsidRPr="000D286C">
        <w:t>od</w:t>
      </w:r>
      <w:r w:rsidRPr="000D286C">
        <w:rPr>
          <w:spacing w:val="-10"/>
        </w:rPr>
        <w:t xml:space="preserve"> </w:t>
      </w:r>
      <w:r w:rsidRPr="000D286C">
        <w:t>kojih</w:t>
      </w:r>
      <w:r w:rsidRPr="000D286C">
        <w:rPr>
          <w:spacing w:val="-10"/>
        </w:rPr>
        <w:t xml:space="preserve"> </w:t>
      </w:r>
      <w:r w:rsidRPr="000D286C">
        <w:t>2</w:t>
      </w:r>
      <w:r w:rsidRPr="000D286C">
        <w:rPr>
          <w:spacing w:val="-10"/>
        </w:rPr>
        <w:t xml:space="preserve"> </w:t>
      </w:r>
      <w:r w:rsidRPr="000D286C">
        <w:t>dužnosnika,</w:t>
      </w:r>
      <w:r w:rsidRPr="000D286C">
        <w:rPr>
          <w:spacing w:val="-10"/>
        </w:rPr>
        <w:t xml:space="preserve"> </w:t>
      </w:r>
      <w:r w:rsidR="000D286C" w:rsidRPr="000D286C">
        <w:rPr>
          <w:spacing w:val="-10"/>
        </w:rPr>
        <w:t>9</w:t>
      </w:r>
      <w:r w:rsidRPr="000D286C">
        <w:rPr>
          <w:spacing w:val="-10"/>
        </w:rPr>
        <w:t xml:space="preserve"> </w:t>
      </w:r>
      <w:r w:rsidRPr="000D286C">
        <w:t>službenika.</w:t>
      </w:r>
      <w:r w:rsidRPr="000D286C">
        <w:rPr>
          <w:spacing w:val="-13"/>
        </w:rPr>
        <w:t xml:space="preserve"> </w:t>
      </w:r>
      <w:r w:rsidR="000D286C" w:rsidRPr="000D286C">
        <w:t>Kroz projekt „Zaželi“ zaposlene su 24 osobe.</w:t>
      </w:r>
    </w:p>
    <w:p w14:paraId="5AAEDE66" w14:textId="77777777" w:rsidR="00FD414F" w:rsidRDefault="00FD414F">
      <w:pPr>
        <w:pStyle w:val="Tijeloteksta"/>
      </w:pPr>
    </w:p>
    <w:p w14:paraId="0196CAC5" w14:textId="1B5BF745" w:rsidR="00FD414F" w:rsidRPr="00C36997" w:rsidRDefault="009960AF" w:rsidP="00C36997">
      <w:pPr>
        <w:ind w:left="283" w:firstLine="720"/>
        <w:jc w:val="both"/>
        <w:rPr>
          <w:sz w:val="24"/>
          <w:szCs w:val="24"/>
        </w:rPr>
      </w:pPr>
      <w:r w:rsidRPr="00C36997">
        <w:rPr>
          <w:b/>
          <w:sz w:val="24"/>
          <w:szCs w:val="24"/>
        </w:rPr>
        <w:t>Materijalni rashodi</w:t>
      </w:r>
      <w:r w:rsidRPr="00C36997">
        <w:rPr>
          <w:sz w:val="24"/>
          <w:szCs w:val="24"/>
        </w:rPr>
        <w:t xml:space="preserve">, skupina 32, ostvareni su u iznosu </w:t>
      </w:r>
      <w:r w:rsidR="003D74BB" w:rsidRPr="00C36997">
        <w:rPr>
          <w:sz w:val="24"/>
          <w:szCs w:val="24"/>
          <w:lang w:val="hr-HR" w:eastAsia="hr-HR"/>
        </w:rPr>
        <w:t>445.717,40</w:t>
      </w:r>
      <w:r w:rsidR="003D74BB" w:rsidRPr="00C36997">
        <w:rPr>
          <w:b/>
          <w:bCs/>
          <w:sz w:val="24"/>
          <w:szCs w:val="24"/>
          <w:lang w:val="hr-HR" w:eastAsia="hr-HR"/>
        </w:rPr>
        <w:t xml:space="preserve"> </w:t>
      </w:r>
      <w:r w:rsidRPr="00C36997">
        <w:rPr>
          <w:sz w:val="24"/>
          <w:szCs w:val="24"/>
        </w:rPr>
        <w:t xml:space="preserve">eura od čega su naknade troškova zaposlenih </w:t>
      </w:r>
      <w:r w:rsidR="003D74BB" w:rsidRPr="00C36997">
        <w:rPr>
          <w:sz w:val="24"/>
          <w:szCs w:val="24"/>
          <w:lang w:val="hr-HR" w:eastAsia="hr-HR"/>
        </w:rPr>
        <w:t xml:space="preserve">15.831,37 </w:t>
      </w:r>
      <w:r w:rsidRPr="00C36997">
        <w:rPr>
          <w:sz w:val="24"/>
          <w:szCs w:val="24"/>
        </w:rPr>
        <w:t xml:space="preserve">eura, rashodi za materijal i energiju </w:t>
      </w:r>
      <w:r w:rsidR="00C36997" w:rsidRPr="00C36997">
        <w:rPr>
          <w:sz w:val="24"/>
          <w:szCs w:val="24"/>
          <w:lang w:val="hr-HR" w:eastAsia="hr-HR"/>
        </w:rPr>
        <w:t xml:space="preserve">42.337,50 </w:t>
      </w:r>
      <w:r w:rsidRPr="00C36997">
        <w:rPr>
          <w:sz w:val="24"/>
          <w:szCs w:val="24"/>
        </w:rPr>
        <w:t>eura, rashodi</w:t>
      </w:r>
      <w:r w:rsidRPr="00C36997">
        <w:rPr>
          <w:spacing w:val="-1"/>
          <w:sz w:val="24"/>
          <w:szCs w:val="24"/>
        </w:rPr>
        <w:t xml:space="preserve"> </w:t>
      </w:r>
      <w:r w:rsidRPr="00C36997">
        <w:rPr>
          <w:sz w:val="24"/>
          <w:szCs w:val="24"/>
        </w:rPr>
        <w:t>za</w:t>
      </w:r>
      <w:r w:rsidRPr="00C36997">
        <w:rPr>
          <w:spacing w:val="-2"/>
          <w:sz w:val="24"/>
          <w:szCs w:val="24"/>
        </w:rPr>
        <w:t xml:space="preserve"> </w:t>
      </w:r>
      <w:r w:rsidRPr="00C36997">
        <w:rPr>
          <w:sz w:val="24"/>
          <w:szCs w:val="24"/>
        </w:rPr>
        <w:t>usluge</w:t>
      </w:r>
      <w:r w:rsidRPr="00C36997">
        <w:rPr>
          <w:spacing w:val="-2"/>
          <w:sz w:val="24"/>
          <w:szCs w:val="24"/>
        </w:rPr>
        <w:t xml:space="preserve"> </w:t>
      </w:r>
      <w:r w:rsidR="00C36997" w:rsidRPr="00C36997">
        <w:rPr>
          <w:sz w:val="24"/>
          <w:szCs w:val="24"/>
          <w:lang w:val="hr-HR" w:eastAsia="hr-HR"/>
        </w:rPr>
        <w:t xml:space="preserve">338.041,23 </w:t>
      </w:r>
      <w:r w:rsidRPr="00C36997">
        <w:rPr>
          <w:sz w:val="24"/>
          <w:szCs w:val="24"/>
        </w:rPr>
        <w:t>eura</w:t>
      </w:r>
      <w:r w:rsidRPr="00C36997">
        <w:rPr>
          <w:spacing w:val="-3"/>
          <w:sz w:val="24"/>
          <w:szCs w:val="24"/>
        </w:rPr>
        <w:t xml:space="preserve"> </w:t>
      </w:r>
      <w:r w:rsidRPr="00C36997">
        <w:rPr>
          <w:sz w:val="24"/>
          <w:szCs w:val="24"/>
        </w:rPr>
        <w:t>te</w:t>
      </w:r>
      <w:r w:rsidRPr="00C36997">
        <w:rPr>
          <w:spacing w:val="-2"/>
          <w:sz w:val="24"/>
          <w:szCs w:val="24"/>
        </w:rPr>
        <w:t xml:space="preserve"> </w:t>
      </w:r>
      <w:r w:rsidRPr="00C36997">
        <w:rPr>
          <w:sz w:val="24"/>
          <w:szCs w:val="24"/>
        </w:rPr>
        <w:t>ostali</w:t>
      </w:r>
      <w:r w:rsidRPr="00C36997">
        <w:rPr>
          <w:spacing w:val="-1"/>
          <w:sz w:val="24"/>
          <w:szCs w:val="24"/>
        </w:rPr>
        <w:t xml:space="preserve"> </w:t>
      </w:r>
      <w:r w:rsidRPr="00C36997">
        <w:rPr>
          <w:sz w:val="24"/>
          <w:szCs w:val="24"/>
        </w:rPr>
        <w:t>nespomenuti</w:t>
      </w:r>
      <w:r w:rsidRPr="00C36997">
        <w:rPr>
          <w:spacing w:val="-1"/>
          <w:sz w:val="24"/>
          <w:szCs w:val="24"/>
        </w:rPr>
        <w:t xml:space="preserve"> </w:t>
      </w:r>
      <w:r w:rsidRPr="00C36997">
        <w:rPr>
          <w:sz w:val="24"/>
          <w:szCs w:val="24"/>
        </w:rPr>
        <w:t>rashodi</w:t>
      </w:r>
      <w:r w:rsidRPr="00C36997">
        <w:rPr>
          <w:spacing w:val="-1"/>
          <w:sz w:val="24"/>
          <w:szCs w:val="24"/>
        </w:rPr>
        <w:t xml:space="preserve"> </w:t>
      </w:r>
      <w:r w:rsidRPr="00C36997">
        <w:rPr>
          <w:sz w:val="24"/>
          <w:szCs w:val="24"/>
        </w:rPr>
        <w:t>poslovanja</w:t>
      </w:r>
      <w:r w:rsidRPr="00C36997">
        <w:rPr>
          <w:spacing w:val="-2"/>
          <w:sz w:val="24"/>
          <w:szCs w:val="24"/>
        </w:rPr>
        <w:t xml:space="preserve"> </w:t>
      </w:r>
      <w:r w:rsidRPr="00C36997">
        <w:rPr>
          <w:sz w:val="24"/>
          <w:szCs w:val="24"/>
        </w:rPr>
        <w:t>ukupno</w:t>
      </w:r>
      <w:r w:rsidRPr="00C36997">
        <w:rPr>
          <w:spacing w:val="-1"/>
          <w:sz w:val="24"/>
          <w:szCs w:val="24"/>
        </w:rPr>
        <w:t xml:space="preserve"> </w:t>
      </w:r>
      <w:r w:rsidR="00C36997" w:rsidRPr="00C36997">
        <w:rPr>
          <w:sz w:val="24"/>
          <w:szCs w:val="24"/>
          <w:lang w:val="hr-HR" w:eastAsia="hr-HR"/>
        </w:rPr>
        <w:t xml:space="preserve">49.507,30 </w:t>
      </w:r>
      <w:r w:rsidRPr="00C36997">
        <w:rPr>
          <w:spacing w:val="-2"/>
          <w:sz w:val="24"/>
          <w:szCs w:val="24"/>
        </w:rPr>
        <w:t>eura.</w:t>
      </w:r>
    </w:p>
    <w:p w14:paraId="10EDA7A2" w14:textId="77777777" w:rsidR="00FD414F" w:rsidRDefault="00FD414F">
      <w:pPr>
        <w:pStyle w:val="Tijeloteksta"/>
        <w:spacing w:before="1"/>
      </w:pPr>
    </w:p>
    <w:p w14:paraId="0844B0F2" w14:textId="5852DA0C" w:rsidR="00FD414F" w:rsidRPr="000C4A9F" w:rsidRDefault="009960AF" w:rsidP="00E87799">
      <w:pPr>
        <w:ind w:left="283" w:firstLine="720"/>
        <w:jc w:val="both"/>
        <w:rPr>
          <w:sz w:val="24"/>
          <w:szCs w:val="24"/>
        </w:rPr>
      </w:pPr>
      <w:r w:rsidRPr="000C4A9F">
        <w:rPr>
          <w:b/>
          <w:sz w:val="24"/>
          <w:szCs w:val="24"/>
        </w:rPr>
        <w:t>Financijski rashodi</w:t>
      </w:r>
      <w:r w:rsidRPr="000C4A9F">
        <w:rPr>
          <w:sz w:val="24"/>
          <w:szCs w:val="24"/>
        </w:rPr>
        <w:t xml:space="preserve">, skupina 34, ostvareni su u iznosu od </w:t>
      </w:r>
      <w:r w:rsidR="009238D5" w:rsidRPr="000C4A9F">
        <w:rPr>
          <w:sz w:val="24"/>
          <w:szCs w:val="24"/>
          <w:lang w:val="hr-HR" w:eastAsia="hr-HR"/>
        </w:rPr>
        <w:t>4.415,40</w:t>
      </w:r>
      <w:r w:rsidR="009238D5" w:rsidRPr="000C4A9F">
        <w:rPr>
          <w:rFonts w:ascii="Arial" w:hAnsi="Arial" w:cs="Arial"/>
          <w:b/>
          <w:bCs/>
          <w:sz w:val="24"/>
          <w:szCs w:val="24"/>
          <w:lang w:val="hr-HR" w:eastAsia="hr-HR"/>
        </w:rPr>
        <w:t xml:space="preserve"> </w:t>
      </w:r>
      <w:r w:rsidRPr="000C4A9F">
        <w:rPr>
          <w:sz w:val="24"/>
          <w:szCs w:val="24"/>
        </w:rPr>
        <w:t xml:space="preserve">eura, a odnose se na bankarske usluge i platnog prometa </w:t>
      </w:r>
      <w:r w:rsidR="000C4A9F" w:rsidRPr="000C4A9F">
        <w:rPr>
          <w:sz w:val="24"/>
          <w:szCs w:val="24"/>
          <w:lang w:val="hr-HR" w:eastAsia="hr-HR"/>
        </w:rPr>
        <w:t>1.779,92</w:t>
      </w:r>
      <w:r w:rsidR="000C4A9F" w:rsidRPr="000C4A9F">
        <w:rPr>
          <w:rFonts w:ascii="Arial" w:hAnsi="Arial" w:cs="Arial"/>
          <w:sz w:val="24"/>
          <w:szCs w:val="24"/>
          <w:lang w:val="hr-HR" w:eastAsia="hr-HR"/>
        </w:rPr>
        <w:t xml:space="preserve"> </w:t>
      </w:r>
      <w:r w:rsidRPr="000C4A9F">
        <w:rPr>
          <w:sz w:val="24"/>
          <w:szCs w:val="24"/>
        </w:rPr>
        <w:t xml:space="preserve">eura, zatezne kamate </w:t>
      </w:r>
      <w:r w:rsidR="000C4A9F" w:rsidRPr="000C4A9F">
        <w:rPr>
          <w:sz w:val="24"/>
          <w:szCs w:val="24"/>
        </w:rPr>
        <w:t>164,04</w:t>
      </w:r>
      <w:r w:rsidRPr="000C4A9F">
        <w:rPr>
          <w:sz w:val="24"/>
          <w:szCs w:val="24"/>
        </w:rPr>
        <w:t xml:space="preserve"> eura te ostale nespomenute financijske rashode </w:t>
      </w:r>
      <w:r w:rsidR="00E87799" w:rsidRPr="00E87799">
        <w:rPr>
          <w:sz w:val="24"/>
          <w:szCs w:val="24"/>
          <w:lang w:val="hr-HR" w:eastAsia="hr-HR"/>
        </w:rPr>
        <w:t>2.471,44</w:t>
      </w:r>
      <w:r w:rsidR="00E87799" w:rsidRPr="00E87799">
        <w:rPr>
          <w:rFonts w:ascii="Arial" w:hAnsi="Arial" w:cs="Arial"/>
          <w:sz w:val="24"/>
          <w:szCs w:val="24"/>
          <w:lang w:val="hr-HR" w:eastAsia="hr-HR"/>
        </w:rPr>
        <w:t xml:space="preserve"> </w:t>
      </w:r>
      <w:r w:rsidRPr="000C4A9F">
        <w:rPr>
          <w:sz w:val="24"/>
          <w:szCs w:val="24"/>
        </w:rPr>
        <w:t>eura.</w:t>
      </w:r>
    </w:p>
    <w:p w14:paraId="4E44F0A5" w14:textId="77777777" w:rsidR="00FD414F" w:rsidRDefault="00FD414F">
      <w:pPr>
        <w:pStyle w:val="Tijeloteksta"/>
      </w:pPr>
    </w:p>
    <w:p w14:paraId="45D0B907" w14:textId="127148F1" w:rsidR="00FD414F" w:rsidRDefault="009960AF">
      <w:pPr>
        <w:pStyle w:val="Tijeloteksta"/>
        <w:ind w:left="283" w:right="144" w:firstLine="707"/>
        <w:jc w:val="both"/>
      </w:pPr>
      <w:r>
        <w:rPr>
          <w:b/>
        </w:rPr>
        <w:t xml:space="preserve">Subvencije, </w:t>
      </w:r>
      <w:r>
        <w:t xml:space="preserve">skupina 35, odnose se na subvencije poljoprivrednicima za osiguravanje usjeva i nasada, za subvenciju osjemenjivanja stoke i subvenciju očuvanja pčelinjeg fonda, a ostvarene su u iznosu od </w:t>
      </w:r>
      <w:r w:rsidR="009238D5">
        <w:t>721,11</w:t>
      </w:r>
      <w:r>
        <w:t xml:space="preserve"> eura.</w:t>
      </w:r>
    </w:p>
    <w:p w14:paraId="735723D9" w14:textId="77777777" w:rsidR="00FD414F" w:rsidRDefault="00FD414F">
      <w:pPr>
        <w:pStyle w:val="Tijeloteksta"/>
        <w:jc w:val="both"/>
        <w:sectPr w:rsidR="00FD414F">
          <w:pgSz w:w="11910" w:h="16840"/>
          <w:pgMar w:top="1180" w:right="1275" w:bottom="280" w:left="1133" w:header="751" w:footer="0" w:gutter="0"/>
          <w:cols w:space="720"/>
        </w:sectPr>
      </w:pPr>
    </w:p>
    <w:p w14:paraId="710721A8" w14:textId="678FC870" w:rsidR="00FD414F" w:rsidRDefault="009960AF" w:rsidP="00966B14">
      <w:pPr>
        <w:ind w:firstLine="720"/>
        <w:jc w:val="both"/>
      </w:pPr>
      <w:r>
        <w:rPr>
          <w:b/>
        </w:rPr>
        <w:lastRenderedPageBreak/>
        <w:t>Naknade</w:t>
      </w:r>
      <w:r>
        <w:rPr>
          <w:b/>
          <w:spacing w:val="40"/>
        </w:rPr>
        <w:t xml:space="preserve"> </w:t>
      </w:r>
      <w:r>
        <w:rPr>
          <w:b/>
        </w:rPr>
        <w:t>građanima i</w:t>
      </w:r>
      <w:r>
        <w:rPr>
          <w:b/>
          <w:spacing w:val="-2"/>
        </w:rPr>
        <w:t xml:space="preserve"> </w:t>
      </w:r>
      <w:r>
        <w:rPr>
          <w:b/>
        </w:rPr>
        <w:t>kućanstvima</w:t>
      </w:r>
      <w:r>
        <w:t>, skupina 37, ostvarene su u iznosu</w:t>
      </w:r>
      <w:r>
        <w:rPr>
          <w:spacing w:val="-1"/>
        </w:rPr>
        <w:t xml:space="preserve"> </w:t>
      </w:r>
      <w:r w:rsidRPr="00966B14">
        <w:rPr>
          <w:sz w:val="24"/>
          <w:szCs w:val="24"/>
        </w:rPr>
        <w:t xml:space="preserve">od </w:t>
      </w:r>
      <w:r w:rsidR="00966B14" w:rsidRPr="00966B14">
        <w:rPr>
          <w:sz w:val="24"/>
          <w:szCs w:val="24"/>
          <w:lang w:val="hr-HR" w:eastAsia="hr-HR"/>
        </w:rPr>
        <w:t>33.902,69</w:t>
      </w:r>
      <w:r w:rsidR="00966B14">
        <w:rPr>
          <w:rFonts w:ascii="Arial" w:hAnsi="Arial" w:cs="Arial"/>
          <w:b/>
          <w:bCs/>
          <w:sz w:val="20"/>
          <w:szCs w:val="20"/>
          <w:lang w:val="hr-HR" w:eastAsia="hr-HR"/>
        </w:rPr>
        <w:t xml:space="preserve"> </w:t>
      </w:r>
      <w:r>
        <w:t>eura, a odnose se na naknade građanima i kućanstvima, pomoć osobama s invaliditetom, stipendije i školarine, naknade za novorođenčad, pomoć za troškove stanovanja i ogrjeva, sufinanciranje cijene prijevoza učenika te ostale naknade iz proračuna u naravi.</w:t>
      </w:r>
    </w:p>
    <w:p w14:paraId="39A3248A" w14:textId="77777777" w:rsidR="00FD414F" w:rsidRDefault="00FD414F">
      <w:pPr>
        <w:pStyle w:val="Tijeloteksta"/>
      </w:pPr>
    </w:p>
    <w:p w14:paraId="42BD9B5F" w14:textId="015C273B" w:rsidR="00FD414F" w:rsidRDefault="009960AF" w:rsidP="00966B14">
      <w:pPr>
        <w:ind w:firstLine="720"/>
        <w:jc w:val="both"/>
      </w:pPr>
      <w:r>
        <w:rPr>
          <w:b/>
        </w:rPr>
        <w:t xml:space="preserve">Pod ostalim rashodima, </w:t>
      </w:r>
      <w:r>
        <w:t xml:space="preserve">skupina 38, ostvareno je </w:t>
      </w:r>
      <w:r w:rsidR="00966B14" w:rsidRPr="00966B14">
        <w:rPr>
          <w:sz w:val="24"/>
          <w:szCs w:val="24"/>
          <w:lang w:val="hr-HR" w:eastAsia="hr-HR"/>
        </w:rPr>
        <w:t xml:space="preserve">326.896,13 </w:t>
      </w:r>
      <w:r w:rsidRPr="00966B14">
        <w:rPr>
          <w:sz w:val="24"/>
          <w:szCs w:val="24"/>
        </w:rPr>
        <w:t>eura, a odnose se na tekuće i kapitalne donacije u novcu raznim udrugama i političkim strankama koje nisu proračunski korisnici.</w:t>
      </w:r>
    </w:p>
    <w:p w14:paraId="7EFE7229" w14:textId="77777777" w:rsidR="00FD414F" w:rsidRDefault="00FD414F">
      <w:pPr>
        <w:pStyle w:val="Tijeloteksta"/>
      </w:pPr>
    </w:p>
    <w:p w14:paraId="7A7A0451" w14:textId="77777777" w:rsidR="00782888" w:rsidRPr="00782888" w:rsidRDefault="00782888" w:rsidP="00782888">
      <w:pPr>
        <w:pStyle w:val="Tijeloteksta"/>
        <w:rPr>
          <w:b/>
          <w:lang w:val="sl-SI"/>
        </w:rPr>
      </w:pPr>
      <w:r w:rsidRPr="00782888">
        <w:rPr>
          <w:b/>
          <w:lang w:val="sl-SI"/>
        </w:rPr>
        <w:t>POSEBNI IZVJEŠTAJI</w:t>
      </w:r>
    </w:p>
    <w:p w14:paraId="360485CC" w14:textId="77777777" w:rsidR="00782888" w:rsidRPr="00782888" w:rsidRDefault="00782888" w:rsidP="00CB292C">
      <w:pPr>
        <w:pStyle w:val="Tijeloteksta"/>
        <w:jc w:val="both"/>
        <w:rPr>
          <w:lang w:val="sl-SI"/>
        </w:rPr>
      </w:pPr>
    </w:p>
    <w:p w14:paraId="668DAC03" w14:textId="1DEFD5A4" w:rsidR="00782888" w:rsidRPr="00782888" w:rsidRDefault="00782888" w:rsidP="00CB292C">
      <w:pPr>
        <w:pStyle w:val="Tijeloteksta"/>
        <w:jc w:val="both"/>
        <w:rPr>
          <w:lang w:val="sl-SI"/>
        </w:rPr>
      </w:pPr>
      <w:r w:rsidRPr="00782888">
        <w:rPr>
          <w:lang w:val="sl-SI"/>
        </w:rPr>
        <w:tab/>
        <w:t xml:space="preserve">Izvještaj o korištenju proračunske zalihe, Izvještaj o zaduživanju na domaćem i stranom tržištu novca i kapitala te Izvještaj o danim jamstvima i plaćanjima po protestiranim jamstvima sastavni su dio Polugodišnjeg izvještaja o izvršenju Proračuna </w:t>
      </w:r>
      <w:r w:rsidR="007D3F70">
        <w:rPr>
          <w:lang w:val="sl-SI"/>
        </w:rPr>
        <w:t>Općine Vojnić</w:t>
      </w:r>
      <w:r w:rsidRPr="00782888">
        <w:rPr>
          <w:lang w:val="sl-SI"/>
        </w:rPr>
        <w:t xml:space="preserve"> za razdoblje od 1. siječnja do 30. lipnja 202</w:t>
      </w:r>
      <w:r w:rsidR="000A0B8D">
        <w:rPr>
          <w:lang w:val="sl-SI"/>
        </w:rPr>
        <w:t>6</w:t>
      </w:r>
      <w:r w:rsidRPr="00782888">
        <w:rPr>
          <w:lang w:val="sl-SI"/>
        </w:rPr>
        <w:t>. godine.</w:t>
      </w:r>
    </w:p>
    <w:p w14:paraId="640CE52D" w14:textId="77777777" w:rsidR="00782888" w:rsidRPr="00782888" w:rsidRDefault="00782888" w:rsidP="00782888">
      <w:pPr>
        <w:pStyle w:val="Tijeloteksta"/>
        <w:rPr>
          <w:lang w:val="hr-HR"/>
        </w:rPr>
      </w:pPr>
    </w:p>
    <w:p w14:paraId="4979F685" w14:textId="77777777" w:rsidR="00782888" w:rsidRPr="00782888" w:rsidRDefault="00782888" w:rsidP="00782888">
      <w:pPr>
        <w:pStyle w:val="Tijeloteksta"/>
        <w:numPr>
          <w:ilvl w:val="0"/>
          <w:numId w:val="5"/>
        </w:numPr>
        <w:rPr>
          <w:b/>
          <w:lang w:val="hr-HR"/>
        </w:rPr>
      </w:pPr>
      <w:r w:rsidRPr="00782888">
        <w:rPr>
          <w:b/>
          <w:lang w:val="hr-HR"/>
        </w:rPr>
        <w:t>IZVJEŠTAJ O KORIŠTENJU PRORAČUNSKE ZALIHE</w:t>
      </w:r>
    </w:p>
    <w:p w14:paraId="66F334B1" w14:textId="77777777" w:rsidR="00782888" w:rsidRPr="00782888" w:rsidRDefault="00782888" w:rsidP="00782888">
      <w:pPr>
        <w:pStyle w:val="Tijeloteksta"/>
        <w:rPr>
          <w:b/>
          <w:lang w:val="hr-HR"/>
        </w:rPr>
      </w:pPr>
    </w:p>
    <w:p w14:paraId="1B39451E" w14:textId="77777777" w:rsidR="00782888" w:rsidRPr="00782888" w:rsidRDefault="00782888" w:rsidP="00CB292C">
      <w:pPr>
        <w:pStyle w:val="Tijeloteksta"/>
        <w:jc w:val="both"/>
        <w:rPr>
          <w:lang w:val="hr-HR"/>
        </w:rPr>
      </w:pPr>
      <w:r w:rsidRPr="00782888">
        <w:rPr>
          <w:lang w:val="hr-HR"/>
        </w:rPr>
        <w:tab/>
        <w:t>Zakonom o proračunu (NN br. 144/21) regulirano je da se sredstva proračunske zalihe mogu koristiti za nepredviđene namjene, za koje u proračunu nisu osigurana sredstva, ili za namjene za koje se tijekom godine pokaže da za njih nisu utvrđena dovoljna sredstva jer ih pri planiranju proračuna nije bilo moguće predvidjeti. Navedena sredstva u skladu sa Zakonom mogu iznositi najviše 0,50% proračunskih prihoda bez primitaka.</w:t>
      </w:r>
    </w:p>
    <w:p w14:paraId="7F1D4911" w14:textId="151FA22D" w:rsidR="00782888" w:rsidRPr="00782888" w:rsidRDefault="00782888" w:rsidP="00CB292C">
      <w:pPr>
        <w:pStyle w:val="Tijeloteksta"/>
        <w:jc w:val="both"/>
        <w:rPr>
          <w:lang w:val="hr-HR"/>
        </w:rPr>
      </w:pPr>
      <w:r w:rsidRPr="00782888">
        <w:rPr>
          <w:lang w:val="hr-HR"/>
        </w:rPr>
        <w:t xml:space="preserve">Sredstva proračunske zalihe planirana su Proračunom </w:t>
      </w:r>
      <w:r w:rsidR="00DC1BA3">
        <w:rPr>
          <w:lang w:val="hr-HR"/>
        </w:rPr>
        <w:t>Općine Vojnić</w:t>
      </w:r>
      <w:r w:rsidRPr="00782888">
        <w:rPr>
          <w:lang w:val="hr-HR"/>
        </w:rPr>
        <w:t xml:space="preserve"> za 202</w:t>
      </w:r>
      <w:r w:rsidR="00DC1BA3">
        <w:rPr>
          <w:lang w:val="hr-HR"/>
        </w:rPr>
        <w:t>6</w:t>
      </w:r>
      <w:r w:rsidRPr="00782888">
        <w:rPr>
          <w:lang w:val="hr-HR"/>
        </w:rPr>
        <w:t xml:space="preserve">. godinu u ukupnom iznosu od </w:t>
      </w:r>
      <w:r w:rsidR="00CB292C">
        <w:rPr>
          <w:lang w:val="hr-HR"/>
        </w:rPr>
        <w:t>6</w:t>
      </w:r>
      <w:r w:rsidRPr="00782888">
        <w:rPr>
          <w:lang w:val="hr-HR"/>
        </w:rPr>
        <w:t>.</w:t>
      </w:r>
      <w:r w:rsidR="00CB292C">
        <w:rPr>
          <w:lang w:val="hr-HR"/>
        </w:rPr>
        <w:t>636,00</w:t>
      </w:r>
      <w:r w:rsidRPr="00782888">
        <w:rPr>
          <w:lang w:val="hr-HR"/>
        </w:rPr>
        <w:t xml:space="preserve"> eura, a u razdoblju od 1. siječnja do 30. lipnja 202</w:t>
      </w:r>
      <w:r w:rsidR="00DC1BA3">
        <w:rPr>
          <w:lang w:val="hr-HR"/>
        </w:rPr>
        <w:t>6</w:t>
      </w:r>
      <w:r w:rsidRPr="00782888">
        <w:rPr>
          <w:lang w:val="hr-HR"/>
        </w:rPr>
        <w:t>. godine ista nisu korištena.</w:t>
      </w:r>
    </w:p>
    <w:p w14:paraId="2013C317" w14:textId="77777777" w:rsidR="00782888" w:rsidRPr="00782888" w:rsidRDefault="00782888" w:rsidP="00782888">
      <w:pPr>
        <w:pStyle w:val="Tijeloteksta"/>
        <w:rPr>
          <w:lang w:val="hr-HR"/>
        </w:rPr>
      </w:pPr>
    </w:p>
    <w:p w14:paraId="31301BA1" w14:textId="77777777" w:rsidR="00782888" w:rsidRPr="00782888" w:rsidRDefault="00782888" w:rsidP="00782888">
      <w:pPr>
        <w:pStyle w:val="Tijeloteksta"/>
        <w:numPr>
          <w:ilvl w:val="0"/>
          <w:numId w:val="5"/>
        </w:numPr>
        <w:rPr>
          <w:b/>
          <w:lang w:val="hr-HR"/>
        </w:rPr>
      </w:pPr>
      <w:r w:rsidRPr="00782888">
        <w:rPr>
          <w:b/>
          <w:lang w:val="hr-HR"/>
        </w:rPr>
        <w:t>IZVJEŠTAJ O ZADUŽIVANJU NA DOMAĆEM I STRANOM TRŽIŠTU NOVCA I KAPITALA</w:t>
      </w:r>
    </w:p>
    <w:p w14:paraId="1DA0B3E6" w14:textId="77777777" w:rsidR="00782888" w:rsidRPr="00782888" w:rsidRDefault="00782888" w:rsidP="00782888">
      <w:pPr>
        <w:pStyle w:val="Tijeloteksta"/>
        <w:rPr>
          <w:b/>
          <w:lang w:val="hr-HR"/>
        </w:rPr>
      </w:pPr>
    </w:p>
    <w:p w14:paraId="74B75718" w14:textId="71CD08AE" w:rsidR="00782888" w:rsidRPr="00782888" w:rsidRDefault="00782888" w:rsidP="007D3F70">
      <w:pPr>
        <w:pStyle w:val="Tijeloteksta"/>
        <w:jc w:val="both"/>
        <w:rPr>
          <w:lang w:val="hr-HR"/>
        </w:rPr>
      </w:pPr>
      <w:r w:rsidRPr="00782888">
        <w:rPr>
          <w:lang w:val="hr-HR"/>
        </w:rPr>
        <w:tab/>
        <w:t xml:space="preserve">Zaduživanje jedinica lokalne i područne (regionalne) samouprave regulirano je Zakonom o proračunu (Narodne novine br. 144/21). Općine, gradovi i županije mogu se dugoročno zadužiti samo za financiranje kapitalnih projekata (investicija) na temelju odluke njihova predstavničkog tijela, uz prethodnu suglasnost Vlade Republike Hrvatske. Postupak zaduživanja reguliran je Pravilnikom o postupku zaduživanja te davanja jamstava i suglasnosti jedinicama lokalne i područne (regionalne) samouprave (NN br. </w:t>
      </w:r>
      <w:r w:rsidR="00967F9C">
        <w:rPr>
          <w:lang w:val="hr-HR"/>
        </w:rPr>
        <w:t>67/22</w:t>
      </w:r>
      <w:r w:rsidRPr="00782888">
        <w:rPr>
          <w:lang w:val="hr-HR"/>
        </w:rPr>
        <w:t>).</w:t>
      </w:r>
    </w:p>
    <w:p w14:paraId="38953040" w14:textId="77777777" w:rsidR="00782888" w:rsidRPr="00782888" w:rsidRDefault="00782888" w:rsidP="00782888">
      <w:pPr>
        <w:pStyle w:val="Tijeloteksta"/>
        <w:rPr>
          <w:b/>
          <w:lang w:val="hr-HR"/>
        </w:rPr>
      </w:pPr>
    </w:p>
    <w:p w14:paraId="181D190F" w14:textId="77777777" w:rsidR="00782888" w:rsidRPr="00782888" w:rsidRDefault="00782888" w:rsidP="00782888">
      <w:pPr>
        <w:pStyle w:val="Tijeloteksta"/>
        <w:numPr>
          <w:ilvl w:val="0"/>
          <w:numId w:val="5"/>
        </w:numPr>
        <w:rPr>
          <w:b/>
          <w:lang w:val="hr-HR"/>
        </w:rPr>
      </w:pPr>
      <w:r w:rsidRPr="00782888">
        <w:rPr>
          <w:b/>
          <w:lang w:val="hr-HR"/>
        </w:rPr>
        <w:t>IZVJEŠTAJ O DANIM JAMSTVIMA I PLAĆANJIMA PO PROTESTIRANIM JAMSTVIMA</w:t>
      </w:r>
    </w:p>
    <w:p w14:paraId="2F570DB2" w14:textId="77777777" w:rsidR="00782888" w:rsidRPr="00782888" w:rsidRDefault="00782888" w:rsidP="00782888">
      <w:pPr>
        <w:pStyle w:val="Tijeloteksta"/>
        <w:rPr>
          <w:b/>
          <w:lang w:val="hr-HR"/>
        </w:rPr>
      </w:pPr>
    </w:p>
    <w:p w14:paraId="39B536D0" w14:textId="77777777" w:rsidR="00782888" w:rsidRPr="00782888" w:rsidRDefault="00782888" w:rsidP="007D3F70">
      <w:pPr>
        <w:pStyle w:val="Tijeloteksta"/>
        <w:jc w:val="both"/>
        <w:rPr>
          <w:lang w:val="hr-HR"/>
        </w:rPr>
      </w:pPr>
      <w:r w:rsidRPr="00782888">
        <w:rPr>
          <w:lang w:val="hr-HR"/>
        </w:rPr>
        <w:tab/>
        <w:t>U skladu sa Zakonom o proračunu (Narodne novine br. 144/21) jedinice lokalne i područne (regionalne) samouprave mogu dati jamstvo pravnoj osobi u svom većinskom izravnom ili neizravnom vlasništvu te ustanovi čiji su osnivač, ali prije davanja jamstva moraju ishoditi suglasnost ministra financija.</w:t>
      </w:r>
    </w:p>
    <w:p w14:paraId="78049889" w14:textId="39DC3390" w:rsidR="00782888" w:rsidRPr="00782888" w:rsidRDefault="00782888" w:rsidP="007D3F70">
      <w:pPr>
        <w:pStyle w:val="Tijeloteksta"/>
        <w:jc w:val="both"/>
        <w:rPr>
          <w:lang w:val="hr-HR"/>
        </w:rPr>
      </w:pPr>
      <w:r w:rsidRPr="00782888">
        <w:rPr>
          <w:lang w:val="hr-HR"/>
        </w:rPr>
        <w:tab/>
      </w:r>
      <w:r w:rsidR="007D3F70">
        <w:rPr>
          <w:lang w:val="hr-HR"/>
        </w:rPr>
        <w:t>Općina Vojnić</w:t>
      </w:r>
      <w:r w:rsidRPr="00782888">
        <w:rPr>
          <w:lang w:val="hr-HR"/>
        </w:rPr>
        <w:t xml:space="preserve"> u izvještajnom razdoblju od 1. siječnja do 30. lipnja  202</w:t>
      </w:r>
      <w:r w:rsidR="007D3F70">
        <w:rPr>
          <w:lang w:val="hr-HR"/>
        </w:rPr>
        <w:t>6</w:t>
      </w:r>
      <w:r w:rsidRPr="00782888">
        <w:rPr>
          <w:lang w:val="hr-HR"/>
        </w:rPr>
        <w:t>. godine nije izdavao jamstva trgovačkim društvima u svom vlasništvu kao ni ustanovama čiji je osnivač, niti u svojim poslovnim knjigama  ima iskazane obveze po danim jamstvima iz prošlih razdoblja.</w:t>
      </w:r>
    </w:p>
    <w:p w14:paraId="026E8942" w14:textId="77777777" w:rsidR="00FD414F" w:rsidRDefault="00FD414F">
      <w:pPr>
        <w:pStyle w:val="Tijeloteksta"/>
      </w:pPr>
    </w:p>
    <w:p w14:paraId="057DF8E8" w14:textId="77777777" w:rsidR="00FD414F" w:rsidRDefault="009960AF">
      <w:pPr>
        <w:pStyle w:val="Tijeloteksta"/>
        <w:ind w:right="594"/>
        <w:jc w:val="right"/>
      </w:pPr>
      <w:r>
        <w:t>PROČELNICA</w:t>
      </w:r>
      <w:r>
        <w:rPr>
          <w:spacing w:val="-10"/>
        </w:rPr>
        <w:t xml:space="preserve"> </w:t>
      </w:r>
      <w:r>
        <w:rPr>
          <w:spacing w:val="-5"/>
        </w:rPr>
        <w:t>JUO</w:t>
      </w:r>
    </w:p>
    <w:p w14:paraId="4CC2A02A" w14:textId="77777777" w:rsidR="00FD414F" w:rsidRDefault="00FD414F">
      <w:pPr>
        <w:pStyle w:val="Tijeloteksta"/>
        <w:spacing w:before="1"/>
      </w:pPr>
    </w:p>
    <w:p w14:paraId="61875AD3" w14:textId="77777777" w:rsidR="00FD414F" w:rsidRDefault="009960AF">
      <w:pPr>
        <w:pStyle w:val="Tijeloteksta"/>
        <w:ind w:left="5173"/>
      </w:pPr>
      <w:r>
        <w:t>Marijana</w:t>
      </w:r>
      <w:r>
        <w:rPr>
          <w:spacing w:val="-2"/>
        </w:rPr>
        <w:t xml:space="preserve"> </w:t>
      </w:r>
      <w:r>
        <w:t>Ćorković</w:t>
      </w:r>
      <w:r>
        <w:rPr>
          <w:spacing w:val="-1"/>
        </w:rPr>
        <w:t xml:space="preserve"> </w:t>
      </w:r>
      <w:r>
        <w:t>Bilavčić,</w:t>
      </w:r>
      <w:r>
        <w:rPr>
          <w:spacing w:val="-1"/>
        </w:rPr>
        <w:t xml:space="preserve"> </w:t>
      </w:r>
      <w:r>
        <w:t xml:space="preserve">dipl. </w:t>
      </w:r>
      <w:r>
        <w:rPr>
          <w:spacing w:val="-4"/>
        </w:rPr>
        <w:t>oec.</w:t>
      </w:r>
    </w:p>
    <w:sectPr w:rsidR="00FD414F">
      <w:pgSz w:w="11910" w:h="16840"/>
      <w:pgMar w:top="1180" w:right="1275" w:bottom="280" w:left="1133"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F98B1" w14:textId="77777777" w:rsidR="00A264A4" w:rsidRDefault="00A264A4">
      <w:r>
        <w:separator/>
      </w:r>
    </w:p>
  </w:endnote>
  <w:endnote w:type="continuationSeparator" w:id="0">
    <w:p w14:paraId="2B47C4AE" w14:textId="77777777" w:rsidR="00A264A4" w:rsidRDefault="00A2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06D4" w14:textId="77777777" w:rsidR="00A264A4" w:rsidRDefault="00A264A4">
      <w:r>
        <w:separator/>
      </w:r>
    </w:p>
  </w:footnote>
  <w:footnote w:type="continuationSeparator" w:id="0">
    <w:p w14:paraId="5B047AC7" w14:textId="77777777" w:rsidR="00A264A4" w:rsidRDefault="00A26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F9C2" w14:textId="77777777" w:rsidR="00FD414F" w:rsidRDefault="009960AF">
    <w:pPr>
      <w:pStyle w:val="Tijeloteksta"/>
      <w:spacing w:line="14" w:lineRule="auto"/>
      <w:rPr>
        <w:sz w:val="20"/>
      </w:rPr>
    </w:pPr>
    <w:r>
      <w:rPr>
        <w:noProof/>
        <w:sz w:val="20"/>
      </w:rPr>
      <mc:AlternateContent>
        <mc:Choice Requires="wps">
          <w:drawing>
            <wp:anchor distT="0" distB="0" distL="0" distR="0" simplePos="0" relativeHeight="487235584" behindDoc="1" locked="0" layoutInCell="1" allowOverlap="1" wp14:anchorId="1E60F00C" wp14:editId="07E5BA8E">
              <wp:simplePos x="0" y="0"/>
              <wp:positionH relativeFrom="page">
                <wp:posOffset>6026658</wp:posOffset>
              </wp:positionH>
              <wp:positionV relativeFrom="page">
                <wp:posOffset>464311</wp:posOffset>
              </wp:positionV>
              <wp:extent cx="6489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 cy="165735"/>
                      </a:xfrm>
                      <a:prstGeom prst="rect">
                        <a:avLst/>
                      </a:prstGeom>
                    </wps:spPr>
                    <wps:txbx>
                      <w:txbxContent>
                        <w:p w14:paraId="133283EC" w14:textId="77777777" w:rsidR="00FD414F" w:rsidRDefault="009960AF">
                          <w:pPr>
                            <w:spacing w:line="245" w:lineRule="exact"/>
                            <w:ind w:left="20"/>
                            <w:rPr>
                              <w:rFonts w:ascii="Calibri"/>
                            </w:rPr>
                          </w:pPr>
                          <w:r>
                            <w:rPr>
                              <w:rFonts w:ascii="Calibri"/>
                              <w:spacing w:val="-2"/>
                            </w:rPr>
                            <w:t>PRIJEDLOG</w:t>
                          </w:r>
                        </w:p>
                      </w:txbxContent>
                    </wps:txbx>
                    <wps:bodyPr wrap="square" lIns="0" tIns="0" rIns="0" bIns="0" rtlCol="0">
                      <a:noAutofit/>
                    </wps:bodyPr>
                  </wps:wsp>
                </a:graphicData>
              </a:graphic>
            </wp:anchor>
          </w:drawing>
        </mc:Choice>
        <mc:Fallback>
          <w:pict>
            <v:shapetype w14:anchorId="1E60F00C" id="_x0000_t202" coordsize="21600,21600" o:spt="202" path="m,l,21600r21600,l21600,xe">
              <v:stroke joinstyle="miter"/>
              <v:path gradientshapeok="t" o:connecttype="rect"/>
            </v:shapetype>
            <v:shape id="Textbox 1" o:spid="_x0000_s1026" type="#_x0000_t202" style="position:absolute;margin-left:474.55pt;margin-top:36.55pt;width:51.1pt;height:13.05pt;z-index:-1608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" filled="f" stroked="f">
              <v:textbox inset="0,0,0,0">
                <w:txbxContent>
                  <w:p w14:paraId="133283EC" w14:textId="77777777" w:rsidR="00FD414F" w:rsidRDefault="009960AF">
                    <w:pPr>
                      <w:spacing w:line="245" w:lineRule="exact"/>
                      <w:ind w:left="20"/>
                      <w:rPr>
                        <w:rFonts w:ascii="Calibri"/>
                      </w:rPr>
                    </w:pPr>
                    <w:r>
                      <w:rPr>
                        <w:rFonts w:ascii="Calibri"/>
                        <w:spacing w:val="-2"/>
                      </w:rPr>
                      <w:t>PRIJEDLOG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F4430"/>
    <w:multiLevelType w:val="hybridMultilevel"/>
    <w:tmpl w:val="75248BDA"/>
    <w:lvl w:ilvl="0" w:tplc="B89E1B50">
      <w:numFmt w:val="bullet"/>
      <w:lvlText w:val="-"/>
      <w:lvlJc w:val="left"/>
      <w:pPr>
        <w:ind w:left="1003"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38488198">
      <w:numFmt w:val="bullet"/>
      <w:lvlText w:val="•"/>
      <w:lvlJc w:val="left"/>
      <w:pPr>
        <w:ind w:left="1849" w:hanging="360"/>
      </w:pPr>
      <w:rPr>
        <w:rFonts w:hint="default"/>
        <w:lang w:val="bs" w:eastAsia="en-US" w:bidi="ar-SA"/>
      </w:rPr>
    </w:lvl>
    <w:lvl w:ilvl="2" w:tplc="2DD006E0">
      <w:numFmt w:val="bullet"/>
      <w:lvlText w:val="•"/>
      <w:lvlJc w:val="left"/>
      <w:pPr>
        <w:ind w:left="2699" w:hanging="360"/>
      </w:pPr>
      <w:rPr>
        <w:rFonts w:hint="default"/>
        <w:lang w:val="bs" w:eastAsia="en-US" w:bidi="ar-SA"/>
      </w:rPr>
    </w:lvl>
    <w:lvl w:ilvl="3" w:tplc="0D606474">
      <w:numFmt w:val="bullet"/>
      <w:lvlText w:val="•"/>
      <w:lvlJc w:val="left"/>
      <w:pPr>
        <w:ind w:left="3549" w:hanging="360"/>
      </w:pPr>
      <w:rPr>
        <w:rFonts w:hint="default"/>
        <w:lang w:val="bs" w:eastAsia="en-US" w:bidi="ar-SA"/>
      </w:rPr>
    </w:lvl>
    <w:lvl w:ilvl="4" w:tplc="4C548CDA">
      <w:numFmt w:val="bullet"/>
      <w:lvlText w:val="•"/>
      <w:lvlJc w:val="left"/>
      <w:pPr>
        <w:ind w:left="4399" w:hanging="360"/>
      </w:pPr>
      <w:rPr>
        <w:rFonts w:hint="default"/>
        <w:lang w:val="bs" w:eastAsia="en-US" w:bidi="ar-SA"/>
      </w:rPr>
    </w:lvl>
    <w:lvl w:ilvl="5" w:tplc="292E3ADC">
      <w:numFmt w:val="bullet"/>
      <w:lvlText w:val="•"/>
      <w:lvlJc w:val="left"/>
      <w:pPr>
        <w:ind w:left="5249" w:hanging="360"/>
      </w:pPr>
      <w:rPr>
        <w:rFonts w:hint="default"/>
        <w:lang w:val="bs" w:eastAsia="en-US" w:bidi="ar-SA"/>
      </w:rPr>
    </w:lvl>
    <w:lvl w:ilvl="6" w:tplc="5DF4F89A">
      <w:numFmt w:val="bullet"/>
      <w:lvlText w:val="•"/>
      <w:lvlJc w:val="left"/>
      <w:pPr>
        <w:ind w:left="6099" w:hanging="360"/>
      </w:pPr>
      <w:rPr>
        <w:rFonts w:hint="default"/>
        <w:lang w:val="bs" w:eastAsia="en-US" w:bidi="ar-SA"/>
      </w:rPr>
    </w:lvl>
    <w:lvl w:ilvl="7" w:tplc="B5BA56E2">
      <w:numFmt w:val="bullet"/>
      <w:lvlText w:val="•"/>
      <w:lvlJc w:val="left"/>
      <w:pPr>
        <w:ind w:left="6948" w:hanging="360"/>
      </w:pPr>
      <w:rPr>
        <w:rFonts w:hint="default"/>
        <w:lang w:val="bs" w:eastAsia="en-US" w:bidi="ar-SA"/>
      </w:rPr>
    </w:lvl>
    <w:lvl w:ilvl="8" w:tplc="7618D2E4">
      <w:numFmt w:val="bullet"/>
      <w:lvlText w:val="•"/>
      <w:lvlJc w:val="left"/>
      <w:pPr>
        <w:ind w:left="7798" w:hanging="360"/>
      </w:pPr>
      <w:rPr>
        <w:rFonts w:hint="default"/>
        <w:lang w:val="bs" w:eastAsia="en-US" w:bidi="ar-SA"/>
      </w:rPr>
    </w:lvl>
  </w:abstractNum>
  <w:abstractNum w:abstractNumId="1" w15:restartNumberingAfterBreak="0">
    <w:nsid w:val="28A922A3"/>
    <w:multiLevelType w:val="hybridMultilevel"/>
    <w:tmpl w:val="8D1AB608"/>
    <w:lvl w:ilvl="0" w:tplc="F33AB142">
      <w:numFmt w:val="bullet"/>
      <w:lvlText w:val="-"/>
      <w:lvlJc w:val="left"/>
      <w:pPr>
        <w:ind w:left="1351"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CAF2338E">
      <w:numFmt w:val="bullet"/>
      <w:lvlText w:val="•"/>
      <w:lvlJc w:val="left"/>
      <w:pPr>
        <w:ind w:left="2173" w:hanging="360"/>
      </w:pPr>
      <w:rPr>
        <w:rFonts w:hint="default"/>
        <w:lang w:val="bs" w:eastAsia="en-US" w:bidi="ar-SA"/>
      </w:rPr>
    </w:lvl>
    <w:lvl w:ilvl="2" w:tplc="510EE1F4">
      <w:numFmt w:val="bullet"/>
      <w:lvlText w:val="•"/>
      <w:lvlJc w:val="left"/>
      <w:pPr>
        <w:ind w:left="2987" w:hanging="360"/>
      </w:pPr>
      <w:rPr>
        <w:rFonts w:hint="default"/>
        <w:lang w:val="bs" w:eastAsia="en-US" w:bidi="ar-SA"/>
      </w:rPr>
    </w:lvl>
    <w:lvl w:ilvl="3" w:tplc="03040644">
      <w:numFmt w:val="bullet"/>
      <w:lvlText w:val="•"/>
      <w:lvlJc w:val="left"/>
      <w:pPr>
        <w:ind w:left="3801" w:hanging="360"/>
      </w:pPr>
      <w:rPr>
        <w:rFonts w:hint="default"/>
        <w:lang w:val="bs" w:eastAsia="en-US" w:bidi="ar-SA"/>
      </w:rPr>
    </w:lvl>
    <w:lvl w:ilvl="4" w:tplc="DE74829A">
      <w:numFmt w:val="bullet"/>
      <w:lvlText w:val="•"/>
      <w:lvlJc w:val="left"/>
      <w:pPr>
        <w:ind w:left="4615" w:hanging="360"/>
      </w:pPr>
      <w:rPr>
        <w:rFonts w:hint="default"/>
        <w:lang w:val="bs" w:eastAsia="en-US" w:bidi="ar-SA"/>
      </w:rPr>
    </w:lvl>
    <w:lvl w:ilvl="5" w:tplc="AD40EF34">
      <w:numFmt w:val="bullet"/>
      <w:lvlText w:val="•"/>
      <w:lvlJc w:val="left"/>
      <w:pPr>
        <w:ind w:left="5429" w:hanging="360"/>
      </w:pPr>
      <w:rPr>
        <w:rFonts w:hint="default"/>
        <w:lang w:val="bs" w:eastAsia="en-US" w:bidi="ar-SA"/>
      </w:rPr>
    </w:lvl>
    <w:lvl w:ilvl="6" w:tplc="2670F15E">
      <w:numFmt w:val="bullet"/>
      <w:lvlText w:val="•"/>
      <w:lvlJc w:val="left"/>
      <w:pPr>
        <w:ind w:left="6243" w:hanging="360"/>
      </w:pPr>
      <w:rPr>
        <w:rFonts w:hint="default"/>
        <w:lang w:val="bs" w:eastAsia="en-US" w:bidi="ar-SA"/>
      </w:rPr>
    </w:lvl>
    <w:lvl w:ilvl="7" w:tplc="2E888D82">
      <w:numFmt w:val="bullet"/>
      <w:lvlText w:val="•"/>
      <w:lvlJc w:val="left"/>
      <w:pPr>
        <w:ind w:left="7056" w:hanging="360"/>
      </w:pPr>
      <w:rPr>
        <w:rFonts w:hint="default"/>
        <w:lang w:val="bs" w:eastAsia="en-US" w:bidi="ar-SA"/>
      </w:rPr>
    </w:lvl>
    <w:lvl w:ilvl="8" w:tplc="3D6EF8F6">
      <w:numFmt w:val="bullet"/>
      <w:lvlText w:val="•"/>
      <w:lvlJc w:val="left"/>
      <w:pPr>
        <w:ind w:left="7870" w:hanging="360"/>
      </w:pPr>
      <w:rPr>
        <w:rFonts w:hint="default"/>
        <w:lang w:val="bs" w:eastAsia="en-US" w:bidi="ar-SA"/>
      </w:rPr>
    </w:lvl>
  </w:abstractNum>
  <w:abstractNum w:abstractNumId="2" w15:restartNumberingAfterBreak="0">
    <w:nsid w:val="356A6A4D"/>
    <w:multiLevelType w:val="multilevel"/>
    <w:tmpl w:val="98CC556C"/>
    <w:lvl w:ilvl="0">
      <w:start w:val="1"/>
      <w:numFmt w:val="decimal"/>
      <w:lvlText w:val="%1"/>
      <w:lvlJc w:val="left"/>
      <w:pPr>
        <w:ind w:left="703" w:hanging="420"/>
      </w:pPr>
      <w:rPr>
        <w:rFonts w:hint="default"/>
        <w:lang w:val="bs" w:eastAsia="en-US" w:bidi="ar-SA"/>
      </w:rPr>
    </w:lvl>
    <w:lvl w:ilvl="1">
      <w:start w:val="1"/>
      <w:numFmt w:val="decimal"/>
      <w:lvlText w:val="%1.%2."/>
      <w:lvlJc w:val="left"/>
      <w:pPr>
        <w:ind w:left="703" w:hanging="420"/>
      </w:pPr>
      <w:rPr>
        <w:rFonts w:ascii="Times New Roman" w:eastAsia="Times New Roman" w:hAnsi="Times New Roman" w:cs="Times New Roman" w:hint="default"/>
        <w:b/>
        <w:bCs/>
        <w:i w:val="0"/>
        <w:iCs w:val="0"/>
        <w:spacing w:val="0"/>
        <w:w w:val="100"/>
        <w:sz w:val="24"/>
        <w:szCs w:val="24"/>
        <w:lang w:val="bs" w:eastAsia="en-US" w:bidi="ar-SA"/>
      </w:rPr>
    </w:lvl>
    <w:lvl w:ilvl="2">
      <w:numFmt w:val="bullet"/>
      <w:lvlText w:val="•"/>
      <w:lvlJc w:val="left"/>
      <w:pPr>
        <w:ind w:left="2459" w:hanging="420"/>
      </w:pPr>
      <w:rPr>
        <w:rFonts w:hint="default"/>
        <w:lang w:val="bs" w:eastAsia="en-US" w:bidi="ar-SA"/>
      </w:rPr>
    </w:lvl>
    <w:lvl w:ilvl="3">
      <w:numFmt w:val="bullet"/>
      <w:lvlText w:val="•"/>
      <w:lvlJc w:val="left"/>
      <w:pPr>
        <w:ind w:left="3339" w:hanging="420"/>
      </w:pPr>
      <w:rPr>
        <w:rFonts w:hint="default"/>
        <w:lang w:val="bs" w:eastAsia="en-US" w:bidi="ar-SA"/>
      </w:rPr>
    </w:lvl>
    <w:lvl w:ilvl="4">
      <w:numFmt w:val="bullet"/>
      <w:lvlText w:val="•"/>
      <w:lvlJc w:val="left"/>
      <w:pPr>
        <w:ind w:left="4219" w:hanging="420"/>
      </w:pPr>
      <w:rPr>
        <w:rFonts w:hint="default"/>
        <w:lang w:val="bs" w:eastAsia="en-US" w:bidi="ar-SA"/>
      </w:rPr>
    </w:lvl>
    <w:lvl w:ilvl="5">
      <w:numFmt w:val="bullet"/>
      <w:lvlText w:val="•"/>
      <w:lvlJc w:val="left"/>
      <w:pPr>
        <w:ind w:left="5099" w:hanging="420"/>
      </w:pPr>
      <w:rPr>
        <w:rFonts w:hint="default"/>
        <w:lang w:val="bs" w:eastAsia="en-US" w:bidi="ar-SA"/>
      </w:rPr>
    </w:lvl>
    <w:lvl w:ilvl="6">
      <w:numFmt w:val="bullet"/>
      <w:lvlText w:val="•"/>
      <w:lvlJc w:val="left"/>
      <w:pPr>
        <w:ind w:left="5979" w:hanging="420"/>
      </w:pPr>
      <w:rPr>
        <w:rFonts w:hint="default"/>
        <w:lang w:val="bs" w:eastAsia="en-US" w:bidi="ar-SA"/>
      </w:rPr>
    </w:lvl>
    <w:lvl w:ilvl="7">
      <w:numFmt w:val="bullet"/>
      <w:lvlText w:val="•"/>
      <w:lvlJc w:val="left"/>
      <w:pPr>
        <w:ind w:left="6858" w:hanging="420"/>
      </w:pPr>
      <w:rPr>
        <w:rFonts w:hint="default"/>
        <w:lang w:val="bs" w:eastAsia="en-US" w:bidi="ar-SA"/>
      </w:rPr>
    </w:lvl>
    <w:lvl w:ilvl="8">
      <w:numFmt w:val="bullet"/>
      <w:lvlText w:val="•"/>
      <w:lvlJc w:val="left"/>
      <w:pPr>
        <w:ind w:left="7738" w:hanging="420"/>
      </w:pPr>
      <w:rPr>
        <w:rFonts w:hint="default"/>
        <w:lang w:val="bs" w:eastAsia="en-US" w:bidi="ar-SA"/>
      </w:rPr>
    </w:lvl>
  </w:abstractNum>
  <w:abstractNum w:abstractNumId="3" w15:restartNumberingAfterBreak="0">
    <w:nsid w:val="36A93769"/>
    <w:multiLevelType w:val="multilevel"/>
    <w:tmpl w:val="D6226DFC"/>
    <w:lvl w:ilvl="0">
      <w:start w:val="1"/>
      <w:numFmt w:val="decimal"/>
      <w:lvlText w:val="%1."/>
      <w:lvlJc w:val="left"/>
      <w:pPr>
        <w:ind w:left="523" w:hanging="240"/>
      </w:pPr>
      <w:rPr>
        <w:rFonts w:ascii="Times New Roman" w:eastAsia="Times New Roman" w:hAnsi="Times New Roman" w:cs="Times New Roman" w:hint="default"/>
        <w:b/>
        <w:bCs/>
        <w:i w:val="0"/>
        <w:iCs w:val="0"/>
        <w:spacing w:val="0"/>
        <w:w w:val="100"/>
        <w:sz w:val="24"/>
        <w:szCs w:val="24"/>
        <w:lang w:val="bs" w:eastAsia="en-US" w:bidi="ar-SA"/>
      </w:rPr>
    </w:lvl>
    <w:lvl w:ilvl="1">
      <w:start w:val="1"/>
      <w:numFmt w:val="decimal"/>
      <w:lvlText w:val="%1.%2."/>
      <w:lvlJc w:val="left"/>
      <w:pPr>
        <w:ind w:left="703" w:hanging="420"/>
      </w:pPr>
      <w:rPr>
        <w:rFonts w:ascii="Times New Roman" w:eastAsia="Times New Roman" w:hAnsi="Times New Roman" w:cs="Times New Roman" w:hint="default"/>
        <w:b w:val="0"/>
        <w:bCs w:val="0"/>
        <w:i w:val="0"/>
        <w:iCs w:val="0"/>
        <w:spacing w:val="0"/>
        <w:w w:val="100"/>
        <w:sz w:val="24"/>
        <w:szCs w:val="24"/>
        <w:lang w:val="bs" w:eastAsia="en-US" w:bidi="ar-SA"/>
      </w:rPr>
    </w:lvl>
    <w:lvl w:ilvl="2">
      <w:numFmt w:val="bullet"/>
      <w:lvlText w:val="•"/>
      <w:lvlJc w:val="left"/>
      <w:pPr>
        <w:ind w:left="1677" w:hanging="420"/>
      </w:pPr>
      <w:rPr>
        <w:rFonts w:hint="default"/>
        <w:lang w:val="bs" w:eastAsia="en-US" w:bidi="ar-SA"/>
      </w:rPr>
    </w:lvl>
    <w:lvl w:ilvl="3">
      <w:numFmt w:val="bullet"/>
      <w:lvlText w:val="•"/>
      <w:lvlJc w:val="left"/>
      <w:pPr>
        <w:ind w:left="2655" w:hanging="420"/>
      </w:pPr>
      <w:rPr>
        <w:rFonts w:hint="default"/>
        <w:lang w:val="bs" w:eastAsia="en-US" w:bidi="ar-SA"/>
      </w:rPr>
    </w:lvl>
    <w:lvl w:ilvl="4">
      <w:numFmt w:val="bullet"/>
      <w:lvlText w:val="•"/>
      <w:lvlJc w:val="left"/>
      <w:pPr>
        <w:ind w:left="3632" w:hanging="420"/>
      </w:pPr>
      <w:rPr>
        <w:rFonts w:hint="default"/>
        <w:lang w:val="bs" w:eastAsia="en-US" w:bidi="ar-SA"/>
      </w:rPr>
    </w:lvl>
    <w:lvl w:ilvl="5">
      <w:numFmt w:val="bullet"/>
      <w:lvlText w:val="•"/>
      <w:lvlJc w:val="left"/>
      <w:pPr>
        <w:ind w:left="4610" w:hanging="420"/>
      </w:pPr>
      <w:rPr>
        <w:rFonts w:hint="default"/>
        <w:lang w:val="bs" w:eastAsia="en-US" w:bidi="ar-SA"/>
      </w:rPr>
    </w:lvl>
    <w:lvl w:ilvl="6">
      <w:numFmt w:val="bullet"/>
      <w:lvlText w:val="•"/>
      <w:lvlJc w:val="left"/>
      <w:pPr>
        <w:ind w:left="5588" w:hanging="420"/>
      </w:pPr>
      <w:rPr>
        <w:rFonts w:hint="default"/>
        <w:lang w:val="bs" w:eastAsia="en-US" w:bidi="ar-SA"/>
      </w:rPr>
    </w:lvl>
    <w:lvl w:ilvl="7">
      <w:numFmt w:val="bullet"/>
      <w:lvlText w:val="•"/>
      <w:lvlJc w:val="left"/>
      <w:pPr>
        <w:ind w:left="6565" w:hanging="420"/>
      </w:pPr>
      <w:rPr>
        <w:rFonts w:hint="default"/>
        <w:lang w:val="bs" w:eastAsia="en-US" w:bidi="ar-SA"/>
      </w:rPr>
    </w:lvl>
    <w:lvl w:ilvl="8">
      <w:numFmt w:val="bullet"/>
      <w:lvlText w:val="•"/>
      <w:lvlJc w:val="left"/>
      <w:pPr>
        <w:ind w:left="7543" w:hanging="420"/>
      </w:pPr>
      <w:rPr>
        <w:rFonts w:hint="default"/>
        <w:lang w:val="bs" w:eastAsia="en-US" w:bidi="ar-SA"/>
      </w:rPr>
    </w:lvl>
  </w:abstractNum>
  <w:abstractNum w:abstractNumId="4" w15:restartNumberingAfterBreak="0">
    <w:nsid w:val="55BD03D6"/>
    <w:multiLevelType w:val="hybridMultilevel"/>
    <w:tmpl w:val="8772964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1805735661">
    <w:abstractNumId w:val="1"/>
  </w:num>
  <w:num w:numId="2" w16cid:durableId="765881971">
    <w:abstractNumId w:val="0"/>
  </w:num>
  <w:num w:numId="3" w16cid:durableId="203910690">
    <w:abstractNumId w:val="2"/>
  </w:num>
  <w:num w:numId="4" w16cid:durableId="1515344991">
    <w:abstractNumId w:val="3"/>
  </w:num>
  <w:num w:numId="5" w16cid:durableId="16175224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414F"/>
    <w:rsid w:val="000025E1"/>
    <w:rsid w:val="00034798"/>
    <w:rsid w:val="000502DD"/>
    <w:rsid w:val="00075E8D"/>
    <w:rsid w:val="000A0B8D"/>
    <w:rsid w:val="000C4A9F"/>
    <w:rsid w:val="000D286C"/>
    <w:rsid w:val="000E49E1"/>
    <w:rsid w:val="001417D0"/>
    <w:rsid w:val="001703BD"/>
    <w:rsid w:val="00185EBE"/>
    <w:rsid w:val="00195829"/>
    <w:rsid w:val="001C2B5A"/>
    <w:rsid w:val="001D3215"/>
    <w:rsid w:val="00283454"/>
    <w:rsid w:val="002E219A"/>
    <w:rsid w:val="00326D04"/>
    <w:rsid w:val="00334A41"/>
    <w:rsid w:val="0036295E"/>
    <w:rsid w:val="003D5E3E"/>
    <w:rsid w:val="003D74BB"/>
    <w:rsid w:val="0042558D"/>
    <w:rsid w:val="004639D4"/>
    <w:rsid w:val="004C1064"/>
    <w:rsid w:val="004F74D3"/>
    <w:rsid w:val="004F7805"/>
    <w:rsid w:val="00584B40"/>
    <w:rsid w:val="005E4944"/>
    <w:rsid w:val="006258DB"/>
    <w:rsid w:val="00682B72"/>
    <w:rsid w:val="00687CEB"/>
    <w:rsid w:val="00690FE7"/>
    <w:rsid w:val="0074774F"/>
    <w:rsid w:val="00782888"/>
    <w:rsid w:val="007A37C1"/>
    <w:rsid w:val="007D3F70"/>
    <w:rsid w:val="00827AD1"/>
    <w:rsid w:val="008366BD"/>
    <w:rsid w:val="00882029"/>
    <w:rsid w:val="008D132E"/>
    <w:rsid w:val="008F0EF6"/>
    <w:rsid w:val="00905525"/>
    <w:rsid w:val="009238D5"/>
    <w:rsid w:val="00966B14"/>
    <w:rsid w:val="00967F9C"/>
    <w:rsid w:val="009763CB"/>
    <w:rsid w:val="009874A2"/>
    <w:rsid w:val="009960AF"/>
    <w:rsid w:val="009E203B"/>
    <w:rsid w:val="009F0954"/>
    <w:rsid w:val="00A264A4"/>
    <w:rsid w:val="00AA2FFD"/>
    <w:rsid w:val="00AC581B"/>
    <w:rsid w:val="00B21085"/>
    <w:rsid w:val="00B437DA"/>
    <w:rsid w:val="00BB635E"/>
    <w:rsid w:val="00BD68E8"/>
    <w:rsid w:val="00BE35AA"/>
    <w:rsid w:val="00C31D70"/>
    <w:rsid w:val="00C33042"/>
    <w:rsid w:val="00C36997"/>
    <w:rsid w:val="00C714FF"/>
    <w:rsid w:val="00CB292C"/>
    <w:rsid w:val="00D25E0B"/>
    <w:rsid w:val="00D84EA9"/>
    <w:rsid w:val="00DA18FC"/>
    <w:rsid w:val="00DC1BA3"/>
    <w:rsid w:val="00E22C7E"/>
    <w:rsid w:val="00E85124"/>
    <w:rsid w:val="00E87799"/>
    <w:rsid w:val="00E9467A"/>
    <w:rsid w:val="00F0515A"/>
    <w:rsid w:val="00FD414F"/>
    <w:rsid w:val="00FD74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45BF"/>
  <w15:docId w15:val="{303B747B-F659-43DD-9C19-2AFF7339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s"/>
    </w:rPr>
  </w:style>
  <w:style w:type="paragraph" w:styleId="Naslov1">
    <w:name w:val="heading 1"/>
    <w:basedOn w:val="Normal"/>
    <w:uiPriority w:val="9"/>
    <w:qFormat/>
    <w:pPr>
      <w:ind w:left="142"/>
      <w:jc w:val="center"/>
      <w:outlineLvl w:val="0"/>
    </w:pPr>
    <w:rPr>
      <w:b/>
      <w:bCs/>
      <w:sz w:val="28"/>
      <w:szCs w:val="28"/>
    </w:rPr>
  </w:style>
  <w:style w:type="paragraph" w:styleId="Naslov2">
    <w:name w:val="heading 2"/>
    <w:basedOn w:val="Normal"/>
    <w:uiPriority w:val="9"/>
    <w:unhideWhenUsed/>
    <w:qFormat/>
    <w:pPr>
      <w:ind w:left="703" w:hanging="420"/>
      <w:outlineLvl w:val="1"/>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703" w:hanging="420"/>
    </w:pPr>
  </w:style>
  <w:style w:type="paragraph" w:customStyle="1" w:styleId="TableParagraph">
    <w:name w:val="Table Paragraph"/>
    <w:basedOn w:val="Normal"/>
    <w:uiPriority w:val="1"/>
    <w:qFormat/>
    <w:pPr>
      <w:spacing w:line="275" w:lineRule="exact"/>
      <w:ind w:left="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563</TotalTime>
  <Pages>7</Pages>
  <Words>2205</Words>
  <Characters>12569</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Ramovš</dc:creator>
  <cp:keywords/>
  <dc:description/>
  <cp:lastModifiedBy>Ljiljana Šarić</cp:lastModifiedBy>
  <cp:revision>18</cp:revision>
  <dcterms:created xsi:type="dcterms:W3CDTF">2026-08-06T11:55:00Z</dcterms:created>
  <dcterms:modified xsi:type="dcterms:W3CDTF">2026-09-22T11:40:00Z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2025-10-02T00:00:00Z</vt:filetime>
  </property>
  <property fmtid="{D5CDD505-2E9C-101B-9397-08002B2CF9AE}" pid="4" name="Creator">
    <vt:lpwstr>Microsoft® Word 2019</vt:lpwstr>
  </property>
  <property fmtid="{D5CDD505-2E9C-101B-9397-08002B2CF9AE}" pid="5" name="LastSaved">
    <vt:filetime>2026-08-06T00:00:00Z</vt:filetime>
  </property>
  <property fmtid="{D5CDD505-2E9C-101B-9397-08002B2CF9AE}" pid="6" name="Producer">
    <vt:lpwstr>3-Heights(TM) PDF Security Shell 4.8.25.2 (http://www.pdf-tools.com)</vt:lpwstr>
  </property>
</Properties>
</file>