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AF89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>KNJIŽNICA I ČITAONICA VOJNIĆ</w:t>
      </w:r>
      <w:r>
        <w:rPr>
          <w:rFonts w:cs="Calibri"/>
          <w:b/>
          <w:lang w:eastAsia="hr-HR"/>
        </w:rPr>
        <w:br/>
        <w:t>47 220 VOJNIĆ</w:t>
      </w:r>
    </w:p>
    <w:p w14:paraId="1D07D6F0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>A.Hebranga 2</w:t>
      </w:r>
    </w:p>
    <w:p w14:paraId="50CD898E" w14:textId="482E6E37" w:rsidR="00FD1D3F" w:rsidRDefault="007203D5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>Klasa:</w:t>
      </w:r>
      <w:r w:rsidR="00A746FA">
        <w:rPr>
          <w:rFonts w:cs="Calibri"/>
          <w:b/>
          <w:lang w:eastAsia="hr-HR"/>
        </w:rPr>
        <w:t xml:space="preserve"> </w:t>
      </w:r>
      <w:r w:rsidR="00AA6BF5">
        <w:rPr>
          <w:rFonts w:cs="Calibri"/>
          <w:b/>
          <w:lang w:eastAsia="hr-HR"/>
        </w:rPr>
        <w:t>400-01/26-04/4</w:t>
      </w:r>
    </w:p>
    <w:p w14:paraId="7822FAA7" w14:textId="4FFA406F" w:rsidR="007203D5" w:rsidRDefault="007203D5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>Urbroj:</w:t>
      </w:r>
      <w:r w:rsidR="00A746FA">
        <w:rPr>
          <w:rFonts w:cs="Calibri"/>
          <w:b/>
          <w:lang w:eastAsia="hr-HR"/>
        </w:rPr>
        <w:t xml:space="preserve"> </w:t>
      </w:r>
      <w:r w:rsidR="00AA6BF5">
        <w:rPr>
          <w:rFonts w:cs="Calibri"/>
          <w:b/>
          <w:lang w:eastAsia="hr-HR"/>
        </w:rPr>
        <w:t>2133-17-03-26-7</w:t>
      </w:r>
    </w:p>
    <w:p w14:paraId="70F6D259" w14:textId="7C68CCAD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>Vojnić</w:t>
      </w:r>
      <w:r w:rsidR="0046428F">
        <w:rPr>
          <w:rFonts w:cs="Calibri"/>
          <w:b/>
          <w:lang w:eastAsia="hr-HR"/>
        </w:rPr>
        <w:t>,</w:t>
      </w:r>
      <w:r w:rsidR="00392002">
        <w:rPr>
          <w:rFonts w:cs="Calibri"/>
          <w:b/>
          <w:lang w:eastAsia="hr-HR"/>
        </w:rPr>
        <w:t xml:space="preserve"> </w:t>
      </w:r>
      <w:r w:rsidR="00AA6BF5">
        <w:rPr>
          <w:rFonts w:cs="Calibri"/>
          <w:b/>
          <w:lang w:eastAsia="hr-HR"/>
        </w:rPr>
        <w:t>14</w:t>
      </w:r>
      <w:r w:rsidRPr="00A878DD">
        <w:rPr>
          <w:rFonts w:cs="Calibri"/>
          <w:b/>
          <w:lang w:eastAsia="hr-HR"/>
        </w:rPr>
        <w:t>.</w:t>
      </w:r>
      <w:r w:rsidR="00A878DD" w:rsidRPr="00A878DD">
        <w:rPr>
          <w:rFonts w:cs="Calibri"/>
          <w:b/>
          <w:lang w:eastAsia="hr-HR"/>
        </w:rPr>
        <w:t>9</w:t>
      </w:r>
      <w:r w:rsidR="00F213CD">
        <w:rPr>
          <w:rFonts w:cs="Calibri"/>
          <w:b/>
          <w:lang w:eastAsia="hr-HR"/>
        </w:rPr>
        <w:t>. 202</w:t>
      </w:r>
      <w:r w:rsidR="007F4B8C">
        <w:rPr>
          <w:rFonts w:cs="Calibri"/>
          <w:b/>
          <w:lang w:eastAsia="hr-HR"/>
        </w:rPr>
        <w:t>6</w:t>
      </w:r>
      <w:r w:rsidRPr="00A878DD">
        <w:rPr>
          <w:rFonts w:cs="Calibri"/>
          <w:b/>
          <w:lang w:eastAsia="hr-HR"/>
        </w:rPr>
        <w:t>.</w:t>
      </w:r>
    </w:p>
    <w:p w14:paraId="47F09FEF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75347A8C" w14:textId="3E255E60" w:rsidR="00FD1D3F" w:rsidRDefault="00FD1D3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  <w:lang w:eastAsia="hr-HR"/>
        </w:rPr>
      </w:pPr>
      <w:r>
        <w:rPr>
          <w:rFonts w:cs="Calibri"/>
          <w:b/>
          <w:sz w:val="24"/>
          <w:szCs w:val="24"/>
          <w:lang w:eastAsia="hr-HR"/>
        </w:rPr>
        <w:t>OBRAZLOŽENJE UZ POLUGODIŠNJI IZVJEŠTAJ O IZVRŠENJU  FINANCIJSKOG PLANA KNJIŽ</w:t>
      </w:r>
      <w:r w:rsidR="00F213CD">
        <w:rPr>
          <w:rFonts w:cs="Calibri"/>
          <w:b/>
          <w:sz w:val="24"/>
          <w:szCs w:val="24"/>
          <w:lang w:eastAsia="hr-HR"/>
        </w:rPr>
        <w:t>NICE I ČITAONICE VOJNIĆ  ZA 202</w:t>
      </w:r>
      <w:r w:rsidR="00102CE6">
        <w:rPr>
          <w:rFonts w:cs="Calibri"/>
          <w:b/>
          <w:sz w:val="24"/>
          <w:szCs w:val="24"/>
          <w:lang w:eastAsia="hr-HR"/>
        </w:rPr>
        <w:t>6</w:t>
      </w:r>
      <w:r>
        <w:rPr>
          <w:rFonts w:cs="Calibri"/>
          <w:b/>
          <w:sz w:val="24"/>
          <w:szCs w:val="24"/>
          <w:lang w:eastAsia="hr-HR"/>
        </w:rPr>
        <w:t>. GODINU</w:t>
      </w:r>
    </w:p>
    <w:p w14:paraId="794E4E2F" w14:textId="77777777" w:rsidR="00FD1D3F" w:rsidRDefault="00FD1D3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lang w:eastAsia="hr-HR"/>
        </w:rPr>
      </w:pPr>
    </w:p>
    <w:p w14:paraId="4C1A4EB2" w14:textId="4671B5A0" w:rsidR="00FD1D3F" w:rsidRDefault="00FD1D3F" w:rsidP="000666D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Polugodišnji izvještaj o izvršenju Financijskog plana Knji</w:t>
      </w:r>
      <w:r w:rsidR="00F213CD">
        <w:rPr>
          <w:rFonts w:cs="Calibri"/>
          <w:lang w:eastAsia="hr-HR"/>
        </w:rPr>
        <w:t>žnice i čitaonice Vojnić za 202</w:t>
      </w:r>
      <w:r w:rsidR="00102CE6">
        <w:rPr>
          <w:rFonts w:cs="Calibri"/>
          <w:lang w:eastAsia="hr-HR"/>
        </w:rPr>
        <w:t>6</w:t>
      </w:r>
      <w:r>
        <w:rPr>
          <w:rFonts w:cs="Calibri"/>
          <w:lang w:eastAsia="hr-HR"/>
        </w:rPr>
        <w:t xml:space="preserve">. godinu sastavljen je prema odredbama </w:t>
      </w:r>
      <w:r w:rsidRPr="00C82492">
        <w:rPr>
          <w:rFonts w:cs="Calibri"/>
          <w:lang w:eastAsia="hr-HR"/>
        </w:rPr>
        <w:t>Zakona o pro</w:t>
      </w:r>
      <w:r w:rsidR="00F213CD">
        <w:rPr>
          <w:rFonts w:cs="Calibri"/>
          <w:lang w:eastAsia="hr-HR"/>
        </w:rPr>
        <w:t>računu ( NN 144/21</w:t>
      </w:r>
      <w:r w:rsidRPr="00C82492">
        <w:rPr>
          <w:rFonts w:cs="Calibri"/>
          <w:lang w:eastAsia="hr-HR"/>
        </w:rPr>
        <w:t xml:space="preserve"> ) i Pravilnika o polugodišnjem i godišnjem izvještaju o izvršenju proračuna (NN</w:t>
      </w:r>
      <w:r w:rsidR="009261DF">
        <w:rPr>
          <w:rFonts w:cs="Calibri"/>
          <w:lang w:eastAsia="hr-HR"/>
        </w:rPr>
        <w:t xml:space="preserve"> 85/23</w:t>
      </w:r>
      <w:r w:rsidRPr="00C82492">
        <w:rPr>
          <w:rFonts w:cs="Calibri"/>
          <w:lang w:eastAsia="hr-HR"/>
        </w:rPr>
        <w:t xml:space="preserve"> ).</w:t>
      </w:r>
    </w:p>
    <w:p w14:paraId="2849D29D" w14:textId="000896CF" w:rsidR="00FD1D3F" w:rsidRDefault="00FD1D3F" w:rsidP="000666D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Obrazloženje ostvarenih prihoda i primitaka, rashoda i izdataka za ra</w:t>
      </w:r>
      <w:r w:rsidR="00617AFF">
        <w:rPr>
          <w:rFonts w:cs="Calibri"/>
          <w:lang w:eastAsia="hr-HR"/>
        </w:rPr>
        <w:t>zdoblje od 01.01. – 30. 06. 202</w:t>
      </w:r>
      <w:r w:rsidR="00102CE6">
        <w:rPr>
          <w:rFonts w:cs="Calibri"/>
          <w:lang w:eastAsia="hr-HR"/>
        </w:rPr>
        <w:t>6</w:t>
      </w:r>
      <w:r>
        <w:rPr>
          <w:rFonts w:cs="Calibri"/>
          <w:lang w:eastAsia="hr-HR"/>
        </w:rPr>
        <w:t>. godine obuhvaća opći i posebni dio financijskog plana i obrazloženje ostvarenja prihoda i primitaka, rashoda i izdataka.</w:t>
      </w:r>
      <w:r w:rsidR="009261DF">
        <w:rPr>
          <w:rFonts w:cs="Calibri"/>
          <w:lang w:eastAsia="hr-HR"/>
        </w:rPr>
        <w:t xml:space="preserve"> </w:t>
      </w:r>
      <w:r>
        <w:rPr>
          <w:rFonts w:cs="Calibri"/>
          <w:lang w:eastAsia="hr-HR"/>
        </w:rPr>
        <w:t>Knjižnica nije imala zaduživanja na domaćem i stranom tržištu novca i kapitala, nije koristila proračunske zalihe, nije davala jamstva i izdatke po jamstvima, nije provodila plan razvojnih programa</w:t>
      </w:r>
      <w:r w:rsidR="007A3291">
        <w:rPr>
          <w:rFonts w:cs="Calibri"/>
          <w:lang w:eastAsia="hr-HR"/>
        </w:rPr>
        <w:t>,</w:t>
      </w:r>
      <w:r>
        <w:rPr>
          <w:rFonts w:cs="Calibri"/>
          <w:lang w:eastAsia="hr-HR"/>
        </w:rPr>
        <w:t xml:space="preserve"> pa neće ni biti obuhvaćeni ovim izvještajem.</w:t>
      </w:r>
    </w:p>
    <w:p w14:paraId="3321A39B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lang w:eastAsia="hr-HR"/>
        </w:rPr>
      </w:pPr>
    </w:p>
    <w:p w14:paraId="2C8E5198" w14:textId="77777777" w:rsidR="00FD1D3F" w:rsidRDefault="00034172" w:rsidP="00A219C6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 xml:space="preserve">SADRŽAJ I </w:t>
      </w:r>
      <w:r w:rsidR="00FD1D3F">
        <w:rPr>
          <w:rFonts w:cs="Calibri"/>
          <w:b/>
          <w:lang w:eastAsia="hr-HR"/>
        </w:rPr>
        <w:t>OBUHVAT ISKAZIVANJA PODATAKA</w:t>
      </w:r>
    </w:p>
    <w:p w14:paraId="6ADCF75A" w14:textId="77777777" w:rsidR="00FD1D3F" w:rsidRDefault="00FD1D3F" w:rsidP="008B4A0D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lang w:eastAsia="hr-HR"/>
        </w:rPr>
      </w:pPr>
    </w:p>
    <w:p w14:paraId="3A0A2E4F" w14:textId="3BA6E11F" w:rsidR="00FD1D3F" w:rsidRDefault="00FD1D3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Polugodišnji izvještaj o izvršenju Fin</w:t>
      </w:r>
      <w:r w:rsidR="00034172">
        <w:rPr>
          <w:rFonts w:cs="Calibri"/>
          <w:lang w:eastAsia="hr-HR"/>
        </w:rPr>
        <w:t>ancijskog plana za 202</w:t>
      </w:r>
      <w:r w:rsidR="00102CE6">
        <w:rPr>
          <w:rFonts w:cs="Calibri"/>
          <w:lang w:eastAsia="hr-HR"/>
        </w:rPr>
        <w:t>6</w:t>
      </w:r>
      <w:r>
        <w:rPr>
          <w:rFonts w:cs="Calibri"/>
          <w:lang w:eastAsia="hr-HR"/>
        </w:rPr>
        <w:t>. proračunsku godinu obuhvaća:</w:t>
      </w:r>
    </w:p>
    <w:p w14:paraId="339F54DB" w14:textId="77777777" w:rsidR="00FD1D3F" w:rsidRDefault="00A219C6" w:rsidP="008B4A0D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1.</w:t>
      </w:r>
      <w:r w:rsidR="00FD1D3F">
        <w:rPr>
          <w:rFonts w:cs="Calibri"/>
          <w:lang w:eastAsia="hr-HR"/>
        </w:rPr>
        <w:t>Opći dio Financijskog plana</w:t>
      </w:r>
    </w:p>
    <w:p w14:paraId="02872C54" w14:textId="77777777" w:rsidR="00FD1D3F" w:rsidRDefault="00A219C6" w:rsidP="008B4A0D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2.</w:t>
      </w:r>
      <w:r w:rsidR="00FD1D3F">
        <w:rPr>
          <w:rFonts w:cs="Calibri"/>
          <w:lang w:eastAsia="hr-HR"/>
        </w:rPr>
        <w:t>Posebni dio Financijskog plana</w:t>
      </w:r>
    </w:p>
    <w:p w14:paraId="16BC5308" w14:textId="77777777" w:rsidR="00FD1D3F" w:rsidRDefault="00A219C6" w:rsidP="008B4A0D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3.</w:t>
      </w:r>
      <w:r w:rsidR="00FD1D3F">
        <w:rPr>
          <w:rFonts w:cs="Calibri"/>
          <w:lang w:eastAsia="hr-HR"/>
        </w:rPr>
        <w:t>Obrazloženje ostvarenja prihoda i primitaka, rashoda i izdataka</w:t>
      </w:r>
    </w:p>
    <w:p w14:paraId="51CA1C72" w14:textId="77777777" w:rsidR="00FD1D3F" w:rsidRDefault="00FD1D3F" w:rsidP="008B4A0D">
      <w:pPr>
        <w:pStyle w:val="Odlomakpopisa"/>
        <w:autoSpaceDE w:val="0"/>
        <w:autoSpaceDN w:val="0"/>
        <w:adjustRightInd w:val="0"/>
        <w:spacing w:after="0" w:line="240" w:lineRule="auto"/>
        <w:ind w:left="360"/>
        <w:jc w:val="both"/>
        <w:rPr>
          <w:rFonts w:cs="Calibri"/>
          <w:lang w:eastAsia="hr-HR"/>
        </w:rPr>
      </w:pPr>
    </w:p>
    <w:p w14:paraId="51B21748" w14:textId="70F0F40E" w:rsidR="00FD1D3F" w:rsidRDefault="00FD1D3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Polugodišnje izvr</w:t>
      </w:r>
      <w:r w:rsidR="00034172">
        <w:rPr>
          <w:rFonts w:cs="Calibri"/>
          <w:lang w:eastAsia="hr-HR"/>
        </w:rPr>
        <w:t>šenje Financijskog plana za 202</w:t>
      </w:r>
      <w:r w:rsidR="00102CE6">
        <w:rPr>
          <w:rFonts w:cs="Calibri"/>
          <w:lang w:eastAsia="hr-HR"/>
        </w:rPr>
        <w:t>6</w:t>
      </w:r>
      <w:r>
        <w:rPr>
          <w:rFonts w:cs="Calibri"/>
          <w:lang w:eastAsia="hr-HR"/>
        </w:rPr>
        <w:t>. godinu izvršeno je tako  da su prihodi i primici, rashodi i izdaci uravnoteženi.</w:t>
      </w:r>
    </w:p>
    <w:p w14:paraId="38340524" w14:textId="77777777" w:rsidR="00FD1D3F" w:rsidRDefault="00FD1D3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</w:p>
    <w:p w14:paraId="3EB603B4" w14:textId="77777777" w:rsidR="00FD1D3F" w:rsidRDefault="00BA4585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>1.</w:t>
      </w:r>
      <w:r w:rsidR="00FD1D3F">
        <w:rPr>
          <w:rFonts w:cs="Calibri"/>
          <w:b/>
          <w:lang w:eastAsia="hr-HR"/>
        </w:rPr>
        <w:t>OPĆI DIO FINANCIJSKOG PLANA</w:t>
      </w:r>
    </w:p>
    <w:p w14:paraId="67B8F11F" w14:textId="0166F3A5" w:rsidR="000F5515" w:rsidRPr="000F5515" w:rsidRDefault="000F5515" w:rsidP="008B4A0D">
      <w:pPr>
        <w:autoSpaceDE w:val="0"/>
        <w:autoSpaceDN w:val="0"/>
        <w:adjustRightInd w:val="0"/>
        <w:spacing w:after="0" w:line="240" w:lineRule="auto"/>
        <w:ind w:firstLine="390"/>
        <w:jc w:val="both"/>
        <w:rPr>
          <w:rFonts w:cs="Calibri"/>
          <w:lang w:eastAsia="hr-HR"/>
        </w:rPr>
      </w:pPr>
      <w:r w:rsidRPr="000F5515">
        <w:rPr>
          <w:rFonts w:cs="Calibri"/>
          <w:lang w:eastAsia="hr-HR"/>
        </w:rPr>
        <w:t>Opći dio Polugodi</w:t>
      </w:r>
      <w:r>
        <w:rPr>
          <w:rFonts w:cs="Calibri"/>
          <w:lang w:eastAsia="hr-HR"/>
        </w:rPr>
        <w:t>šnjeg izvještaja o izvršenju Financijskog plana Knji</w:t>
      </w:r>
      <w:r w:rsidR="00034172">
        <w:rPr>
          <w:rFonts w:cs="Calibri"/>
          <w:lang w:eastAsia="hr-HR"/>
        </w:rPr>
        <w:t>žnice i čitaonice Vojnić za 202</w:t>
      </w:r>
      <w:r w:rsidR="00102CE6">
        <w:rPr>
          <w:rFonts w:cs="Calibri"/>
          <w:lang w:eastAsia="hr-HR"/>
        </w:rPr>
        <w:t>6</w:t>
      </w:r>
      <w:r w:rsidR="007A3291">
        <w:rPr>
          <w:rFonts w:cs="Calibri"/>
          <w:lang w:eastAsia="hr-HR"/>
        </w:rPr>
        <w:t>. g</w:t>
      </w:r>
      <w:r>
        <w:rPr>
          <w:rFonts w:cs="Calibri"/>
          <w:lang w:eastAsia="hr-HR"/>
        </w:rPr>
        <w:t>odinu sadrži sažetak Računa prihoda i rashoda, Račun financiranja i raspoloživa sredstva iz pre</w:t>
      </w:r>
      <w:r w:rsidR="00E510D7">
        <w:rPr>
          <w:rFonts w:cs="Calibri"/>
          <w:lang w:eastAsia="hr-HR"/>
        </w:rPr>
        <w:t>t</w:t>
      </w:r>
      <w:r>
        <w:rPr>
          <w:rFonts w:cs="Calibri"/>
          <w:lang w:eastAsia="hr-HR"/>
        </w:rPr>
        <w:t>hodne godine, na razini razreda ekonomske klasifikacije, kako slijedi.</w:t>
      </w:r>
    </w:p>
    <w:p w14:paraId="3D071F35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55451223" w14:textId="77777777" w:rsidR="00FD1D3F" w:rsidRDefault="0030018E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 xml:space="preserve">A </w:t>
      </w:r>
      <w:r w:rsidR="00FD1D3F">
        <w:rPr>
          <w:rFonts w:cs="Calibri"/>
          <w:b/>
          <w:lang w:eastAsia="hr-HR"/>
        </w:rPr>
        <w:t>RAČUN PRIHODA I RASHODA</w:t>
      </w:r>
    </w:p>
    <w:p w14:paraId="55D5B968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0"/>
          <w:szCs w:val="20"/>
          <w:lang w:eastAsia="hr-HR"/>
        </w:rPr>
      </w:pPr>
    </w:p>
    <w:p w14:paraId="0336ABD1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>Tab.1. Sažetak računa prihoda i rashoda, računa financiranja i raspoloživih sredstava iz prošle god.</w:t>
      </w:r>
    </w:p>
    <w:tbl>
      <w:tblPr>
        <w:tblW w:w="9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1410"/>
        <w:gridCol w:w="1270"/>
        <w:gridCol w:w="1321"/>
        <w:gridCol w:w="941"/>
        <w:gridCol w:w="917"/>
      </w:tblGrid>
      <w:tr w:rsidR="004B011C" w:rsidRPr="009D473C" w14:paraId="68A49BAD" w14:textId="77777777" w:rsidTr="0092169D">
        <w:trPr>
          <w:trHeight w:val="398"/>
        </w:trPr>
        <w:tc>
          <w:tcPr>
            <w:tcW w:w="3528" w:type="dxa"/>
            <w:hideMark/>
          </w:tcPr>
          <w:p w14:paraId="636A2D04" w14:textId="77777777" w:rsidR="00FD1D3F" w:rsidRPr="009D473C" w:rsidRDefault="00FD1D3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OPIS</w:t>
            </w:r>
          </w:p>
        </w:tc>
        <w:tc>
          <w:tcPr>
            <w:tcW w:w="1410" w:type="dxa"/>
            <w:hideMark/>
          </w:tcPr>
          <w:p w14:paraId="7B4DE637" w14:textId="77777777" w:rsidR="000E7F51" w:rsidRPr="009D473C" w:rsidRDefault="000E7F5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POLUGODIŠNJE IZVRŠENJE</w:t>
            </w:r>
          </w:p>
          <w:p w14:paraId="7685D52C" w14:textId="6B2B408E" w:rsidR="000E7F51" w:rsidRPr="009D473C" w:rsidRDefault="000E7F5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I-V</w:t>
            </w:r>
            <w:r w:rsidR="005406A1" w:rsidRPr="009D473C">
              <w:rPr>
                <w:rFonts w:cs="Calibri"/>
                <w:b/>
                <w:sz w:val="18"/>
                <w:szCs w:val="18"/>
              </w:rPr>
              <w:t>I 202</w:t>
            </w:r>
            <w:r w:rsidR="00E510D7">
              <w:rPr>
                <w:rFonts w:cs="Calibri"/>
                <w:b/>
                <w:sz w:val="18"/>
                <w:szCs w:val="18"/>
              </w:rPr>
              <w:t>5</w:t>
            </w:r>
            <w:r w:rsidRPr="009D473C">
              <w:rPr>
                <w:rFonts w:cs="Calibri"/>
                <w:b/>
                <w:sz w:val="18"/>
                <w:szCs w:val="18"/>
              </w:rPr>
              <w:t>.</w:t>
            </w:r>
          </w:p>
        </w:tc>
        <w:tc>
          <w:tcPr>
            <w:tcW w:w="1270" w:type="dxa"/>
            <w:hideMark/>
          </w:tcPr>
          <w:p w14:paraId="074FE94E" w14:textId="5DB7C0A6" w:rsidR="00FD1D3F" w:rsidRPr="009D473C" w:rsidRDefault="007203D5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IZVORNI</w:t>
            </w:r>
            <w:r w:rsidR="005406A1" w:rsidRPr="009D473C">
              <w:rPr>
                <w:rFonts w:cs="Calibri"/>
                <w:b/>
                <w:sz w:val="18"/>
                <w:szCs w:val="18"/>
              </w:rPr>
              <w:t xml:space="preserve"> PLAN 202</w:t>
            </w:r>
            <w:r w:rsidR="00E510D7">
              <w:rPr>
                <w:rFonts w:cs="Calibri"/>
                <w:b/>
                <w:sz w:val="18"/>
                <w:szCs w:val="18"/>
              </w:rPr>
              <w:t>6</w:t>
            </w:r>
            <w:r w:rsidR="000E7F51" w:rsidRPr="009D473C">
              <w:rPr>
                <w:rFonts w:cs="Calibri"/>
                <w:b/>
                <w:sz w:val="18"/>
                <w:szCs w:val="18"/>
              </w:rPr>
              <w:t>.</w:t>
            </w:r>
          </w:p>
          <w:p w14:paraId="1FB6139B" w14:textId="77777777" w:rsidR="000E7F51" w:rsidRPr="009D473C" w:rsidRDefault="000E7F5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71AD29D" w14:textId="77777777" w:rsidR="000E7F51" w:rsidRPr="009D473C" w:rsidRDefault="000E7F5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21" w:type="dxa"/>
            <w:hideMark/>
          </w:tcPr>
          <w:p w14:paraId="4B0E9871" w14:textId="77777777" w:rsidR="000E7F51" w:rsidRPr="009D473C" w:rsidRDefault="000E7F5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IZVRŠENJE</w:t>
            </w:r>
          </w:p>
          <w:p w14:paraId="09FB04DD" w14:textId="126B0C75" w:rsidR="00FD1D3F" w:rsidRPr="009D473C" w:rsidRDefault="005406A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I-VI 202</w:t>
            </w:r>
            <w:r w:rsidR="00E510D7">
              <w:rPr>
                <w:rFonts w:cs="Calibri"/>
                <w:b/>
                <w:sz w:val="18"/>
                <w:szCs w:val="18"/>
              </w:rPr>
              <w:t>6</w:t>
            </w:r>
            <w:r w:rsidR="000E7F51" w:rsidRPr="009D473C">
              <w:rPr>
                <w:rFonts w:cs="Calibri"/>
                <w:b/>
                <w:sz w:val="18"/>
                <w:szCs w:val="18"/>
              </w:rPr>
              <w:t>.</w:t>
            </w:r>
          </w:p>
          <w:p w14:paraId="7DF655A4" w14:textId="77777777" w:rsidR="000E7F51" w:rsidRPr="009D473C" w:rsidRDefault="000E7F5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E408018" w14:textId="77777777" w:rsidR="000E7F51" w:rsidRPr="009D473C" w:rsidRDefault="000E7F5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941" w:type="dxa"/>
            <w:hideMark/>
          </w:tcPr>
          <w:p w14:paraId="3B7EFAF3" w14:textId="77777777" w:rsidR="00FD1D3F" w:rsidRPr="009D473C" w:rsidRDefault="00FD1D3F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INDEX</w:t>
            </w:r>
          </w:p>
          <w:p w14:paraId="116E1B37" w14:textId="77777777" w:rsidR="00FD1D3F" w:rsidRPr="009D473C" w:rsidRDefault="000E7F5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3/1</w:t>
            </w:r>
          </w:p>
          <w:p w14:paraId="4816C5C7" w14:textId="77777777" w:rsidR="000E7F51" w:rsidRPr="009D473C" w:rsidRDefault="000E7F5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CAE30FF" w14:textId="77777777" w:rsidR="000E7F51" w:rsidRPr="009D473C" w:rsidRDefault="000E7F5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917" w:type="dxa"/>
            <w:hideMark/>
          </w:tcPr>
          <w:p w14:paraId="319A67FA" w14:textId="77777777" w:rsidR="00FD1D3F" w:rsidRPr="009D473C" w:rsidRDefault="00FD1D3F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INDEX</w:t>
            </w:r>
          </w:p>
          <w:p w14:paraId="0B93A449" w14:textId="77777777" w:rsidR="000E7F51" w:rsidRPr="009D473C" w:rsidRDefault="000E7F51" w:rsidP="000E7F51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3/2</w:t>
            </w:r>
          </w:p>
          <w:p w14:paraId="3A123C6B" w14:textId="77777777" w:rsidR="00FD1D3F" w:rsidRPr="009D473C" w:rsidRDefault="00FD1D3F" w:rsidP="000E7F51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4B011C" w:rsidRPr="009D473C" w14:paraId="48CF19DE" w14:textId="77777777" w:rsidTr="0092169D">
        <w:trPr>
          <w:trHeight w:val="163"/>
        </w:trPr>
        <w:tc>
          <w:tcPr>
            <w:tcW w:w="3528" w:type="dxa"/>
            <w:hideMark/>
          </w:tcPr>
          <w:p w14:paraId="0DF52EA4" w14:textId="77777777" w:rsidR="00FD1D3F" w:rsidRPr="009D473C" w:rsidRDefault="00FD1D3F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A.RAČUN PRIHODA I RASHODA</w:t>
            </w:r>
          </w:p>
        </w:tc>
        <w:tc>
          <w:tcPr>
            <w:tcW w:w="1410" w:type="dxa"/>
            <w:hideMark/>
          </w:tcPr>
          <w:p w14:paraId="120B078C" w14:textId="77777777" w:rsidR="00FD1D3F" w:rsidRPr="009D473C" w:rsidRDefault="000E7F51" w:rsidP="00B6576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1</w:t>
            </w:r>
          </w:p>
        </w:tc>
        <w:tc>
          <w:tcPr>
            <w:tcW w:w="1270" w:type="dxa"/>
            <w:hideMark/>
          </w:tcPr>
          <w:p w14:paraId="4C2D41A7" w14:textId="77777777" w:rsidR="00FD1D3F" w:rsidRPr="009D473C" w:rsidRDefault="000E7F51" w:rsidP="00B6576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2</w:t>
            </w:r>
          </w:p>
        </w:tc>
        <w:tc>
          <w:tcPr>
            <w:tcW w:w="1321" w:type="dxa"/>
            <w:hideMark/>
          </w:tcPr>
          <w:p w14:paraId="7F3C7B8E" w14:textId="77777777" w:rsidR="00FD1D3F" w:rsidRPr="009D473C" w:rsidRDefault="000E7F51" w:rsidP="00B6576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3</w:t>
            </w:r>
          </w:p>
        </w:tc>
        <w:tc>
          <w:tcPr>
            <w:tcW w:w="941" w:type="dxa"/>
          </w:tcPr>
          <w:p w14:paraId="4E5CF943" w14:textId="77777777" w:rsidR="00FD1D3F" w:rsidRPr="009D473C" w:rsidRDefault="000E7F51" w:rsidP="00B6576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4</w:t>
            </w:r>
          </w:p>
        </w:tc>
        <w:tc>
          <w:tcPr>
            <w:tcW w:w="917" w:type="dxa"/>
          </w:tcPr>
          <w:p w14:paraId="5FD350C9" w14:textId="77777777" w:rsidR="00FD1D3F" w:rsidRPr="009D473C" w:rsidRDefault="000E7F51" w:rsidP="00B6576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5</w:t>
            </w:r>
          </w:p>
        </w:tc>
      </w:tr>
      <w:tr w:rsidR="00B71ABA" w:rsidRPr="009D473C" w14:paraId="6F8E20FF" w14:textId="77777777" w:rsidTr="00A83F79">
        <w:trPr>
          <w:trHeight w:val="154"/>
        </w:trPr>
        <w:tc>
          <w:tcPr>
            <w:tcW w:w="3528" w:type="dxa"/>
            <w:hideMark/>
          </w:tcPr>
          <w:p w14:paraId="4C20343C" w14:textId="77777777" w:rsidR="000A4837" w:rsidRPr="003B1F72" w:rsidRDefault="000A4837" w:rsidP="000A483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B1F72">
              <w:rPr>
                <w:rFonts w:cs="Calibri"/>
                <w:sz w:val="18"/>
                <w:szCs w:val="18"/>
              </w:rPr>
              <w:t xml:space="preserve"> 6  Prihodi poslovanja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0D2CB" w14:textId="70239F60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68.848,64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2365EE" w14:textId="7C2CB4BC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545.672,50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A0711" w14:textId="62D961F7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92.279,46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E0C70" w14:textId="5DCDA863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134,03%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008CC" w14:textId="665E6CDB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16,91%</w:t>
            </w:r>
          </w:p>
        </w:tc>
      </w:tr>
      <w:tr w:rsidR="00B71ABA" w:rsidRPr="009D473C" w14:paraId="06CC9F98" w14:textId="77777777" w:rsidTr="00A83F79">
        <w:trPr>
          <w:trHeight w:val="154"/>
        </w:trPr>
        <w:tc>
          <w:tcPr>
            <w:tcW w:w="3528" w:type="dxa"/>
          </w:tcPr>
          <w:p w14:paraId="3A94BAE4" w14:textId="77777777" w:rsidR="000A4837" w:rsidRPr="003B1F72" w:rsidRDefault="000A4837" w:rsidP="000A4837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B1F72">
              <w:rPr>
                <w:rFonts w:cs="Calibri"/>
                <w:sz w:val="18"/>
                <w:szCs w:val="18"/>
              </w:rPr>
              <w:t xml:space="preserve"> 7  Prihodi od prodaje nefinancijske imovine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2982A" w14:textId="6EFF02AD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46D36" w14:textId="275E578B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7E5E18" w14:textId="6D0FEA14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ECC8BD" w14:textId="43ADB0EF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DC49D" w14:textId="63FD5651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B71ABA" w:rsidRPr="009D473C" w14:paraId="4BD64AD5" w14:textId="77777777" w:rsidTr="00A83F79">
        <w:trPr>
          <w:trHeight w:val="163"/>
        </w:trPr>
        <w:tc>
          <w:tcPr>
            <w:tcW w:w="3528" w:type="dxa"/>
          </w:tcPr>
          <w:p w14:paraId="731334B3" w14:textId="77777777" w:rsidR="000A4837" w:rsidRPr="009D473C" w:rsidRDefault="000A4837" w:rsidP="000A4837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UKUPNI PRIHODI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9B6DB" w14:textId="5D982BF1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68.848,64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8C4E7" w14:textId="2C85AC72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545.672,50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B6A77C" w14:textId="5E18BD07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92.279,46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442A85" w14:textId="289A64C2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134,03%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00E6D" w14:textId="263DF097" w:rsidR="000A4837" w:rsidRPr="000A4837" w:rsidRDefault="000A4837" w:rsidP="000A483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A4837">
              <w:rPr>
                <w:rFonts w:asciiTheme="minorHAnsi" w:hAnsiTheme="minorHAnsi" w:cstheme="minorHAnsi"/>
                <w:sz w:val="18"/>
                <w:szCs w:val="18"/>
              </w:rPr>
              <w:t>16,91%</w:t>
            </w:r>
          </w:p>
        </w:tc>
      </w:tr>
      <w:tr w:rsidR="00B71ABA" w:rsidRPr="009D473C" w14:paraId="7CFAE96C" w14:textId="77777777" w:rsidTr="00F05B7A">
        <w:trPr>
          <w:trHeight w:val="154"/>
        </w:trPr>
        <w:tc>
          <w:tcPr>
            <w:tcW w:w="3528" w:type="dxa"/>
            <w:hideMark/>
          </w:tcPr>
          <w:p w14:paraId="7701A20B" w14:textId="77777777" w:rsidR="00B71ABA" w:rsidRPr="009D473C" w:rsidRDefault="00B71ABA" w:rsidP="00B71AB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 3</w:t>
            </w:r>
            <w:r w:rsidRPr="009D473C">
              <w:rPr>
                <w:rFonts w:cs="Calibri"/>
                <w:sz w:val="18"/>
                <w:szCs w:val="18"/>
              </w:rPr>
              <w:t xml:space="preserve">  Rashodi poslovanja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289F1" w14:textId="4B6FFE9A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62.820,55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2A577" w14:textId="3608CCA5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484.362,50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28194" w14:textId="27A685AE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70.520,00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E1B8D8" w14:textId="09762B3F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112,26%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D2B82" w14:textId="7D970659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14,56%</w:t>
            </w:r>
          </w:p>
        </w:tc>
      </w:tr>
      <w:tr w:rsidR="00B71ABA" w:rsidRPr="009D473C" w14:paraId="1F849105" w14:textId="77777777" w:rsidTr="00F05B7A">
        <w:trPr>
          <w:trHeight w:val="319"/>
        </w:trPr>
        <w:tc>
          <w:tcPr>
            <w:tcW w:w="3528" w:type="dxa"/>
            <w:hideMark/>
          </w:tcPr>
          <w:p w14:paraId="40D9D436" w14:textId="77777777" w:rsidR="00B71ABA" w:rsidRPr="009D473C" w:rsidRDefault="00B71ABA" w:rsidP="00B71AB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D473C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4</w:t>
            </w:r>
            <w:r w:rsidRPr="009D473C">
              <w:rPr>
                <w:rFonts w:cs="Calibri"/>
                <w:sz w:val="18"/>
                <w:szCs w:val="18"/>
              </w:rPr>
              <w:t xml:space="preserve"> Rashodi za nabavu nefinancijske                 imovine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EFEBE" w14:textId="712D90E0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4.990,24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6FCB23" w14:textId="54731EE5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61.310,00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0F155" w14:textId="29492F83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10.044,73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C707D8" w14:textId="4721D400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201,29%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4CBA0" w14:textId="5712C7EA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16,38%</w:t>
            </w:r>
          </w:p>
        </w:tc>
      </w:tr>
      <w:tr w:rsidR="00B71ABA" w:rsidRPr="009D473C" w14:paraId="4412E4AB" w14:textId="77777777" w:rsidTr="00F05B7A">
        <w:trPr>
          <w:trHeight w:val="154"/>
        </w:trPr>
        <w:tc>
          <w:tcPr>
            <w:tcW w:w="3528" w:type="dxa"/>
          </w:tcPr>
          <w:p w14:paraId="3BBC22C4" w14:textId="77777777" w:rsidR="00B71ABA" w:rsidRPr="009D473C" w:rsidRDefault="00B71ABA" w:rsidP="00B71ABA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9D473C">
              <w:rPr>
                <w:rFonts w:cs="Calibri"/>
                <w:sz w:val="18"/>
                <w:szCs w:val="18"/>
              </w:rPr>
              <w:t xml:space="preserve">  </w:t>
            </w:r>
            <w:r w:rsidRPr="009D473C">
              <w:rPr>
                <w:rFonts w:cs="Calibri"/>
                <w:b/>
                <w:bCs/>
                <w:sz w:val="18"/>
                <w:szCs w:val="18"/>
              </w:rPr>
              <w:t>UKUPNI RASHODI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E8AA7" w14:textId="4BCC9993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67.810,79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69ED27" w14:textId="5A11CD98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545.672,50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BBCBC3" w14:textId="10CF1367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80.564,73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849C1B" w14:textId="63079CBD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118,81%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658E5A" w14:textId="5D124682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14,76%</w:t>
            </w:r>
          </w:p>
        </w:tc>
      </w:tr>
      <w:tr w:rsidR="00B71ABA" w:rsidRPr="009D473C" w14:paraId="0F1AC281" w14:textId="77777777" w:rsidTr="00F05B7A">
        <w:trPr>
          <w:trHeight w:val="163"/>
        </w:trPr>
        <w:tc>
          <w:tcPr>
            <w:tcW w:w="3528" w:type="dxa"/>
            <w:hideMark/>
          </w:tcPr>
          <w:p w14:paraId="23DB4306" w14:textId="77777777" w:rsidR="00B71ABA" w:rsidRPr="009D473C" w:rsidRDefault="00B71ABA" w:rsidP="00B71ABA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D473C">
              <w:rPr>
                <w:rFonts w:cs="Calibri"/>
                <w:sz w:val="18"/>
                <w:szCs w:val="18"/>
              </w:rPr>
              <w:t xml:space="preserve">  VIŠAK/MANJAK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6FAEC" w14:textId="11B1C3F7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1.037,85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F4FCFB" w14:textId="7E0ABF93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9A33CD" w14:textId="0FFE9232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11.714,73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21AD0" w14:textId="62ECABE6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1128,75%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8B6126" w14:textId="7F1B4510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0,00%</w:t>
            </w:r>
          </w:p>
        </w:tc>
      </w:tr>
      <w:tr w:rsidR="0054374B" w:rsidRPr="009D473C" w14:paraId="0F882A40" w14:textId="77777777" w:rsidTr="0092169D">
        <w:trPr>
          <w:trHeight w:val="154"/>
        </w:trPr>
        <w:tc>
          <w:tcPr>
            <w:tcW w:w="3528" w:type="dxa"/>
            <w:hideMark/>
          </w:tcPr>
          <w:p w14:paraId="10A47E39" w14:textId="77777777" w:rsidR="0054374B" w:rsidRPr="009D473C" w:rsidRDefault="0054374B" w:rsidP="0054374B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9D473C">
              <w:rPr>
                <w:rFonts w:cs="Calibri"/>
                <w:b/>
                <w:sz w:val="18"/>
                <w:szCs w:val="18"/>
              </w:rPr>
              <w:t>B.RAČUN ZADUŽIVANJA/FINANCIRANJA</w:t>
            </w:r>
          </w:p>
        </w:tc>
        <w:tc>
          <w:tcPr>
            <w:tcW w:w="1410" w:type="dxa"/>
          </w:tcPr>
          <w:p w14:paraId="118AFC65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</w:t>
            </w:r>
          </w:p>
        </w:tc>
        <w:tc>
          <w:tcPr>
            <w:tcW w:w="1270" w:type="dxa"/>
          </w:tcPr>
          <w:p w14:paraId="1C015E33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</w:t>
            </w:r>
          </w:p>
        </w:tc>
        <w:tc>
          <w:tcPr>
            <w:tcW w:w="1321" w:type="dxa"/>
          </w:tcPr>
          <w:p w14:paraId="7B878425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</w:t>
            </w:r>
          </w:p>
        </w:tc>
        <w:tc>
          <w:tcPr>
            <w:tcW w:w="941" w:type="dxa"/>
          </w:tcPr>
          <w:p w14:paraId="18E5736F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0,00%</w:t>
            </w:r>
          </w:p>
        </w:tc>
        <w:tc>
          <w:tcPr>
            <w:tcW w:w="917" w:type="dxa"/>
          </w:tcPr>
          <w:p w14:paraId="358A23B2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0,00%</w:t>
            </w:r>
          </w:p>
        </w:tc>
      </w:tr>
      <w:tr w:rsidR="0054374B" w:rsidRPr="009D473C" w14:paraId="3B9493E5" w14:textId="77777777" w:rsidTr="0092169D">
        <w:trPr>
          <w:trHeight w:val="154"/>
        </w:trPr>
        <w:tc>
          <w:tcPr>
            <w:tcW w:w="3528" w:type="dxa"/>
            <w:hideMark/>
          </w:tcPr>
          <w:p w14:paraId="75C990C5" w14:textId="77777777" w:rsidR="0054374B" w:rsidRPr="009D473C" w:rsidRDefault="0054374B" w:rsidP="0054374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D473C">
              <w:rPr>
                <w:rFonts w:cs="Calibri"/>
                <w:sz w:val="18"/>
                <w:szCs w:val="18"/>
              </w:rPr>
              <w:t>NETO ZADUŽIVANJE/FINANCIRANJE</w:t>
            </w:r>
          </w:p>
        </w:tc>
        <w:tc>
          <w:tcPr>
            <w:tcW w:w="1410" w:type="dxa"/>
          </w:tcPr>
          <w:p w14:paraId="50C3C642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</w:t>
            </w:r>
          </w:p>
        </w:tc>
        <w:tc>
          <w:tcPr>
            <w:tcW w:w="1270" w:type="dxa"/>
          </w:tcPr>
          <w:p w14:paraId="0199B303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</w:t>
            </w:r>
          </w:p>
        </w:tc>
        <w:tc>
          <w:tcPr>
            <w:tcW w:w="1321" w:type="dxa"/>
          </w:tcPr>
          <w:p w14:paraId="00753630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</w:t>
            </w:r>
          </w:p>
        </w:tc>
        <w:tc>
          <w:tcPr>
            <w:tcW w:w="941" w:type="dxa"/>
          </w:tcPr>
          <w:p w14:paraId="2BAC767A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0,00%</w:t>
            </w:r>
          </w:p>
        </w:tc>
        <w:tc>
          <w:tcPr>
            <w:tcW w:w="917" w:type="dxa"/>
          </w:tcPr>
          <w:p w14:paraId="1249FDA6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0,00%</w:t>
            </w:r>
          </w:p>
        </w:tc>
      </w:tr>
      <w:tr w:rsidR="0054374B" w:rsidRPr="009D473C" w14:paraId="5101B4CE" w14:textId="77777777" w:rsidTr="0092169D">
        <w:trPr>
          <w:trHeight w:val="319"/>
        </w:trPr>
        <w:tc>
          <w:tcPr>
            <w:tcW w:w="3528" w:type="dxa"/>
            <w:hideMark/>
          </w:tcPr>
          <w:p w14:paraId="4DFA9E6E" w14:textId="77777777" w:rsidR="0054374B" w:rsidRPr="009D473C" w:rsidRDefault="0054374B" w:rsidP="0054374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D473C">
              <w:rPr>
                <w:rFonts w:cs="Calibri"/>
                <w:sz w:val="18"/>
                <w:szCs w:val="18"/>
              </w:rPr>
              <w:t>VIŠAK/MANJAK IZ PREDHODNE(IH) GODINE</w:t>
            </w:r>
          </w:p>
          <w:p w14:paraId="229CC937" w14:textId="77777777" w:rsidR="0054374B" w:rsidRPr="009D473C" w:rsidRDefault="0054374B" w:rsidP="0054374B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D473C">
              <w:rPr>
                <w:rFonts w:cs="Calibri"/>
                <w:sz w:val="18"/>
                <w:szCs w:val="18"/>
              </w:rPr>
              <w:t>ĆE SE POKRITI/RASPOREDITI</w:t>
            </w:r>
          </w:p>
        </w:tc>
        <w:tc>
          <w:tcPr>
            <w:tcW w:w="1410" w:type="dxa"/>
          </w:tcPr>
          <w:p w14:paraId="73E001FE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</w:t>
            </w:r>
          </w:p>
        </w:tc>
        <w:tc>
          <w:tcPr>
            <w:tcW w:w="1270" w:type="dxa"/>
          </w:tcPr>
          <w:p w14:paraId="73B96442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</w:t>
            </w:r>
          </w:p>
        </w:tc>
        <w:tc>
          <w:tcPr>
            <w:tcW w:w="1321" w:type="dxa"/>
          </w:tcPr>
          <w:p w14:paraId="2A4822E7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</w:t>
            </w:r>
          </w:p>
        </w:tc>
        <w:tc>
          <w:tcPr>
            <w:tcW w:w="941" w:type="dxa"/>
          </w:tcPr>
          <w:p w14:paraId="2C6FB330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0,00%</w:t>
            </w:r>
          </w:p>
        </w:tc>
        <w:tc>
          <w:tcPr>
            <w:tcW w:w="917" w:type="dxa"/>
          </w:tcPr>
          <w:p w14:paraId="543A05EA" w14:textId="77777777" w:rsidR="0054374B" w:rsidRPr="00B71ABA" w:rsidRDefault="0054374B" w:rsidP="0054374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71ABA">
              <w:rPr>
                <w:rFonts w:cs="Calibri"/>
                <w:sz w:val="18"/>
                <w:szCs w:val="18"/>
              </w:rPr>
              <w:t>0,00%</w:t>
            </w:r>
          </w:p>
        </w:tc>
      </w:tr>
      <w:tr w:rsidR="00B71ABA" w:rsidRPr="009D473C" w14:paraId="25CB0E70" w14:textId="77777777" w:rsidTr="00781C8B">
        <w:trPr>
          <w:trHeight w:val="154"/>
        </w:trPr>
        <w:tc>
          <w:tcPr>
            <w:tcW w:w="3528" w:type="dxa"/>
            <w:hideMark/>
          </w:tcPr>
          <w:p w14:paraId="498211A9" w14:textId="77777777" w:rsidR="00B71ABA" w:rsidRPr="009D473C" w:rsidRDefault="00B71ABA" w:rsidP="00B71ABA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9D473C">
              <w:rPr>
                <w:rFonts w:cs="Calibri"/>
                <w:b/>
                <w:bCs/>
                <w:sz w:val="18"/>
                <w:szCs w:val="18"/>
              </w:rPr>
              <w:t xml:space="preserve">REZULTAT GODINE </w:t>
            </w:r>
          </w:p>
        </w:tc>
        <w:tc>
          <w:tcPr>
            <w:tcW w:w="1410" w:type="dxa"/>
            <w:vAlign w:val="bottom"/>
          </w:tcPr>
          <w:p w14:paraId="1DEC5D88" w14:textId="61ACB4D6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1.037,85</w:t>
            </w:r>
          </w:p>
        </w:tc>
        <w:tc>
          <w:tcPr>
            <w:tcW w:w="1270" w:type="dxa"/>
            <w:vAlign w:val="bottom"/>
          </w:tcPr>
          <w:p w14:paraId="0FCCFBC8" w14:textId="238EB066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321" w:type="dxa"/>
            <w:vAlign w:val="bottom"/>
          </w:tcPr>
          <w:p w14:paraId="45E3E52C" w14:textId="2EB48EB1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11.714,73</w:t>
            </w:r>
          </w:p>
        </w:tc>
        <w:tc>
          <w:tcPr>
            <w:tcW w:w="941" w:type="dxa"/>
            <w:vAlign w:val="bottom"/>
          </w:tcPr>
          <w:p w14:paraId="52DBA7B1" w14:textId="394E0ADE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1128,75%</w:t>
            </w:r>
          </w:p>
        </w:tc>
        <w:tc>
          <w:tcPr>
            <w:tcW w:w="917" w:type="dxa"/>
            <w:vAlign w:val="bottom"/>
          </w:tcPr>
          <w:p w14:paraId="4FBD21EB" w14:textId="614A97A1" w:rsidR="00B71ABA" w:rsidRPr="00B71ABA" w:rsidRDefault="00B71ABA" w:rsidP="00B71AB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71ABA">
              <w:rPr>
                <w:rFonts w:asciiTheme="minorHAnsi" w:hAnsiTheme="minorHAnsi" w:cstheme="minorHAnsi"/>
                <w:sz w:val="18"/>
                <w:szCs w:val="18"/>
              </w:rPr>
              <w:t>0,00%</w:t>
            </w:r>
          </w:p>
        </w:tc>
      </w:tr>
    </w:tbl>
    <w:p w14:paraId="79F59EE6" w14:textId="70E79322" w:rsidR="00FD1D3F" w:rsidRPr="00A15AE5" w:rsidRDefault="00FD1D3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A15AE5">
        <w:rPr>
          <w:rFonts w:cs="Calibri"/>
          <w:lang w:eastAsia="hr-HR"/>
        </w:rPr>
        <w:lastRenderedPageBreak/>
        <w:t>Ukupni p</w:t>
      </w:r>
      <w:r w:rsidR="00F844D0" w:rsidRPr="00A15AE5">
        <w:rPr>
          <w:rFonts w:cs="Calibri"/>
          <w:lang w:eastAsia="hr-HR"/>
        </w:rPr>
        <w:t>rihodi u prvih šest mjeseci 202</w:t>
      </w:r>
      <w:r w:rsidR="00E510D7">
        <w:rPr>
          <w:rFonts w:cs="Calibri"/>
          <w:lang w:eastAsia="hr-HR"/>
        </w:rPr>
        <w:t>6</w:t>
      </w:r>
      <w:r w:rsidRPr="00A15AE5">
        <w:rPr>
          <w:rFonts w:cs="Calibri"/>
          <w:lang w:eastAsia="hr-HR"/>
        </w:rPr>
        <w:t>. godine ost</w:t>
      </w:r>
      <w:r w:rsidR="004341E6" w:rsidRPr="00A15AE5">
        <w:rPr>
          <w:rFonts w:cs="Calibri"/>
          <w:lang w:eastAsia="hr-HR"/>
        </w:rPr>
        <w:t>vareni su u iznosu od</w:t>
      </w:r>
      <w:r w:rsidR="00877B0A">
        <w:rPr>
          <w:rFonts w:cs="Calibri"/>
          <w:lang w:eastAsia="hr-HR"/>
        </w:rPr>
        <w:t xml:space="preserve"> </w:t>
      </w:r>
      <w:r w:rsidR="00ED4721" w:rsidRPr="00ED4721">
        <w:rPr>
          <w:rFonts w:asciiTheme="minorHAnsi" w:hAnsiTheme="minorHAnsi" w:cstheme="minorHAnsi"/>
        </w:rPr>
        <w:t xml:space="preserve">92.279,46 </w:t>
      </w:r>
      <w:r w:rsidR="00877B0A">
        <w:rPr>
          <w:rFonts w:cs="Calibri"/>
          <w:lang w:eastAsia="hr-HR"/>
        </w:rPr>
        <w:t>eura</w:t>
      </w:r>
      <w:r w:rsidR="004341E6" w:rsidRPr="00A15AE5">
        <w:rPr>
          <w:rFonts w:cs="Calibri"/>
          <w:lang w:eastAsia="hr-HR"/>
        </w:rPr>
        <w:t xml:space="preserve"> ili</w:t>
      </w:r>
      <w:r w:rsidR="00853E33">
        <w:rPr>
          <w:rFonts w:cs="Calibri"/>
          <w:lang w:eastAsia="hr-HR"/>
        </w:rPr>
        <w:t xml:space="preserve"> </w:t>
      </w:r>
      <w:r w:rsidR="00ED4721">
        <w:rPr>
          <w:rFonts w:cs="Calibri"/>
          <w:lang w:eastAsia="hr-HR"/>
        </w:rPr>
        <w:t>16,91</w:t>
      </w:r>
      <w:r w:rsidRPr="00A15AE5">
        <w:rPr>
          <w:rFonts w:cs="Calibri"/>
          <w:lang w:eastAsia="hr-HR"/>
        </w:rPr>
        <w:t>% od uk</w:t>
      </w:r>
      <w:r w:rsidR="00596672" w:rsidRPr="00A15AE5">
        <w:rPr>
          <w:rFonts w:cs="Calibri"/>
          <w:lang w:eastAsia="hr-HR"/>
        </w:rPr>
        <w:t>upno planiranih pr</w:t>
      </w:r>
      <w:r w:rsidR="004341E6" w:rsidRPr="00A15AE5">
        <w:rPr>
          <w:rFonts w:cs="Calibri"/>
          <w:lang w:eastAsia="hr-HR"/>
        </w:rPr>
        <w:t>ihoda</w:t>
      </w:r>
      <w:r w:rsidR="00F844D0" w:rsidRPr="00A15AE5">
        <w:rPr>
          <w:rFonts w:cs="Calibri"/>
          <w:lang w:eastAsia="hr-HR"/>
        </w:rPr>
        <w:t xml:space="preserve"> </w:t>
      </w:r>
      <w:r w:rsidR="00ED4721">
        <w:rPr>
          <w:rFonts w:cs="Calibri"/>
          <w:lang w:eastAsia="hr-HR"/>
        </w:rPr>
        <w:t>545</w:t>
      </w:r>
      <w:r w:rsidR="00853E33">
        <w:rPr>
          <w:rFonts w:cs="Calibri"/>
          <w:lang w:eastAsia="hr-HR"/>
        </w:rPr>
        <w:t>.</w:t>
      </w:r>
      <w:r w:rsidR="00ED4721">
        <w:rPr>
          <w:rFonts w:cs="Calibri"/>
          <w:lang w:eastAsia="hr-HR"/>
        </w:rPr>
        <w:t>672,50</w:t>
      </w:r>
      <w:r w:rsidR="00877B0A">
        <w:rPr>
          <w:rFonts w:cs="Calibri"/>
          <w:lang w:eastAsia="hr-HR"/>
        </w:rPr>
        <w:t xml:space="preserve"> eura</w:t>
      </w:r>
      <w:r w:rsidR="00F844D0" w:rsidRPr="00A15AE5">
        <w:rPr>
          <w:rFonts w:cs="Calibri"/>
          <w:lang w:eastAsia="hr-HR"/>
        </w:rPr>
        <w:t xml:space="preserve"> za 202</w:t>
      </w:r>
      <w:r w:rsidR="00E510D7">
        <w:rPr>
          <w:rFonts w:cs="Calibri"/>
          <w:lang w:eastAsia="hr-HR"/>
        </w:rPr>
        <w:t>6</w:t>
      </w:r>
      <w:r w:rsidRPr="00A15AE5">
        <w:rPr>
          <w:rFonts w:cs="Calibri"/>
          <w:lang w:eastAsia="hr-HR"/>
        </w:rPr>
        <w:t>. godinu. Odnos ostvarenja prihod</w:t>
      </w:r>
      <w:r w:rsidR="00F844D0" w:rsidRPr="00A15AE5">
        <w:rPr>
          <w:rFonts w:cs="Calibri"/>
          <w:lang w:eastAsia="hr-HR"/>
        </w:rPr>
        <w:t>a za polugodišnje izvršenje 202</w:t>
      </w:r>
      <w:r w:rsidR="00E510D7">
        <w:rPr>
          <w:rFonts w:cs="Calibri"/>
          <w:lang w:eastAsia="hr-HR"/>
        </w:rPr>
        <w:t>6</w:t>
      </w:r>
      <w:r w:rsidR="004341E6" w:rsidRPr="00A15AE5">
        <w:rPr>
          <w:rFonts w:cs="Calibri"/>
          <w:lang w:eastAsia="hr-HR"/>
        </w:rPr>
        <w:t xml:space="preserve">. godine koji </w:t>
      </w:r>
      <w:r w:rsidR="00D67ACA" w:rsidRPr="00A15AE5">
        <w:rPr>
          <w:rFonts w:cs="Calibri"/>
          <w:lang w:eastAsia="hr-HR"/>
        </w:rPr>
        <w:t xml:space="preserve"> </w:t>
      </w:r>
      <w:r w:rsidR="004341E6" w:rsidRPr="00A15AE5">
        <w:rPr>
          <w:rFonts w:cs="Calibri"/>
          <w:lang w:eastAsia="hr-HR"/>
        </w:rPr>
        <w:t xml:space="preserve">iznosi </w:t>
      </w:r>
      <w:r w:rsidR="0006554C" w:rsidRPr="00ED4721">
        <w:rPr>
          <w:rFonts w:asciiTheme="minorHAnsi" w:hAnsiTheme="minorHAnsi" w:cstheme="minorHAnsi"/>
        </w:rPr>
        <w:t xml:space="preserve">92.279,46 </w:t>
      </w:r>
      <w:r w:rsidR="00877B0A" w:rsidRPr="00FB5598">
        <w:rPr>
          <w:rFonts w:cs="Calibri"/>
          <w:lang w:eastAsia="hr-HR"/>
        </w:rPr>
        <w:t>eura</w:t>
      </w:r>
      <w:r w:rsidR="00877B0A" w:rsidRPr="00FB5598">
        <w:rPr>
          <w:rFonts w:cs="Calibri"/>
          <w:sz w:val="24"/>
          <w:szCs w:val="24"/>
          <w:lang w:eastAsia="hr-HR"/>
        </w:rPr>
        <w:t xml:space="preserve"> </w:t>
      </w:r>
      <w:r w:rsidR="00877B0A">
        <w:rPr>
          <w:rFonts w:cs="Calibri"/>
          <w:lang w:eastAsia="hr-HR"/>
        </w:rPr>
        <w:t>u odnosu na</w:t>
      </w:r>
      <w:r w:rsidR="00F844D0" w:rsidRPr="00A15AE5">
        <w:rPr>
          <w:rFonts w:cs="Calibri"/>
          <w:lang w:eastAsia="hr-HR"/>
        </w:rPr>
        <w:t xml:space="preserve"> polugodišnje izvršenje 202</w:t>
      </w:r>
      <w:r w:rsidR="00E510D7">
        <w:rPr>
          <w:rFonts w:cs="Calibri"/>
          <w:lang w:eastAsia="hr-HR"/>
        </w:rPr>
        <w:t>5</w:t>
      </w:r>
      <w:r w:rsidR="004341E6" w:rsidRPr="00A15AE5">
        <w:rPr>
          <w:rFonts w:cs="Calibri"/>
          <w:lang w:eastAsia="hr-HR"/>
        </w:rPr>
        <w:t xml:space="preserve">. u iznosu </w:t>
      </w:r>
      <w:r w:rsidR="0006554C">
        <w:rPr>
          <w:rFonts w:cs="Calibri"/>
        </w:rPr>
        <w:t>68</w:t>
      </w:r>
      <w:r w:rsidR="00FB5598" w:rsidRPr="00FB5598">
        <w:rPr>
          <w:rFonts w:cs="Calibri"/>
        </w:rPr>
        <w:t>.</w:t>
      </w:r>
      <w:r w:rsidR="0006554C">
        <w:rPr>
          <w:rFonts w:cs="Calibri"/>
        </w:rPr>
        <w:t>8</w:t>
      </w:r>
      <w:r w:rsidR="00FB5598" w:rsidRPr="00FB5598">
        <w:rPr>
          <w:rFonts w:cs="Calibri"/>
        </w:rPr>
        <w:t>4</w:t>
      </w:r>
      <w:r w:rsidR="0006554C">
        <w:rPr>
          <w:rFonts w:cs="Calibri"/>
        </w:rPr>
        <w:t>8</w:t>
      </w:r>
      <w:r w:rsidR="00FB5598" w:rsidRPr="00FB5598">
        <w:rPr>
          <w:rFonts w:cs="Calibri"/>
        </w:rPr>
        <w:t>,</w:t>
      </w:r>
      <w:r w:rsidR="00D8112F">
        <w:rPr>
          <w:rFonts w:cs="Calibri"/>
        </w:rPr>
        <w:t>6</w:t>
      </w:r>
      <w:r w:rsidR="0006554C">
        <w:rPr>
          <w:rFonts w:cs="Calibri"/>
        </w:rPr>
        <w:t>4</w:t>
      </w:r>
      <w:r w:rsidR="00FB5598">
        <w:rPr>
          <w:rFonts w:cs="Calibri"/>
        </w:rPr>
        <w:t xml:space="preserve"> </w:t>
      </w:r>
      <w:r w:rsidR="00877B0A" w:rsidRPr="00FB5598">
        <w:rPr>
          <w:rFonts w:cs="Calibri"/>
          <w:lang w:eastAsia="hr-HR"/>
        </w:rPr>
        <w:t>eura</w:t>
      </w:r>
      <w:r w:rsidR="00877B0A">
        <w:rPr>
          <w:rFonts w:cs="Calibri"/>
          <w:lang w:eastAsia="hr-HR"/>
        </w:rPr>
        <w:t xml:space="preserve"> </w:t>
      </w:r>
      <w:r w:rsidR="004341E6" w:rsidRPr="00A15AE5">
        <w:rPr>
          <w:rFonts w:cs="Calibri"/>
          <w:lang w:eastAsia="hr-HR"/>
        </w:rPr>
        <w:t xml:space="preserve"> j</w:t>
      </w:r>
      <w:r w:rsidR="00853E33">
        <w:rPr>
          <w:rFonts w:cs="Calibri"/>
          <w:lang w:eastAsia="hr-HR"/>
        </w:rPr>
        <w:t xml:space="preserve">e </w:t>
      </w:r>
      <w:r w:rsidR="0006554C">
        <w:rPr>
          <w:rFonts w:cs="Calibri"/>
          <w:lang w:eastAsia="hr-HR"/>
        </w:rPr>
        <w:t>134,03</w:t>
      </w:r>
      <w:r w:rsidR="00D55EBE">
        <w:rPr>
          <w:rFonts w:cs="Calibri"/>
          <w:lang w:eastAsia="hr-HR"/>
        </w:rPr>
        <w:t xml:space="preserve"> </w:t>
      </w:r>
      <w:r w:rsidR="00C06571" w:rsidRPr="00A15AE5">
        <w:rPr>
          <w:rFonts w:cs="Calibri"/>
          <w:lang w:eastAsia="hr-HR"/>
        </w:rPr>
        <w:t>%</w:t>
      </w:r>
      <w:r w:rsidRPr="00A15AE5">
        <w:rPr>
          <w:rFonts w:cs="Calibri"/>
          <w:lang w:eastAsia="hr-HR"/>
        </w:rPr>
        <w:t xml:space="preserve">. </w:t>
      </w:r>
    </w:p>
    <w:p w14:paraId="5EDDD0F1" w14:textId="3A0B5EE4" w:rsidR="00FD1D3F" w:rsidRPr="00A7792D" w:rsidRDefault="00FD1D3F" w:rsidP="00A7792D">
      <w:pPr>
        <w:spacing w:after="0" w:line="240" w:lineRule="auto"/>
        <w:jc w:val="both"/>
        <w:rPr>
          <w:rFonts w:cs="Calibri"/>
          <w:b/>
          <w:bCs/>
          <w:sz w:val="18"/>
          <w:szCs w:val="18"/>
        </w:rPr>
      </w:pPr>
      <w:r w:rsidRPr="00A15AE5">
        <w:rPr>
          <w:rFonts w:cs="Calibri"/>
          <w:lang w:eastAsia="hr-HR"/>
        </w:rPr>
        <w:t>Ukupni rash</w:t>
      </w:r>
      <w:r w:rsidR="004341E6" w:rsidRPr="00A15AE5">
        <w:rPr>
          <w:rFonts w:cs="Calibri"/>
          <w:lang w:eastAsia="hr-HR"/>
        </w:rPr>
        <w:t>odi polugodišnjeg izvršenja</w:t>
      </w:r>
      <w:r w:rsidR="00F844D0" w:rsidRPr="00A15AE5">
        <w:rPr>
          <w:rFonts w:cs="Calibri"/>
          <w:lang w:eastAsia="hr-HR"/>
        </w:rPr>
        <w:t xml:space="preserve"> 202</w:t>
      </w:r>
      <w:r w:rsidR="00E510D7">
        <w:rPr>
          <w:rFonts w:cs="Calibri"/>
          <w:lang w:eastAsia="hr-HR"/>
        </w:rPr>
        <w:t>6</w:t>
      </w:r>
      <w:r w:rsidRPr="00A15AE5">
        <w:rPr>
          <w:rFonts w:cs="Calibri"/>
          <w:lang w:eastAsia="hr-HR"/>
        </w:rPr>
        <w:t>. godine iz</w:t>
      </w:r>
      <w:r w:rsidR="00E610A0" w:rsidRPr="00A15AE5">
        <w:rPr>
          <w:rFonts w:cs="Calibri"/>
          <w:lang w:eastAsia="hr-HR"/>
        </w:rPr>
        <w:t>vršeni su u iz</w:t>
      </w:r>
      <w:r w:rsidR="00D32955" w:rsidRPr="00A15AE5">
        <w:rPr>
          <w:rFonts w:cs="Calibri"/>
          <w:lang w:eastAsia="hr-HR"/>
        </w:rPr>
        <w:t xml:space="preserve">nosu </w:t>
      </w:r>
      <w:r w:rsidR="00D32955" w:rsidRPr="009A1991">
        <w:rPr>
          <w:rFonts w:cs="Calibri"/>
          <w:lang w:eastAsia="hr-HR"/>
        </w:rPr>
        <w:t xml:space="preserve">od </w:t>
      </w:r>
      <w:r w:rsidR="009A1991" w:rsidRPr="009A1991">
        <w:rPr>
          <w:rFonts w:asciiTheme="minorHAnsi" w:hAnsiTheme="minorHAnsi" w:cstheme="minorHAnsi"/>
        </w:rPr>
        <w:t xml:space="preserve">80.564,73 </w:t>
      </w:r>
      <w:r w:rsidR="00D55EBE">
        <w:rPr>
          <w:rFonts w:cs="Calibri"/>
          <w:lang w:eastAsia="hr-HR"/>
        </w:rPr>
        <w:t>eura</w:t>
      </w:r>
      <w:r w:rsidR="00D32955" w:rsidRPr="00A15AE5">
        <w:rPr>
          <w:rFonts w:cs="Calibri"/>
          <w:lang w:eastAsia="hr-HR"/>
        </w:rPr>
        <w:t xml:space="preserve"> što je </w:t>
      </w:r>
      <w:r w:rsidR="009A1991">
        <w:rPr>
          <w:rFonts w:cs="Calibri"/>
          <w:lang w:eastAsia="hr-HR"/>
        </w:rPr>
        <w:t>14,76</w:t>
      </w:r>
      <w:r w:rsidR="00D32955" w:rsidRPr="00A15AE5">
        <w:rPr>
          <w:rFonts w:cs="Calibri"/>
          <w:lang w:eastAsia="hr-HR"/>
        </w:rPr>
        <w:t xml:space="preserve"> % od  planiranih </w:t>
      </w:r>
      <w:r w:rsidR="009A1991">
        <w:rPr>
          <w:rFonts w:cs="Calibri"/>
          <w:lang w:eastAsia="hr-HR"/>
        </w:rPr>
        <w:t xml:space="preserve">545.672,50 </w:t>
      </w:r>
      <w:r w:rsidR="00D55EBE">
        <w:rPr>
          <w:rFonts w:cs="Calibri"/>
          <w:lang w:eastAsia="hr-HR"/>
        </w:rPr>
        <w:t xml:space="preserve">eura </w:t>
      </w:r>
      <w:r w:rsidR="00566DF1" w:rsidRPr="00A15AE5">
        <w:rPr>
          <w:rFonts w:cs="Calibri"/>
          <w:lang w:eastAsia="hr-HR"/>
        </w:rPr>
        <w:t>rashoda za 202</w:t>
      </w:r>
      <w:r w:rsidR="00E510D7">
        <w:rPr>
          <w:rFonts w:cs="Calibri"/>
          <w:lang w:eastAsia="hr-HR"/>
        </w:rPr>
        <w:t>6</w:t>
      </w:r>
      <w:r w:rsidRPr="00A15AE5">
        <w:rPr>
          <w:rFonts w:cs="Calibri"/>
          <w:lang w:eastAsia="hr-HR"/>
        </w:rPr>
        <w:t>. godinu. Odnos ostvarenja rashoda za polugodišnje izvršenje</w:t>
      </w:r>
      <w:r w:rsidR="00034172" w:rsidRPr="00A15AE5">
        <w:rPr>
          <w:rFonts w:cs="Calibri"/>
          <w:lang w:eastAsia="hr-HR"/>
        </w:rPr>
        <w:t xml:space="preserve"> 202</w:t>
      </w:r>
      <w:r w:rsidR="00E510D7">
        <w:rPr>
          <w:rFonts w:cs="Calibri"/>
          <w:lang w:eastAsia="hr-HR"/>
        </w:rPr>
        <w:t>6</w:t>
      </w:r>
      <w:r w:rsidR="00596672" w:rsidRPr="00A15AE5">
        <w:rPr>
          <w:rFonts w:cs="Calibri"/>
          <w:lang w:eastAsia="hr-HR"/>
        </w:rPr>
        <w:t xml:space="preserve">. godine </w:t>
      </w:r>
      <w:r w:rsidR="00630630" w:rsidRPr="00A15AE5">
        <w:rPr>
          <w:rFonts w:cs="Calibri"/>
          <w:lang w:eastAsia="hr-HR"/>
        </w:rPr>
        <w:t xml:space="preserve">u iznosu </w:t>
      </w:r>
      <w:r w:rsidR="009A1991" w:rsidRPr="009A1991">
        <w:rPr>
          <w:rFonts w:asciiTheme="minorHAnsi" w:hAnsiTheme="minorHAnsi" w:cstheme="minorHAnsi"/>
        </w:rPr>
        <w:t xml:space="preserve">80.564,73 </w:t>
      </w:r>
      <w:r w:rsidR="00D55EBE">
        <w:rPr>
          <w:rFonts w:cs="Calibri"/>
          <w:lang w:eastAsia="hr-HR"/>
        </w:rPr>
        <w:t>eura</w:t>
      </w:r>
      <w:r w:rsidR="00596672" w:rsidRPr="00A15AE5">
        <w:rPr>
          <w:rFonts w:cs="Calibri"/>
          <w:lang w:eastAsia="hr-HR"/>
        </w:rPr>
        <w:t xml:space="preserve"> </w:t>
      </w:r>
      <w:r w:rsidRPr="00A15AE5">
        <w:rPr>
          <w:rFonts w:cs="Calibri"/>
          <w:lang w:eastAsia="hr-HR"/>
        </w:rPr>
        <w:t xml:space="preserve">i polugodišnjeg izvršenja za </w:t>
      </w:r>
      <w:r w:rsidR="007A2E95" w:rsidRPr="00A15AE5">
        <w:rPr>
          <w:rFonts w:cs="Calibri"/>
          <w:lang w:eastAsia="hr-HR"/>
        </w:rPr>
        <w:t>20</w:t>
      </w:r>
      <w:r w:rsidR="00566DF1" w:rsidRPr="00A15AE5">
        <w:rPr>
          <w:rFonts w:cs="Calibri"/>
          <w:lang w:eastAsia="hr-HR"/>
        </w:rPr>
        <w:t>2</w:t>
      </w:r>
      <w:r w:rsidR="00E510D7">
        <w:rPr>
          <w:rFonts w:cs="Calibri"/>
          <w:lang w:eastAsia="hr-HR"/>
        </w:rPr>
        <w:t>5</w:t>
      </w:r>
      <w:r w:rsidR="00596672" w:rsidRPr="00A15AE5">
        <w:rPr>
          <w:rFonts w:cs="Calibri"/>
          <w:lang w:eastAsia="hr-HR"/>
        </w:rPr>
        <w:t>. godinu u iznosu</w:t>
      </w:r>
      <w:r w:rsidR="00853E33">
        <w:rPr>
          <w:rFonts w:cs="Calibri"/>
          <w:lang w:eastAsia="hr-HR"/>
        </w:rPr>
        <w:t xml:space="preserve"> od </w:t>
      </w:r>
      <w:r w:rsidR="009A1991">
        <w:rPr>
          <w:rFonts w:cs="Calibri"/>
        </w:rPr>
        <w:t>67</w:t>
      </w:r>
      <w:r w:rsidR="00A7792D" w:rsidRPr="00A7792D">
        <w:rPr>
          <w:rFonts w:cs="Calibri"/>
        </w:rPr>
        <w:t>.</w:t>
      </w:r>
      <w:r w:rsidR="009A1991">
        <w:rPr>
          <w:rFonts w:cs="Calibri"/>
        </w:rPr>
        <w:t>810,79</w:t>
      </w:r>
      <w:r w:rsidR="00A7792D" w:rsidRPr="00A7792D">
        <w:rPr>
          <w:rFonts w:cs="Calibri"/>
        </w:rPr>
        <w:t xml:space="preserve"> eu</w:t>
      </w:r>
      <w:r w:rsidR="00D55EBE" w:rsidRPr="00A7792D">
        <w:rPr>
          <w:rFonts w:cs="Calibri"/>
          <w:lang w:eastAsia="hr-HR"/>
        </w:rPr>
        <w:t>ra</w:t>
      </w:r>
      <w:r w:rsidR="00D55EBE">
        <w:rPr>
          <w:rFonts w:cs="Calibri"/>
          <w:lang w:eastAsia="hr-HR"/>
        </w:rPr>
        <w:t xml:space="preserve"> </w:t>
      </w:r>
      <w:r w:rsidR="00596672" w:rsidRPr="00A15AE5">
        <w:rPr>
          <w:rFonts w:cs="Calibri"/>
          <w:lang w:eastAsia="hr-HR"/>
        </w:rPr>
        <w:t xml:space="preserve">je </w:t>
      </w:r>
      <w:r w:rsidR="00A7792D">
        <w:rPr>
          <w:rFonts w:cs="Calibri"/>
          <w:lang w:eastAsia="hr-HR"/>
        </w:rPr>
        <w:t>11</w:t>
      </w:r>
      <w:r w:rsidR="009A1991">
        <w:rPr>
          <w:rFonts w:cs="Calibri"/>
          <w:lang w:eastAsia="hr-HR"/>
        </w:rPr>
        <w:t>8</w:t>
      </w:r>
      <w:r w:rsidR="00A7792D">
        <w:rPr>
          <w:rFonts w:cs="Calibri"/>
          <w:lang w:eastAsia="hr-HR"/>
        </w:rPr>
        <w:t>,</w:t>
      </w:r>
      <w:r w:rsidR="009A1991">
        <w:rPr>
          <w:rFonts w:cs="Calibri"/>
          <w:lang w:eastAsia="hr-HR"/>
        </w:rPr>
        <w:t>81</w:t>
      </w:r>
      <w:r w:rsidR="00D55EBE">
        <w:rPr>
          <w:rFonts w:cs="Calibri"/>
          <w:lang w:eastAsia="hr-HR"/>
        </w:rPr>
        <w:t xml:space="preserve"> </w:t>
      </w:r>
      <w:r w:rsidR="00C06571" w:rsidRPr="00A15AE5">
        <w:rPr>
          <w:rFonts w:cs="Calibri"/>
          <w:lang w:eastAsia="hr-HR"/>
        </w:rPr>
        <w:t>%</w:t>
      </w:r>
      <w:r w:rsidRPr="00A15AE5">
        <w:rPr>
          <w:rFonts w:cs="Calibri"/>
          <w:lang w:eastAsia="hr-HR"/>
        </w:rPr>
        <w:t>.</w:t>
      </w:r>
    </w:p>
    <w:p w14:paraId="7EA5A342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337528E4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>1.</w:t>
      </w:r>
      <w:r w:rsidR="00A0292F">
        <w:rPr>
          <w:rFonts w:cs="Calibri"/>
          <w:b/>
          <w:lang w:eastAsia="hr-HR"/>
        </w:rPr>
        <w:t>1.</w:t>
      </w:r>
      <w:r>
        <w:rPr>
          <w:rFonts w:cs="Calibri"/>
          <w:b/>
          <w:lang w:eastAsia="hr-HR"/>
        </w:rPr>
        <w:t xml:space="preserve"> IZVRŠENJE PO EKONOMSKOJ KLASIFIKACIJI</w:t>
      </w:r>
    </w:p>
    <w:p w14:paraId="30AE8DDE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33854BBA" w14:textId="77777777" w:rsidR="00FD1D3F" w:rsidRDefault="00812D9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>PRIHODI</w:t>
      </w:r>
    </w:p>
    <w:p w14:paraId="1BB6DC64" w14:textId="77777777" w:rsidR="00FD1D3F" w:rsidRDefault="00B42188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>
        <w:rPr>
          <w:rFonts w:cs="Calibri"/>
          <w:b/>
        </w:rPr>
        <w:t>Tab. 1.</w:t>
      </w:r>
      <w:r w:rsidR="00FD1D3F">
        <w:rPr>
          <w:rFonts w:cs="Calibri"/>
          <w:b/>
        </w:rPr>
        <w:t xml:space="preserve"> Struktura prihoda i primitaka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2728"/>
        <w:gridCol w:w="1258"/>
        <w:gridCol w:w="1134"/>
        <w:gridCol w:w="1134"/>
        <w:gridCol w:w="992"/>
        <w:gridCol w:w="992"/>
      </w:tblGrid>
      <w:tr w:rsidR="000417F6" w14:paraId="45A19DAE" w14:textId="77777777">
        <w:tc>
          <w:tcPr>
            <w:tcW w:w="800" w:type="dxa"/>
            <w:hideMark/>
          </w:tcPr>
          <w:p w14:paraId="5131962F" w14:textId="77777777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Broj</w:t>
            </w:r>
          </w:p>
          <w:p w14:paraId="765B6934" w14:textId="77777777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konta</w:t>
            </w:r>
          </w:p>
        </w:tc>
        <w:tc>
          <w:tcPr>
            <w:tcW w:w="2728" w:type="dxa"/>
            <w:hideMark/>
          </w:tcPr>
          <w:p w14:paraId="2BDFF1D1" w14:textId="77777777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Vrsta prihoda/</w:t>
            </w:r>
          </w:p>
          <w:p w14:paraId="494CB791" w14:textId="77777777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primitka</w:t>
            </w:r>
          </w:p>
        </w:tc>
        <w:tc>
          <w:tcPr>
            <w:tcW w:w="1258" w:type="dxa"/>
            <w:hideMark/>
          </w:tcPr>
          <w:p w14:paraId="1F2B0AF2" w14:textId="77777777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Izvršenje</w:t>
            </w:r>
          </w:p>
          <w:p w14:paraId="514FB483" w14:textId="2DE43BCE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D11612">
              <w:rPr>
                <w:rFonts w:cs="Calibri"/>
                <w:b/>
                <w:sz w:val="20"/>
                <w:szCs w:val="20"/>
                <w:lang w:eastAsia="hr-HR"/>
              </w:rPr>
              <w:t>5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79CCF42E" w14:textId="77777777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134" w:type="dxa"/>
          </w:tcPr>
          <w:p w14:paraId="46C08CCF" w14:textId="7FE9B9C1" w:rsidR="000417F6" w:rsidRPr="000C7FF5" w:rsidRDefault="00445F21" w:rsidP="00F74433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0C7FF5">
              <w:rPr>
                <w:rFonts w:cs="Calibri"/>
                <w:b/>
                <w:sz w:val="20"/>
                <w:szCs w:val="20"/>
              </w:rPr>
              <w:t xml:space="preserve">Izvorni </w:t>
            </w:r>
            <w:r w:rsidR="000417F6" w:rsidRPr="000C7FF5">
              <w:rPr>
                <w:rFonts w:cs="Calibri"/>
                <w:b/>
                <w:sz w:val="20"/>
                <w:szCs w:val="20"/>
              </w:rPr>
              <w:t>plan 202</w:t>
            </w:r>
            <w:r w:rsidR="00D11612">
              <w:rPr>
                <w:rFonts w:cs="Calibri"/>
                <w:b/>
                <w:sz w:val="20"/>
                <w:szCs w:val="20"/>
              </w:rPr>
              <w:t>6</w:t>
            </w:r>
            <w:r w:rsidR="000417F6" w:rsidRPr="000C7FF5">
              <w:rPr>
                <w:rFonts w:cs="Calibri"/>
                <w:b/>
                <w:sz w:val="20"/>
                <w:szCs w:val="20"/>
              </w:rPr>
              <w:t>.</w:t>
            </w:r>
          </w:p>
          <w:p w14:paraId="63E6C407" w14:textId="77777777" w:rsidR="000417F6" w:rsidRPr="000C7FF5" w:rsidRDefault="000417F6" w:rsidP="00F74433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0C7FF5">
              <w:rPr>
                <w:rFonts w:cs="Calibri"/>
                <w:b/>
                <w:sz w:val="20"/>
                <w:szCs w:val="20"/>
              </w:rPr>
              <w:t>2</w:t>
            </w:r>
          </w:p>
          <w:p w14:paraId="26FB30CA" w14:textId="77777777" w:rsidR="000417F6" w:rsidRDefault="000417F6" w:rsidP="00F74433">
            <w:pPr>
              <w:pStyle w:val="Tijeloteksta"/>
            </w:pPr>
          </w:p>
        </w:tc>
        <w:tc>
          <w:tcPr>
            <w:tcW w:w="1134" w:type="dxa"/>
            <w:hideMark/>
          </w:tcPr>
          <w:p w14:paraId="0D8B6C9C" w14:textId="77777777" w:rsidR="000417F6" w:rsidRDefault="000417F6" w:rsidP="00F74433">
            <w:pPr>
              <w:pStyle w:val="Tijeloteksta"/>
            </w:pPr>
            <w:r>
              <w:t>Izvršenje</w:t>
            </w:r>
          </w:p>
          <w:p w14:paraId="38D24B21" w14:textId="35C64E59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D11612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7698FC23" w14:textId="77777777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992" w:type="dxa"/>
            <w:hideMark/>
          </w:tcPr>
          <w:p w14:paraId="660DD209" w14:textId="77777777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Index</w:t>
            </w:r>
          </w:p>
          <w:p w14:paraId="3B3F7EE8" w14:textId="77777777" w:rsidR="000417F6" w:rsidRDefault="00402961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  <w:r w:rsidR="000417F6">
              <w:rPr>
                <w:rFonts w:cs="Calibri"/>
                <w:b/>
                <w:sz w:val="20"/>
                <w:szCs w:val="20"/>
                <w:lang w:eastAsia="hr-HR"/>
              </w:rPr>
              <w:t>/1</w:t>
            </w:r>
          </w:p>
          <w:p w14:paraId="0DF469BE" w14:textId="77777777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92" w:type="dxa"/>
          </w:tcPr>
          <w:p w14:paraId="7489613B" w14:textId="77777777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Index</w:t>
            </w:r>
          </w:p>
          <w:p w14:paraId="55641203" w14:textId="77777777" w:rsidR="000417F6" w:rsidRDefault="00402961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  <w:r w:rsidR="000417F6">
              <w:rPr>
                <w:rFonts w:cs="Calibri"/>
                <w:b/>
                <w:sz w:val="20"/>
                <w:szCs w:val="20"/>
                <w:lang w:eastAsia="hr-HR"/>
              </w:rPr>
              <w:t>/2</w:t>
            </w:r>
          </w:p>
          <w:p w14:paraId="7B13E769" w14:textId="77777777" w:rsidR="000417F6" w:rsidRDefault="000417F6" w:rsidP="00F744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5</w:t>
            </w:r>
          </w:p>
        </w:tc>
      </w:tr>
      <w:tr w:rsidR="00A34E9B" w14:paraId="622E6910" w14:textId="77777777" w:rsidTr="00893A6A">
        <w:tc>
          <w:tcPr>
            <w:tcW w:w="800" w:type="dxa"/>
          </w:tcPr>
          <w:p w14:paraId="642B03D6" w14:textId="77777777" w:rsidR="00A34E9B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2728" w:type="dxa"/>
          </w:tcPr>
          <w:p w14:paraId="613F0A99" w14:textId="77777777" w:rsidR="00A34E9B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671F6" w14:textId="1BDBDAE9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68.848,64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CED72A" w14:textId="6544C5B2" w:rsidR="00A34E9B" w:rsidRPr="00854F52" w:rsidRDefault="00A34E9B" w:rsidP="00A34E9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54F52">
              <w:rPr>
                <w:rFonts w:cs="Calibri"/>
                <w:sz w:val="20"/>
                <w:szCs w:val="20"/>
              </w:rPr>
              <w:t>545.672,50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213634" w14:textId="1C000852" w:rsidR="00A34E9B" w:rsidRPr="00854F52" w:rsidRDefault="00A34E9B" w:rsidP="00A34E9B">
            <w:pPr>
              <w:pStyle w:val="Tijeloteksta"/>
              <w:rPr>
                <w:rFonts w:cs="Calibri"/>
                <w:b w:val="0"/>
              </w:rPr>
            </w:pPr>
            <w:r w:rsidRPr="00854F52">
              <w:rPr>
                <w:rFonts w:cs="Calibri"/>
                <w:b w:val="0"/>
              </w:rPr>
              <w:t>92.279,46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2961D3" w14:textId="22E390A9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134,03%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ABC17" w14:textId="77146A2F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16,91%</w:t>
            </w:r>
          </w:p>
        </w:tc>
      </w:tr>
      <w:tr w:rsidR="00A34E9B" w14:paraId="18E40D0A" w14:textId="77777777" w:rsidTr="0040671C">
        <w:tc>
          <w:tcPr>
            <w:tcW w:w="800" w:type="dxa"/>
            <w:hideMark/>
          </w:tcPr>
          <w:p w14:paraId="2981792F" w14:textId="77777777" w:rsidR="00A34E9B" w:rsidRPr="0026122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63</w:t>
            </w:r>
          </w:p>
        </w:tc>
        <w:tc>
          <w:tcPr>
            <w:tcW w:w="2728" w:type="dxa"/>
            <w:hideMark/>
          </w:tcPr>
          <w:p w14:paraId="6712C8E7" w14:textId="77777777" w:rsidR="00A34E9B" w:rsidRPr="0026122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261222">
              <w:rPr>
                <w:rFonts w:cs="Calibri"/>
                <w:b/>
                <w:sz w:val="20"/>
                <w:szCs w:val="20"/>
                <w:lang w:eastAsia="hr-HR"/>
              </w:rPr>
              <w:t>Pomoći proračunu iz drugih proračuna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23509" w14:textId="39F45374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8.840,00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A9826C" w14:textId="3EE9E16E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357.255,00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D2F25" w14:textId="3BBABBFA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15.560,00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663FA" w14:textId="3B664327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176,02%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3636DF" w14:textId="567B699B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4,36%</w:t>
            </w:r>
          </w:p>
        </w:tc>
      </w:tr>
      <w:tr w:rsidR="00A34E9B" w:rsidRPr="007B6628" w14:paraId="4A10E920" w14:textId="77777777" w:rsidTr="00397EF4">
        <w:tc>
          <w:tcPr>
            <w:tcW w:w="800" w:type="dxa"/>
            <w:hideMark/>
          </w:tcPr>
          <w:p w14:paraId="7FD4EE34" w14:textId="77777777" w:rsidR="00A34E9B" w:rsidRPr="00812D9F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812D9F">
              <w:rPr>
                <w:rFonts w:cs="Calibri"/>
                <w:b/>
                <w:sz w:val="20"/>
                <w:szCs w:val="20"/>
                <w:lang w:eastAsia="hr-HR"/>
              </w:rPr>
              <w:t>66</w:t>
            </w:r>
          </w:p>
        </w:tc>
        <w:tc>
          <w:tcPr>
            <w:tcW w:w="2728" w:type="dxa"/>
            <w:hideMark/>
          </w:tcPr>
          <w:p w14:paraId="26C33C39" w14:textId="77777777" w:rsidR="00A34E9B" w:rsidRPr="00812D9F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812D9F">
              <w:rPr>
                <w:rFonts w:cs="Calibri"/>
                <w:b/>
                <w:sz w:val="20"/>
                <w:szCs w:val="20"/>
                <w:lang w:eastAsia="hr-HR"/>
              </w:rPr>
              <w:t>Prihodi od prodaje proizvoda i robe te pruženih usluga i prihodi od donacija</w:t>
            </w:r>
          </w:p>
        </w:tc>
        <w:tc>
          <w:tcPr>
            <w:tcW w:w="1258" w:type="dxa"/>
            <w:vAlign w:val="bottom"/>
            <w:hideMark/>
          </w:tcPr>
          <w:p w14:paraId="2AEA2FF3" w14:textId="3FB598BF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1.381,00</w:t>
            </w:r>
          </w:p>
        </w:tc>
        <w:tc>
          <w:tcPr>
            <w:tcW w:w="1134" w:type="dxa"/>
            <w:vAlign w:val="bottom"/>
          </w:tcPr>
          <w:p w14:paraId="753E3D90" w14:textId="1FFCEED7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3.327,50</w:t>
            </w:r>
          </w:p>
        </w:tc>
        <w:tc>
          <w:tcPr>
            <w:tcW w:w="1134" w:type="dxa"/>
            <w:vAlign w:val="bottom"/>
            <w:hideMark/>
          </w:tcPr>
          <w:p w14:paraId="6FCCB7AB" w14:textId="11FF3328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1.572,00</w:t>
            </w:r>
          </w:p>
        </w:tc>
        <w:tc>
          <w:tcPr>
            <w:tcW w:w="992" w:type="dxa"/>
            <w:vAlign w:val="bottom"/>
            <w:hideMark/>
          </w:tcPr>
          <w:p w14:paraId="1BAF0CCA" w14:textId="4E3B740B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113,83%</w:t>
            </w:r>
          </w:p>
        </w:tc>
        <w:tc>
          <w:tcPr>
            <w:tcW w:w="992" w:type="dxa"/>
            <w:vAlign w:val="bottom"/>
          </w:tcPr>
          <w:p w14:paraId="258A69FE" w14:textId="76A2579F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47,24%</w:t>
            </w:r>
          </w:p>
        </w:tc>
      </w:tr>
      <w:tr w:rsidR="00A34E9B" w:rsidRPr="007B6628" w14:paraId="59E60C34" w14:textId="77777777" w:rsidTr="00AA6F7A">
        <w:tc>
          <w:tcPr>
            <w:tcW w:w="800" w:type="dxa"/>
            <w:hideMark/>
          </w:tcPr>
          <w:p w14:paraId="05CC3EC7" w14:textId="77777777" w:rsidR="00A34E9B" w:rsidRPr="00812D9F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812D9F">
              <w:rPr>
                <w:rFonts w:cs="Calibri"/>
                <w:b/>
                <w:sz w:val="20"/>
                <w:szCs w:val="20"/>
                <w:lang w:eastAsia="hr-HR"/>
              </w:rPr>
              <w:t>67</w:t>
            </w:r>
          </w:p>
        </w:tc>
        <w:tc>
          <w:tcPr>
            <w:tcW w:w="2728" w:type="dxa"/>
            <w:hideMark/>
          </w:tcPr>
          <w:p w14:paraId="07911D15" w14:textId="77777777" w:rsidR="00A34E9B" w:rsidRPr="00812D9F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812D9F">
              <w:rPr>
                <w:rFonts w:cs="Calibri"/>
                <w:b/>
                <w:sz w:val="20"/>
                <w:szCs w:val="20"/>
                <w:lang w:eastAsia="hr-HR"/>
              </w:rPr>
              <w:t>Prihodi iz nadležnog proračuna za financiranje redovne djelatnosti</w:t>
            </w:r>
          </w:p>
        </w:tc>
        <w:tc>
          <w:tcPr>
            <w:tcW w:w="1258" w:type="dxa"/>
            <w:vAlign w:val="bottom"/>
            <w:hideMark/>
          </w:tcPr>
          <w:p w14:paraId="6515585D" w14:textId="6C982814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58.627,64</w:t>
            </w:r>
          </w:p>
        </w:tc>
        <w:tc>
          <w:tcPr>
            <w:tcW w:w="1134" w:type="dxa"/>
            <w:vAlign w:val="bottom"/>
          </w:tcPr>
          <w:p w14:paraId="7EEBC84A" w14:textId="3DF09923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185.090,00</w:t>
            </w:r>
          </w:p>
        </w:tc>
        <w:tc>
          <w:tcPr>
            <w:tcW w:w="1134" w:type="dxa"/>
            <w:vAlign w:val="bottom"/>
            <w:hideMark/>
          </w:tcPr>
          <w:p w14:paraId="366FBD4A" w14:textId="076D316E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75.147,46</w:t>
            </w:r>
          </w:p>
        </w:tc>
        <w:tc>
          <w:tcPr>
            <w:tcW w:w="992" w:type="dxa"/>
            <w:vAlign w:val="bottom"/>
            <w:hideMark/>
          </w:tcPr>
          <w:p w14:paraId="77BD83D7" w14:textId="49E50E82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128,18%</w:t>
            </w:r>
          </w:p>
        </w:tc>
        <w:tc>
          <w:tcPr>
            <w:tcW w:w="992" w:type="dxa"/>
            <w:vAlign w:val="bottom"/>
          </w:tcPr>
          <w:p w14:paraId="3C77C5A5" w14:textId="53330404" w:rsidR="00A34E9B" w:rsidRPr="00854F52" w:rsidRDefault="00A34E9B" w:rsidP="00A34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854F52">
              <w:rPr>
                <w:rFonts w:cs="Calibri"/>
                <w:sz w:val="20"/>
                <w:szCs w:val="20"/>
              </w:rPr>
              <w:t>40,60%</w:t>
            </w:r>
          </w:p>
        </w:tc>
      </w:tr>
    </w:tbl>
    <w:p w14:paraId="696F08BF" w14:textId="77777777" w:rsidR="00302E97" w:rsidRDefault="00302E97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</w:p>
    <w:p w14:paraId="63AF69C4" w14:textId="722946BC" w:rsidR="00FD1D3F" w:rsidRPr="00F81B8E" w:rsidRDefault="00FD1D3F" w:rsidP="00854F52">
      <w:pPr>
        <w:pStyle w:val="Tijeloteksta"/>
        <w:jc w:val="both"/>
        <w:rPr>
          <w:rFonts w:cs="Calibri"/>
          <w:b w:val="0"/>
          <w:bCs/>
          <w:sz w:val="22"/>
          <w:szCs w:val="22"/>
        </w:rPr>
      </w:pPr>
      <w:r w:rsidRPr="00F81B8E">
        <w:rPr>
          <w:rFonts w:cs="Calibri"/>
          <w:b w:val="0"/>
          <w:bCs/>
          <w:sz w:val="22"/>
          <w:szCs w:val="22"/>
        </w:rPr>
        <w:t>U strukturi ukupnih prihoda vidljivo je da su</w:t>
      </w:r>
      <w:r w:rsidR="00C35BFE" w:rsidRPr="00F81B8E">
        <w:rPr>
          <w:rFonts w:cs="Calibri"/>
          <w:b w:val="0"/>
          <w:bCs/>
          <w:sz w:val="22"/>
          <w:szCs w:val="22"/>
        </w:rPr>
        <w:t xml:space="preserve">  za polugodišnje izvršenje 202</w:t>
      </w:r>
      <w:r w:rsidR="00854F52" w:rsidRPr="00F81B8E">
        <w:rPr>
          <w:rFonts w:cs="Calibri"/>
          <w:b w:val="0"/>
          <w:bCs/>
          <w:sz w:val="22"/>
          <w:szCs w:val="22"/>
        </w:rPr>
        <w:t>6</w:t>
      </w:r>
      <w:r w:rsidRPr="00F81B8E">
        <w:rPr>
          <w:rFonts w:cs="Calibri"/>
          <w:b w:val="0"/>
          <w:bCs/>
          <w:sz w:val="22"/>
          <w:szCs w:val="22"/>
        </w:rPr>
        <w:t>. ukupni p</w:t>
      </w:r>
      <w:r w:rsidR="00B3602B" w:rsidRPr="00F81B8E">
        <w:rPr>
          <w:rFonts w:cs="Calibri"/>
          <w:b w:val="0"/>
          <w:bCs/>
          <w:sz w:val="22"/>
          <w:szCs w:val="22"/>
        </w:rPr>
        <w:t xml:space="preserve">rihodi </w:t>
      </w:r>
      <w:r w:rsidR="00957295" w:rsidRPr="00F81B8E">
        <w:rPr>
          <w:rFonts w:cs="Calibri"/>
          <w:b w:val="0"/>
          <w:bCs/>
          <w:sz w:val="22"/>
          <w:szCs w:val="22"/>
        </w:rPr>
        <w:t xml:space="preserve">ostvareni u iznosu od </w:t>
      </w:r>
      <w:r w:rsidR="00854F52" w:rsidRPr="00F81B8E">
        <w:rPr>
          <w:rFonts w:cs="Calibri"/>
          <w:b w:val="0"/>
          <w:bCs/>
          <w:sz w:val="22"/>
          <w:szCs w:val="22"/>
        </w:rPr>
        <w:t xml:space="preserve">92.279,46 </w:t>
      </w:r>
      <w:r w:rsidR="00402961" w:rsidRPr="00F81B8E">
        <w:rPr>
          <w:rFonts w:cs="Calibri"/>
          <w:b w:val="0"/>
          <w:bCs/>
          <w:sz w:val="22"/>
          <w:szCs w:val="22"/>
        </w:rPr>
        <w:t>eura</w:t>
      </w:r>
      <w:r w:rsidR="00957295" w:rsidRPr="00F81B8E">
        <w:rPr>
          <w:rFonts w:cs="Calibri"/>
          <w:b w:val="0"/>
          <w:bCs/>
          <w:sz w:val="22"/>
          <w:szCs w:val="22"/>
        </w:rPr>
        <w:t xml:space="preserve"> </w:t>
      </w:r>
      <w:r w:rsidR="00812D9F" w:rsidRPr="00F81B8E">
        <w:rPr>
          <w:rFonts w:cs="Calibri"/>
          <w:b w:val="0"/>
          <w:bCs/>
          <w:sz w:val="22"/>
          <w:szCs w:val="22"/>
        </w:rPr>
        <w:t xml:space="preserve">u </w:t>
      </w:r>
      <w:r w:rsidRPr="00F81B8E">
        <w:rPr>
          <w:rFonts w:cs="Calibri"/>
          <w:b w:val="0"/>
          <w:bCs/>
          <w:sz w:val="22"/>
          <w:szCs w:val="22"/>
        </w:rPr>
        <w:t>odnosu na pol</w:t>
      </w:r>
      <w:r w:rsidR="00957295" w:rsidRPr="00F81B8E">
        <w:rPr>
          <w:rFonts w:cs="Calibri"/>
          <w:b w:val="0"/>
          <w:bCs/>
          <w:sz w:val="22"/>
          <w:szCs w:val="22"/>
        </w:rPr>
        <w:t>ugodišnje izvršenje  20</w:t>
      </w:r>
      <w:r w:rsidR="00854F52" w:rsidRPr="00F81B8E">
        <w:rPr>
          <w:rFonts w:cs="Calibri"/>
          <w:b w:val="0"/>
          <w:bCs/>
          <w:sz w:val="22"/>
          <w:szCs w:val="22"/>
        </w:rPr>
        <w:t>25</w:t>
      </w:r>
      <w:r w:rsidR="00B3602B" w:rsidRPr="00F81B8E">
        <w:rPr>
          <w:rFonts w:cs="Calibri"/>
          <w:b w:val="0"/>
          <w:bCs/>
          <w:sz w:val="22"/>
          <w:szCs w:val="22"/>
        </w:rPr>
        <w:t xml:space="preserve">. </w:t>
      </w:r>
      <w:r w:rsidR="00402961" w:rsidRPr="00F81B8E">
        <w:rPr>
          <w:rFonts w:cs="Calibri"/>
          <w:b w:val="0"/>
          <w:bCs/>
          <w:sz w:val="22"/>
          <w:szCs w:val="22"/>
        </w:rPr>
        <w:t>godine</w:t>
      </w:r>
      <w:r w:rsidR="00854F52" w:rsidRPr="00F81B8E">
        <w:rPr>
          <w:rFonts w:cs="Calibri"/>
          <w:b w:val="0"/>
          <w:bCs/>
          <w:sz w:val="22"/>
          <w:szCs w:val="22"/>
        </w:rPr>
        <w:t xml:space="preserve"> 68.848,64 odnosno</w:t>
      </w:r>
      <w:r w:rsidR="00402961" w:rsidRPr="00F81B8E">
        <w:rPr>
          <w:rFonts w:cs="Calibri"/>
          <w:b w:val="0"/>
          <w:bCs/>
          <w:sz w:val="22"/>
          <w:szCs w:val="22"/>
        </w:rPr>
        <w:t xml:space="preserve"> </w:t>
      </w:r>
      <w:r w:rsidR="00F81B8E" w:rsidRPr="00F81B8E">
        <w:rPr>
          <w:rFonts w:cs="Calibri"/>
          <w:b w:val="0"/>
          <w:bCs/>
          <w:sz w:val="22"/>
          <w:szCs w:val="22"/>
        </w:rPr>
        <w:t>134,03</w:t>
      </w:r>
      <w:r w:rsidR="00E567ED" w:rsidRPr="00F81B8E">
        <w:rPr>
          <w:rFonts w:cs="Calibri"/>
          <w:b w:val="0"/>
          <w:bCs/>
          <w:sz w:val="22"/>
          <w:szCs w:val="22"/>
        </w:rPr>
        <w:t>%</w:t>
      </w:r>
      <w:r w:rsidRPr="00F81B8E">
        <w:rPr>
          <w:rFonts w:cs="Calibri"/>
          <w:b w:val="0"/>
          <w:bCs/>
          <w:sz w:val="22"/>
          <w:szCs w:val="22"/>
        </w:rPr>
        <w:t>.</w:t>
      </w:r>
    </w:p>
    <w:p w14:paraId="5B7970FF" w14:textId="453346C4" w:rsidR="0060582B" w:rsidRDefault="0094296B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P</w:t>
      </w:r>
      <w:r w:rsidR="0060582B">
        <w:rPr>
          <w:rFonts w:cs="Calibri"/>
          <w:lang w:eastAsia="hr-HR"/>
        </w:rPr>
        <w:t xml:space="preserve">omoći iz drugih proračuna: </w:t>
      </w:r>
      <w:r w:rsidR="00FD1D3F" w:rsidRPr="00812D9F">
        <w:rPr>
          <w:rFonts w:cs="Calibri"/>
          <w:lang w:eastAsia="hr-HR"/>
        </w:rPr>
        <w:t xml:space="preserve"> tekuće pomoći  iz </w:t>
      </w:r>
      <w:r w:rsidR="00957295" w:rsidRPr="00812D9F">
        <w:rPr>
          <w:rFonts w:cs="Calibri"/>
          <w:lang w:eastAsia="hr-HR"/>
        </w:rPr>
        <w:t xml:space="preserve"> proračuna</w:t>
      </w:r>
      <w:r w:rsidR="001563C7" w:rsidRPr="00812D9F">
        <w:rPr>
          <w:rFonts w:cs="Calibri"/>
          <w:lang w:eastAsia="hr-HR"/>
        </w:rPr>
        <w:t xml:space="preserve"> </w:t>
      </w:r>
      <w:r w:rsidR="0060582B">
        <w:rPr>
          <w:rFonts w:cs="Calibri"/>
          <w:lang w:eastAsia="hr-HR"/>
        </w:rPr>
        <w:t>MKiMRH i Karlovačke županije</w:t>
      </w:r>
      <w:r w:rsidR="00402961">
        <w:rPr>
          <w:rFonts w:cs="Calibri"/>
          <w:lang w:eastAsia="hr-HR"/>
        </w:rPr>
        <w:t xml:space="preserve"> </w:t>
      </w:r>
      <w:r w:rsidR="00392002">
        <w:rPr>
          <w:rFonts w:cs="Calibri"/>
          <w:lang w:eastAsia="hr-HR"/>
        </w:rPr>
        <w:t>i</w:t>
      </w:r>
      <w:r w:rsidR="0060582B">
        <w:rPr>
          <w:rFonts w:cs="Calibri"/>
          <w:lang w:eastAsia="hr-HR"/>
        </w:rPr>
        <w:t xml:space="preserve"> kapitalne pomoći MKiMRH</w:t>
      </w:r>
      <w:r w:rsidR="00530713">
        <w:rPr>
          <w:rFonts w:cs="Calibri"/>
          <w:lang w:eastAsia="hr-HR"/>
        </w:rPr>
        <w:t xml:space="preserve"> su </w:t>
      </w:r>
      <w:r w:rsidR="0060582B">
        <w:rPr>
          <w:rFonts w:cs="Calibri"/>
          <w:lang w:eastAsia="hr-HR"/>
        </w:rPr>
        <w:t xml:space="preserve"> u odnosu na isto razdoblje 202</w:t>
      </w:r>
      <w:r w:rsidR="00F81B8E">
        <w:rPr>
          <w:rFonts w:cs="Calibri"/>
          <w:lang w:eastAsia="hr-HR"/>
        </w:rPr>
        <w:t>5</w:t>
      </w:r>
      <w:r w:rsidR="0060582B">
        <w:rPr>
          <w:rFonts w:cs="Calibri"/>
          <w:lang w:eastAsia="hr-HR"/>
        </w:rPr>
        <w:t xml:space="preserve">. godine </w:t>
      </w:r>
      <w:r w:rsidR="00C65209">
        <w:rPr>
          <w:rFonts w:cs="Calibri"/>
          <w:lang w:eastAsia="hr-HR"/>
        </w:rPr>
        <w:t>je 176,02</w:t>
      </w:r>
      <w:r w:rsidR="0060582B" w:rsidRPr="00F51C9F">
        <w:rPr>
          <w:rFonts w:cs="Calibri"/>
          <w:lang w:eastAsia="hr-HR"/>
        </w:rPr>
        <w:t>%</w:t>
      </w:r>
      <w:r w:rsidR="0060582B">
        <w:rPr>
          <w:rFonts w:cs="Calibri"/>
          <w:lang w:eastAsia="hr-HR"/>
        </w:rPr>
        <w:t xml:space="preserve"> indexa.</w:t>
      </w:r>
    </w:p>
    <w:p w14:paraId="5CF0DCF2" w14:textId="3893FB11" w:rsidR="00FD1D3F" w:rsidRPr="00812D9F" w:rsidRDefault="00830383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 w:rsidRPr="00812D9F">
        <w:rPr>
          <w:rFonts w:cs="Calibri"/>
          <w:lang w:eastAsia="hr-HR"/>
        </w:rPr>
        <w:t xml:space="preserve">Prihodi od pruženih usluga i donacija </w:t>
      </w:r>
      <w:r w:rsidR="0094296B">
        <w:rPr>
          <w:rFonts w:cs="Calibri"/>
          <w:lang w:eastAsia="hr-HR"/>
        </w:rPr>
        <w:t>su</w:t>
      </w:r>
      <w:r w:rsidR="00FD1D3F" w:rsidRPr="00812D9F">
        <w:rPr>
          <w:rFonts w:cs="Calibri"/>
          <w:lang w:eastAsia="hr-HR"/>
        </w:rPr>
        <w:t xml:space="preserve"> u o</w:t>
      </w:r>
      <w:r w:rsidR="00504DDD" w:rsidRPr="00812D9F">
        <w:rPr>
          <w:rFonts w:cs="Calibri"/>
          <w:lang w:eastAsia="hr-HR"/>
        </w:rPr>
        <w:t>dnosu na prvih šest</w:t>
      </w:r>
      <w:r w:rsidR="00076FD6" w:rsidRPr="00812D9F">
        <w:rPr>
          <w:rFonts w:cs="Calibri"/>
          <w:lang w:eastAsia="hr-HR"/>
        </w:rPr>
        <w:t xml:space="preserve"> mjeseci 202</w:t>
      </w:r>
      <w:r w:rsidR="00F81B8E">
        <w:rPr>
          <w:rFonts w:cs="Calibri"/>
          <w:lang w:eastAsia="hr-HR"/>
        </w:rPr>
        <w:t>5</w:t>
      </w:r>
      <w:r w:rsidR="00BE3948" w:rsidRPr="00812D9F">
        <w:rPr>
          <w:rFonts w:cs="Calibri"/>
          <w:lang w:eastAsia="hr-HR"/>
        </w:rPr>
        <w:t xml:space="preserve">.godine </w:t>
      </w:r>
      <w:r w:rsidR="00F81B8E">
        <w:rPr>
          <w:rFonts w:cs="Calibri"/>
          <w:lang w:eastAsia="hr-HR"/>
        </w:rPr>
        <w:t>113,83</w:t>
      </w:r>
      <w:r w:rsidR="00076FD6" w:rsidRPr="00812D9F">
        <w:rPr>
          <w:rFonts w:cs="Calibri"/>
          <w:lang w:eastAsia="hr-HR"/>
        </w:rPr>
        <w:t>%</w:t>
      </w:r>
      <w:r w:rsidR="00FD1D3F" w:rsidRPr="00812D9F">
        <w:rPr>
          <w:rFonts w:cs="Calibri"/>
          <w:lang w:eastAsia="hr-HR"/>
        </w:rPr>
        <w:t>.</w:t>
      </w:r>
    </w:p>
    <w:p w14:paraId="1F5928DA" w14:textId="480ACA06" w:rsidR="00FD1D3F" w:rsidRDefault="00FD1D3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 w:rsidRPr="00812D9F">
        <w:rPr>
          <w:rFonts w:cs="Calibri"/>
          <w:lang w:eastAsia="hr-HR"/>
        </w:rPr>
        <w:t>Prihodi iz opći</w:t>
      </w:r>
      <w:r w:rsidR="00B3602B" w:rsidRPr="00812D9F">
        <w:rPr>
          <w:rFonts w:cs="Calibri"/>
          <w:lang w:eastAsia="hr-HR"/>
        </w:rPr>
        <w:t>nsk</w:t>
      </w:r>
      <w:r w:rsidR="00BE3948" w:rsidRPr="00812D9F">
        <w:rPr>
          <w:rFonts w:cs="Calibri"/>
          <w:lang w:eastAsia="hr-HR"/>
        </w:rPr>
        <w:t>og proračuna</w:t>
      </w:r>
      <w:r w:rsidR="00237832" w:rsidRPr="00812D9F">
        <w:rPr>
          <w:rFonts w:cs="Calibri"/>
          <w:lang w:eastAsia="hr-HR"/>
        </w:rPr>
        <w:t xml:space="preserve"> </w:t>
      </w:r>
      <w:r w:rsidR="00530713">
        <w:rPr>
          <w:rFonts w:cs="Calibri"/>
          <w:lang w:eastAsia="hr-HR"/>
        </w:rPr>
        <w:t>su</w:t>
      </w:r>
      <w:r w:rsidR="0094296B">
        <w:rPr>
          <w:rFonts w:cs="Calibri"/>
          <w:lang w:eastAsia="hr-HR"/>
        </w:rPr>
        <w:t xml:space="preserve"> </w:t>
      </w:r>
      <w:r w:rsidR="00076FD6" w:rsidRPr="00812D9F">
        <w:rPr>
          <w:rFonts w:cs="Calibri"/>
          <w:lang w:eastAsia="hr-HR"/>
        </w:rPr>
        <w:t>u odnosu na isto razdoblje 202</w:t>
      </w:r>
      <w:r w:rsidR="00F81B8E">
        <w:rPr>
          <w:rFonts w:cs="Calibri"/>
          <w:lang w:eastAsia="hr-HR"/>
        </w:rPr>
        <w:t>5</w:t>
      </w:r>
      <w:r w:rsidR="00BE3948" w:rsidRPr="00812D9F">
        <w:rPr>
          <w:rFonts w:cs="Calibri"/>
          <w:lang w:eastAsia="hr-HR"/>
        </w:rPr>
        <w:t xml:space="preserve">. godine </w:t>
      </w:r>
      <w:r w:rsidR="00F81B8E">
        <w:rPr>
          <w:rFonts w:cs="Calibri"/>
          <w:lang w:eastAsia="hr-HR"/>
        </w:rPr>
        <w:t>128,18</w:t>
      </w:r>
      <w:r w:rsidR="00076FD6" w:rsidRPr="00812D9F">
        <w:rPr>
          <w:rFonts w:cs="Calibri"/>
          <w:lang w:eastAsia="hr-HR"/>
        </w:rPr>
        <w:t>%</w:t>
      </w:r>
      <w:r w:rsidRPr="00812D9F">
        <w:rPr>
          <w:rFonts w:cs="Calibri"/>
          <w:lang w:eastAsia="hr-HR"/>
        </w:rPr>
        <w:t xml:space="preserve">. </w:t>
      </w:r>
    </w:p>
    <w:p w14:paraId="3A80ED1E" w14:textId="77777777" w:rsidR="00392002" w:rsidRPr="00812D9F" w:rsidRDefault="00392002">
      <w:pPr>
        <w:autoSpaceDE w:val="0"/>
        <w:autoSpaceDN w:val="0"/>
        <w:adjustRightInd w:val="0"/>
        <w:spacing w:after="0" w:line="240" w:lineRule="auto"/>
        <w:rPr>
          <w:rFonts w:cs="Calibri"/>
          <w:lang w:eastAsia="hr-HR"/>
        </w:rPr>
      </w:pPr>
    </w:p>
    <w:p w14:paraId="7F155B08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 w:rsidRPr="00812D9F">
        <w:rPr>
          <w:rFonts w:cs="Calibri"/>
          <w:b/>
          <w:lang w:eastAsia="hr-HR"/>
        </w:rPr>
        <w:t>RASHODI</w:t>
      </w:r>
    </w:p>
    <w:p w14:paraId="71523884" w14:textId="77777777" w:rsidR="00FD1D3F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Cs/>
          <w:lang w:eastAsia="hr-HR"/>
        </w:rPr>
      </w:pPr>
    </w:p>
    <w:p w14:paraId="7A4F0E78" w14:textId="77777777" w:rsidR="00FD1D3F" w:rsidRDefault="00B42188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>
        <w:rPr>
          <w:rFonts w:cs="Calibri"/>
          <w:b/>
        </w:rPr>
        <w:t>Tab 2</w:t>
      </w:r>
      <w:r w:rsidR="00FD1D3F">
        <w:rPr>
          <w:rFonts w:cs="Calibri"/>
          <w:b/>
        </w:rPr>
        <w:t xml:space="preserve">. Struktura rashoda i izdataka </w:t>
      </w:r>
    </w:p>
    <w:p w14:paraId="45EB0ECD" w14:textId="77777777" w:rsidR="00E53F3A" w:rsidRDefault="00E53F3A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tbl>
      <w:tblPr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"/>
        <w:gridCol w:w="2224"/>
        <w:gridCol w:w="1440"/>
        <w:gridCol w:w="1440"/>
        <w:gridCol w:w="1440"/>
        <w:gridCol w:w="1202"/>
        <w:gridCol w:w="1202"/>
      </w:tblGrid>
      <w:tr w:rsidR="000C7FF5" w14:paraId="458756AD" w14:textId="77777777" w:rsidTr="00402961">
        <w:trPr>
          <w:trHeight w:val="795"/>
        </w:trPr>
        <w:tc>
          <w:tcPr>
            <w:tcW w:w="764" w:type="dxa"/>
            <w:hideMark/>
          </w:tcPr>
          <w:p w14:paraId="65A39607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Broj</w:t>
            </w:r>
          </w:p>
          <w:p w14:paraId="4FBF764A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konta</w:t>
            </w:r>
          </w:p>
        </w:tc>
        <w:tc>
          <w:tcPr>
            <w:tcW w:w="2224" w:type="dxa"/>
            <w:hideMark/>
          </w:tcPr>
          <w:p w14:paraId="7F29D65C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Vrsta rashoda/</w:t>
            </w:r>
          </w:p>
          <w:p w14:paraId="031193B1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izdatka</w:t>
            </w:r>
          </w:p>
        </w:tc>
        <w:tc>
          <w:tcPr>
            <w:tcW w:w="1440" w:type="dxa"/>
          </w:tcPr>
          <w:p w14:paraId="545BA1F9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Izvršenje</w:t>
            </w:r>
          </w:p>
          <w:p w14:paraId="5A61C1E6" w14:textId="6E5F774C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5C5247">
              <w:rPr>
                <w:rFonts w:cs="Calibri"/>
                <w:b/>
                <w:sz w:val="20"/>
                <w:szCs w:val="20"/>
                <w:lang w:eastAsia="hr-HR"/>
              </w:rPr>
              <w:t>5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7358695F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440" w:type="dxa"/>
          </w:tcPr>
          <w:p w14:paraId="21CF5308" w14:textId="7F1BFCC9" w:rsidR="000C7FF5" w:rsidRPr="000C7FF5" w:rsidRDefault="000C7FF5" w:rsidP="00440FA3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0C7FF5">
              <w:rPr>
                <w:rFonts w:cs="Calibri"/>
                <w:b/>
                <w:sz w:val="20"/>
                <w:szCs w:val="20"/>
              </w:rPr>
              <w:t>Izvorni plan 202</w:t>
            </w:r>
            <w:r w:rsidR="005C5247">
              <w:rPr>
                <w:rFonts w:cs="Calibri"/>
                <w:b/>
                <w:sz w:val="20"/>
                <w:szCs w:val="20"/>
              </w:rPr>
              <w:t>6</w:t>
            </w:r>
            <w:r w:rsidRPr="000C7FF5">
              <w:rPr>
                <w:rFonts w:cs="Calibri"/>
                <w:b/>
                <w:sz w:val="20"/>
                <w:szCs w:val="20"/>
              </w:rPr>
              <w:t>.</w:t>
            </w:r>
          </w:p>
          <w:p w14:paraId="29B11494" w14:textId="77777777" w:rsidR="000C7FF5" w:rsidRPr="000C7FF5" w:rsidRDefault="000C7FF5" w:rsidP="00440FA3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0C7FF5">
              <w:rPr>
                <w:rFonts w:cs="Calibri"/>
                <w:b/>
                <w:sz w:val="20"/>
                <w:szCs w:val="20"/>
              </w:rPr>
              <w:t>2</w:t>
            </w:r>
          </w:p>
          <w:p w14:paraId="096F2DDD" w14:textId="77777777" w:rsidR="000C7FF5" w:rsidRDefault="000C7FF5" w:rsidP="00440FA3">
            <w:pPr>
              <w:pStyle w:val="Tijeloteksta"/>
            </w:pPr>
          </w:p>
        </w:tc>
        <w:tc>
          <w:tcPr>
            <w:tcW w:w="1440" w:type="dxa"/>
          </w:tcPr>
          <w:p w14:paraId="093F1E54" w14:textId="77777777" w:rsidR="000C7FF5" w:rsidRDefault="000C7FF5" w:rsidP="00440FA3">
            <w:pPr>
              <w:pStyle w:val="Tijeloteksta"/>
            </w:pPr>
            <w:r>
              <w:t>Izvršenje</w:t>
            </w:r>
          </w:p>
          <w:p w14:paraId="557B21FB" w14:textId="59A3A3EF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5C5247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6FD36D20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02" w:type="dxa"/>
          </w:tcPr>
          <w:p w14:paraId="1D0E67C1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Index</w:t>
            </w:r>
          </w:p>
          <w:p w14:paraId="4CAF05CB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3/1</w:t>
            </w:r>
          </w:p>
          <w:p w14:paraId="717E1CCD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02" w:type="dxa"/>
          </w:tcPr>
          <w:p w14:paraId="0E23DF6F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Indeks</w:t>
            </w:r>
          </w:p>
          <w:p w14:paraId="113F5BA7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3/2</w:t>
            </w:r>
          </w:p>
          <w:p w14:paraId="46ABBD3B" w14:textId="77777777" w:rsidR="000C7FF5" w:rsidRDefault="000C7FF5" w:rsidP="00440F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5</w:t>
            </w:r>
          </w:p>
        </w:tc>
      </w:tr>
      <w:tr w:rsidR="000174F6" w14:paraId="25A5F063" w14:textId="77777777" w:rsidTr="00E3124D">
        <w:tc>
          <w:tcPr>
            <w:tcW w:w="764" w:type="dxa"/>
            <w:shd w:val="clear" w:color="auto" w:fill="F2F2F2"/>
            <w:hideMark/>
          </w:tcPr>
          <w:p w14:paraId="60B39070" w14:textId="77777777" w:rsidR="000174F6" w:rsidRPr="006B4F5A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6B4F5A"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2224" w:type="dxa"/>
            <w:shd w:val="clear" w:color="auto" w:fill="F2F2F2"/>
            <w:hideMark/>
          </w:tcPr>
          <w:p w14:paraId="63B90675" w14:textId="77777777" w:rsidR="000174F6" w:rsidRPr="006B4F5A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6B4F5A">
              <w:rPr>
                <w:rFonts w:cs="Calibri"/>
                <w:b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1440" w:type="dxa"/>
            <w:shd w:val="clear" w:color="auto" w:fill="F2F2F2"/>
            <w:vAlign w:val="bottom"/>
          </w:tcPr>
          <w:p w14:paraId="4C399450" w14:textId="6707ADF3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b/>
                <w:bCs/>
                <w:sz w:val="20"/>
                <w:szCs w:val="20"/>
              </w:rPr>
              <w:t>62.820,55</w:t>
            </w:r>
          </w:p>
        </w:tc>
        <w:tc>
          <w:tcPr>
            <w:tcW w:w="1440" w:type="dxa"/>
            <w:shd w:val="clear" w:color="auto" w:fill="F2F2F2"/>
            <w:vAlign w:val="bottom"/>
          </w:tcPr>
          <w:p w14:paraId="57FBAAC9" w14:textId="7163FBD3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b/>
                <w:bCs/>
                <w:sz w:val="20"/>
                <w:szCs w:val="20"/>
              </w:rPr>
              <w:t>484.362,50</w:t>
            </w:r>
          </w:p>
        </w:tc>
        <w:tc>
          <w:tcPr>
            <w:tcW w:w="1440" w:type="dxa"/>
            <w:shd w:val="clear" w:color="auto" w:fill="F2F2F2"/>
            <w:vAlign w:val="bottom"/>
          </w:tcPr>
          <w:p w14:paraId="6CD3C62C" w14:textId="32844BE6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b/>
                <w:bCs/>
                <w:sz w:val="20"/>
                <w:szCs w:val="20"/>
              </w:rPr>
              <w:t>70.520,00</w:t>
            </w:r>
          </w:p>
        </w:tc>
        <w:tc>
          <w:tcPr>
            <w:tcW w:w="1202" w:type="dxa"/>
            <w:shd w:val="clear" w:color="auto" w:fill="F2F2F2"/>
            <w:vAlign w:val="bottom"/>
          </w:tcPr>
          <w:p w14:paraId="13666812" w14:textId="49D87826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b/>
                <w:bCs/>
                <w:sz w:val="20"/>
                <w:szCs w:val="20"/>
              </w:rPr>
              <w:t>112,26%</w:t>
            </w:r>
          </w:p>
        </w:tc>
        <w:tc>
          <w:tcPr>
            <w:tcW w:w="1202" w:type="dxa"/>
            <w:shd w:val="clear" w:color="auto" w:fill="F2F2F2"/>
            <w:vAlign w:val="bottom"/>
          </w:tcPr>
          <w:p w14:paraId="5AB3252C" w14:textId="0782068E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b/>
                <w:bCs/>
                <w:sz w:val="20"/>
                <w:szCs w:val="20"/>
              </w:rPr>
              <w:t>14,56%</w:t>
            </w:r>
          </w:p>
        </w:tc>
      </w:tr>
      <w:tr w:rsidR="000174F6" w14:paraId="34CFAC46" w14:textId="77777777" w:rsidTr="00794B16">
        <w:tc>
          <w:tcPr>
            <w:tcW w:w="764" w:type="dxa"/>
            <w:hideMark/>
          </w:tcPr>
          <w:p w14:paraId="6A03D2EA" w14:textId="77777777" w:rsidR="000174F6" w:rsidRPr="00E844AB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E844AB">
              <w:rPr>
                <w:rFonts w:cs="Calibri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224" w:type="dxa"/>
            <w:hideMark/>
          </w:tcPr>
          <w:p w14:paraId="2FBF49C1" w14:textId="77777777" w:rsidR="000174F6" w:rsidRPr="00E844AB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E844AB">
              <w:rPr>
                <w:rFonts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440" w:type="dxa"/>
            <w:vAlign w:val="bottom"/>
          </w:tcPr>
          <w:p w14:paraId="587D366C" w14:textId="04A3A96D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47.138,20</w:t>
            </w:r>
          </w:p>
        </w:tc>
        <w:tc>
          <w:tcPr>
            <w:tcW w:w="1440" w:type="dxa"/>
            <w:vAlign w:val="bottom"/>
          </w:tcPr>
          <w:p w14:paraId="569DA7BF" w14:textId="553EE92A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145.840,00</w:t>
            </w:r>
          </w:p>
        </w:tc>
        <w:tc>
          <w:tcPr>
            <w:tcW w:w="1440" w:type="dxa"/>
            <w:vAlign w:val="bottom"/>
          </w:tcPr>
          <w:p w14:paraId="79393468" w14:textId="030EEEAD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51.975,11</w:t>
            </w:r>
          </w:p>
        </w:tc>
        <w:tc>
          <w:tcPr>
            <w:tcW w:w="1202" w:type="dxa"/>
            <w:vAlign w:val="bottom"/>
          </w:tcPr>
          <w:p w14:paraId="229C7ACF" w14:textId="326A1EAA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110,26%</w:t>
            </w:r>
          </w:p>
        </w:tc>
        <w:tc>
          <w:tcPr>
            <w:tcW w:w="1202" w:type="dxa"/>
            <w:vAlign w:val="bottom"/>
          </w:tcPr>
          <w:p w14:paraId="682028F2" w14:textId="75ABCD57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15,56%</w:t>
            </w:r>
          </w:p>
        </w:tc>
      </w:tr>
      <w:tr w:rsidR="000174F6" w14:paraId="1F27F337" w14:textId="77777777" w:rsidTr="00B67A71">
        <w:tc>
          <w:tcPr>
            <w:tcW w:w="764" w:type="dxa"/>
            <w:hideMark/>
          </w:tcPr>
          <w:p w14:paraId="1E10C389" w14:textId="77777777" w:rsidR="000174F6" w:rsidRPr="00E844AB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E844AB">
              <w:rPr>
                <w:rFonts w:cs="Calibri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224" w:type="dxa"/>
            <w:hideMark/>
          </w:tcPr>
          <w:p w14:paraId="042A2AE7" w14:textId="77777777" w:rsidR="000174F6" w:rsidRPr="00E844AB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E844AB">
              <w:rPr>
                <w:rFonts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440" w:type="dxa"/>
            <w:vAlign w:val="bottom"/>
          </w:tcPr>
          <w:p w14:paraId="60BC8202" w14:textId="432B1291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15.640,59</w:t>
            </w:r>
          </w:p>
        </w:tc>
        <w:tc>
          <w:tcPr>
            <w:tcW w:w="1440" w:type="dxa"/>
            <w:vAlign w:val="bottom"/>
          </w:tcPr>
          <w:p w14:paraId="3AD4795E" w14:textId="12220457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337.522,50</w:t>
            </w:r>
          </w:p>
        </w:tc>
        <w:tc>
          <w:tcPr>
            <w:tcW w:w="1440" w:type="dxa"/>
            <w:vAlign w:val="bottom"/>
          </w:tcPr>
          <w:p w14:paraId="0440E18B" w14:textId="1CFB0EF7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18.544,89</w:t>
            </w:r>
          </w:p>
        </w:tc>
        <w:tc>
          <w:tcPr>
            <w:tcW w:w="1202" w:type="dxa"/>
            <w:vAlign w:val="bottom"/>
          </w:tcPr>
          <w:p w14:paraId="48195588" w14:textId="6B464A77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118,57%</w:t>
            </w:r>
          </w:p>
        </w:tc>
        <w:tc>
          <w:tcPr>
            <w:tcW w:w="1202" w:type="dxa"/>
            <w:vAlign w:val="bottom"/>
          </w:tcPr>
          <w:p w14:paraId="0EF3198D" w14:textId="5ACCF102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5,49%</w:t>
            </w:r>
          </w:p>
        </w:tc>
      </w:tr>
      <w:tr w:rsidR="000174F6" w14:paraId="35A4C653" w14:textId="77777777" w:rsidTr="00DA6899">
        <w:tc>
          <w:tcPr>
            <w:tcW w:w="764" w:type="dxa"/>
            <w:hideMark/>
          </w:tcPr>
          <w:p w14:paraId="5AAA5946" w14:textId="77777777" w:rsidR="000174F6" w:rsidRPr="00E844AB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E844AB">
              <w:rPr>
                <w:rFonts w:cs="Calibri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224" w:type="dxa"/>
            <w:hideMark/>
          </w:tcPr>
          <w:p w14:paraId="542FB988" w14:textId="77777777" w:rsidR="000174F6" w:rsidRPr="00E844AB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E844AB">
              <w:rPr>
                <w:rFonts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440" w:type="dxa"/>
            <w:vAlign w:val="bottom"/>
          </w:tcPr>
          <w:p w14:paraId="45ED6DD9" w14:textId="0CE9A3A2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155,75</w:t>
            </w:r>
          </w:p>
        </w:tc>
        <w:tc>
          <w:tcPr>
            <w:tcW w:w="1440" w:type="dxa"/>
            <w:vAlign w:val="bottom"/>
          </w:tcPr>
          <w:p w14:paraId="409BF6B3" w14:textId="3038CE89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1.000,00</w:t>
            </w:r>
          </w:p>
        </w:tc>
        <w:tc>
          <w:tcPr>
            <w:tcW w:w="1440" w:type="dxa"/>
            <w:vAlign w:val="bottom"/>
          </w:tcPr>
          <w:p w14:paraId="3A53F4D7" w14:textId="699F2A3D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258,17</w:t>
            </w:r>
          </w:p>
        </w:tc>
        <w:tc>
          <w:tcPr>
            <w:tcW w:w="1202" w:type="dxa"/>
            <w:vAlign w:val="bottom"/>
          </w:tcPr>
          <w:p w14:paraId="41E49E58" w14:textId="7E13B683" w:rsidR="000174F6" w:rsidRPr="005012DE" w:rsidRDefault="000174F6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sz w:val="20"/>
                <w:szCs w:val="20"/>
              </w:rPr>
              <w:t>165,76%</w:t>
            </w:r>
          </w:p>
        </w:tc>
        <w:tc>
          <w:tcPr>
            <w:tcW w:w="1202" w:type="dxa"/>
            <w:vAlign w:val="bottom"/>
          </w:tcPr>
          <w:p w14:paraId="7A9B5F52" w14:textId="4559EBF8" w:rsidR="000174F6" w:rsidRPr="005012DE" w:rsidRDefault="005012DE" w:rsidP="00017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</w:rPr>
              <w:t>0,00%</w:t>
            </w:r>
            <w:r w:rsidR="000174F6" w:rsidRPr="005012DE">
              <w:rPr>
                <w:rFonts w:cs="Calibri"/>
                <w:sz w:val="20"/>
                <w:szCs w:val="20"/>
              </w:rPr>
              <w:t> </w:t>
            </w:r>
          </w:p>
        </w:tc>
      </w:tr>
      <w:tr w:rsidR="005C5247" w14:paraId="5BC77614" w14:textId="77777777" w:rsidTr="00AC0B6F">
        <w:tc>
          <w:tcPr>
            <w:tcW w:w="764" w:type="dxa"/>
            <w:shd w:val="clear" w:color="auto" w:fill="F2F2F2"/>
            <w:hideMark/>
          </w:tcPr>
          <w:p w14:paraId="0D59299C" w14:textId="77777777" w:rsidR="005C5247" w:rsidRPr="006B4F5A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6B4F5A">
              <w:rPr>
                <w:rFonts w:cs="Calibri"/>
                <w:b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224" w:type="dxa"/>
            <w:shd w:val="clear" w:color="auto" w:fill="F2F2F2"/>
            <w:hideMark/>
          </w:tcPr>
          <w:p w14:paraId="309DF5C7" w14:textId="77777777" w:rsidR="005C5247" w:rsidRPr="006B4F5A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6B4F5A">
              <w:rPr>
                <w:rFonts w:cs="Calibri"/>
                <w:b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1440" w:type="dxa"/>
            <w:shd w:val="clear" w:color="auto" w:fill="F2F2F2"/>
            <w:vAlign w:val="bottom"/>
          </w:tcPr>
          <w:p w14:paraId="36EA9E4C" w14:textId="1F928C06" w:rsidR="005C5247" w:rsidRPr="005012DE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b/>
                <w:bCs/>
                <w:sz w:val="20"/>
                <w:szCs w:val="20"/>
              </w:rPr>
              <w:t>4.990,24</w:t>
            </w:r>
          </w:p>
        </w:tc>
        <w:tc>
          <w:tcPr>
            <w:tcW w:w="1440" w:type="dxa"/>
            <w:shd w:val="clear" w:color="auto" w:fill="F2F2F2"/>
            <w:vAlign w:val="bottom"/>
          </w:tcPr>
          <w:p w14:paraId="61C79CA1" w14:textId="633B5F92" w:rsidR="005C5247" w:rsidRPr="005012DE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b/>
                <w:bCs/>
                <w:sz w:val="20"/>
                <w:szCs w:val="20"/>
              </w:rPr>
              <w:t>61.310,00</w:t>
            </w:r>
          </w:p>
        </w:tc>
        <w:tc>
          <w:tcPr>
            <w:tcW w:w="1440" w:type="dxa"/>
            <w:shd w:val="clear" w:color="auto" w:fill="F2F2F2"/>
            <w:vAlign w:val="bottom"/>
          </w:tcPr>
          <w:p w14:paraId="41D0B038" w14:textId="43391816" w:rsidR="005C5247" w:rsidRPr="005012DE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b/>
                <w:bCs/>
                <w:sz w:val="20"/>
                <w:szCs w:val="20"/>
              </w:rPr>
              <w:t>10.044,73</w:t>
            </w:r>
          </w:p>
        </w:tc>
        <w:tc>
          <w:tcPr>
            <w:tcW w:w="1202" w:type="dxa"/>
            <w:shd w:val="clear" w:color="auto" w:fill="F2F2F2"/>
            <w:vAlign w:val="bottom"/>
          </w:tcPr>
          <w:p w14:paraId="7E05251D" w14:textId="29736451" w:rsidR="005C5247" w:rsidRPr="005012DE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b/>
                <w:bCs/>
                <w:sz w:val="20"/>
                <w:szCs w:val="20"/>
              </w:rPr>
              <w:t>201,29%</w:t>
            </w:r>
          </w:p>
        </w:tc>
        <w:tc>
          <w:tcPr>
            <w:tcW w:w="1202" w:type="dxa"/>
            <w:shd w:val="clear" w:color="auto" w:fill="F2F2F2"/>
            <w:vAlign w:val="bottom"/>
          </w:tcPr>
          <w:p w14:paraId="266DC265" w14:textId="7C1EB7B2" w:rsidR="005C5247" w:rsidRPr="005012DE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b/>
                <w:bCs/>
                <w:sz w:val="20"/>
                <w:szCs w:val="20"/>
              </w:rPr>
              <w:t>16,38%</w:t>
            </w:r>
          </w:p>
        </w:tc>
      </w:tr>
      <w:tr w:rsidR="005C5247" w14:paraId="273C5C1B" w14:textId="77777777" w:rsidTr="005C5247">
        <w:tc>
          <w:tcPr>
            <w:tcW w:w="764" w:type="dxa"/>
          </w:tcPr>
          <w:p w14:paraId="2445F783" w14:textId="6F87A448" w:rsidR="005C5247" w:rsidRPr="005C5247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5C5247">
              <w:rPr>
                <w:rFonts w:cs="Calibri"/>
                <w:bCs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224" w:type="dxa"/>
          </w:tcPr>
          <w:p w14:paraId="2B35286B" w14:textId="53F31EA9" w:rsidR="005C5247" w:rsidRPr="005C5247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>
              <w:rPr>
                <w:rFonts w:cs="Calibri"/>
                <w:bCs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1440" w:type="dxa"/>
            <w:vAlign w:val="bottom"/>
          </w:tcPr>
          <w:p w14:paraId="315C63D1" w14:textId="220C168A" w:rsidR="005C5247" w:rsidRPr="005012DE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5012DE">
              <w:rPr>
                <w:rFonts w:cs="Calibri"/>
                <w:bCs/>
                <w:sz w:val="20"/>
                <w:szCs w:val="20"/>
              </w:rPr>
              <w:t>0,00</w:t>
            </w:r>
          </w:p>
        </w:tc>
        <w:tc>
          <w:tcPr>
            <w:tcW w:w="1440" w:type="dxa"/>
            <w:vAlign w:val="bottom"/>
          </w:tcPr>
          <w:p w14:paraId="406E25B0" w14:textId="445EDAF0" w:rsidR="005C5247" w:rsidRPr="005012DE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5012DE">
              <w:rPr>
                <w:rFonts w:cs="Calibri"/>
                <w:bCs/>
                <w:sz w:val="20"/>
                <w:szCs w:val="20"/>
              </w:rPr>
              <w:t>0,00</w:t>
            </w:r>
          </w:p>
        </w:tc>
        <w:tc>
          <w:tcPr>
            <w:tcW w:w="1440" w:type="dxa"/>
            <w:vAlign w:val="bottom"/>
          </w:tcPr>
          <w:p w14:paraId="5CA8A5D4" w14:textId="591F014B" w:rsidR="005C5247" w:rsidRPr="005012DE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5012DE">
              <w:rPr>
                <w:rFonts w:cs="Calibri"/>
                <w:bCs/>
                <w:sz w:val="20"/>
                <w:szCs w:val="20"/>
              </w:rPr>
              <w:t>4.000,00</w:t>
            </w:r>
          </w:p>
        </w:tc>
        <w:tc>
          <w:tcPr>
            <w:tcW w:w="1202" w:type="dxa"/>
            <w:vAlign w:val="bottom"/>
          </w:tcPr>
          <w:p w14:paraId="4CEEAE80" w14:textId="2BA578F4" w:rsidR="005C5247" w:rsidRPr="005012DE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5012DE">
              <w:rPr>
                <w:rFonts w:cs="Calibri"/>
                <w:bCs/>
                <w:sz w:val="20"/>
                <w:szCs w:val="20"/>
              </w:rPr>
              <w:t>0,00</w:t>
            </w:r>
          </w:p>
        </w:tc>
        <w:tc>
          <w:tcPr>
            <w:tcW w:w="1202" w:type="dxa"/>
            <w:vAlign w:val="bottom"/>
          </w:tcPr>
          <w:p w14:paraId="7BA94155" w14:textId="7EB7314E" w:rsidR="005C5247" w:rsidRPr="005012DE" w:rsidRDefault="005C5247" w:rsidP="005C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5012DE">
              <w:rPr>
                <w:rFonts w:cs="Calibri"/>
                <w:bCs/>
                <w:sz w:val="20"/>
                <w:szCs w:val="20"/>
              </w:rPr>
              <w:t>0,00</w:t>
            </w:r>
            <w:r w:rsidR="005012DE">
              <w:rPr>
                <w:rFonts w:cs="Calibri"/>
                <w:bCs/>
                <w:sz w:val="20"/>
                <w:szCs w:val="20"/>
              </w:rPr>
              <w:t>%</w:t>
            </w:r>
          </w:p>
        </w:tc>
      </w:tr>
      <w:tr w:rsidR="005012DE" w:rsidRPr="003C5512" w14:paraId="7F2C6742" w14:textId="77777777" w:rsidTr="00706CCE">
        <w:tc>
          <w:tcPr>
            <w:tcW w:w="764" w:type="dxa"/>
            <w:hideMark/>
          </w:tcPr>
          <w:p w14:paraId="0E09D1DB" w14:textId="77777777" w:rsidR="005012DE" w:rsidRPr="003C5512" w:rsidRDefault="005012DE" w:rsidP="00501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3C5512">
              <w:rPr>
                <w:rFonts w:cs="Calibri"/>
                <w:sz w:val="20"/>
                <w:szCs w:val="20"/>
                <w:lang w:eastAsia="hr-HR"/>
              </w:rPr>
              <w:t>424</w:t>
            </w:r>
            <w:r>
              <w:rPr>
                <w:rFonts w:cs="Calibri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2224" w:type="dxa"/>
            <w:hideMark/>
          </w:tcPr>
          <w:p w14:paraId="29C48A50" w14:textId="77777777" w:rsidR="005012DE" w:rsidRPr="003C5512" w:rsidRDefault="005012DE" w:rsidP="00501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3C5512">
              <w:rPr>
                <w:rFonts w:cs="Calibri"/>
                <w:sz w:val="20"/>
                <w:szCs w:val="20"/>
                <w:lang w:eastAsia="hr-HR"/>
              </w:rPr>
              <w:t>Knjige</w:t>
            </w:r>
          </w:p>
        </w:tc>
        <w:tc>
          <w:tcPr>
            <w:tcW w:w="1440" w:type="dxa"/>
            <w:vAlign w:val="bottom"/>
          </w:tcPr>
          <w:p w14:paraId="73FAEB09" w14:textId="11C95982" w:rsidR="005012DE" w:rsidRPr="005012DE" w:rsidRDefault="005012DE" w:rsidP="00501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color w:val="000000"/>
                <w:sz w:val="20"/>
                <w:szCs w:val="20"/>
              </w:rPr>
              <w:t>4.990,24</w:t>
            </w:r>
          </w:p>
        </w:tc>
        <w:tc>
          <w:tcPr>
            <w:tcW w:w="1440" w:type="dxa"/>
            <w:vAlign w:val="bottom"/>
          </w:tcPr>
          <w:p w14:paraId="7C17BF83" w14:textId="11D8FA91" w:rsidR="005012DE" w:rsidRPr="005012DE" w:rsidRDefault="005012DE" w:rsidP="00501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color w:val="000000"/>
                <w:sz w:val="20"/>
                <w:szCs w:val="20"/>
              </w:rPr>
              <w:t> </w:t>
            </w:r>
            <w:r>
              <w:rPr>
                <w:rFonts w:cs="Calibri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40" w:type="dxa"/>
            <w:vAlign w:val="bottom"/>
          </w:tcPr>
          <w:p w14:paraId="361AFF8C" w14:textId="72B513E6" w:rsidR="005012DE" w:rsidRPr="005012DE" w:rsidRDefault="005012DE" w:rsidP="00501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color w:val="000000"/>
                <w:sz w:val="20"/>
                <w:szCs w:val="20"/>
              </w:rPr>
              <w:t>6.044,73</w:t>
            </w:r>
          </w:p>
        </w:tc>
        <w:tc>
          <w:tcPr>
            <w:tcW w:w="1202" w:type="dxa"/>
            <w:vAlign w:val="bottom"/>
          </w:tcPr>
          <w:p w14:paraId="44CA7A8C" w14:textId="743C3F19" w:rsidR="005012DE" w:rsidRPr="005012DE" w:rsidRDefault="005012DE" w:rsidP="00501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5012DE">
              <w:rPr>
                <w:rFonts w:cs="Calibri"/>
                <w:color w:val="000000"/>
                <w:sz w:val="20"/>
                <w:szCs w:val="20"/>
              </w:rPr>
              <w:t>121,13%</w:t>
            </w:r>
          </w:p>
        </w:tc>
        <w:tc>
          <w:tcPr>
            <w:tcW w:w="1202" w:type="dxa"/>
            <w:vAlign w:val="bottom"/>
          </w:tcPr>
          <w:p w14:paraId="26CC1AC9" w14:textId="068D886B" w:rsidR="005012DE" w:rsidRPr="005012DE" w:rsidRDefault="005012DE" w:rsidP="005012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0,00%</w:t>
            </w:r>
            <w:r w:rsidRPr="005012DE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53890501" w14:textId="51E1F3AC" w:rsidR="00FD1D3F" w:rsidRDefault="005012DE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lastRenderedPageBreak/>
        <w:t>U</w:t>
      </w:r>
      <w:r w:rsidR="00FD1D3F">
        <w:rPr>
          <w:rFonts w:cs="Calibri"/>
          <w:lang w:eastAsia="hr-HR"/>
        </w:rPr>
        <w:t>kupni rashodi</w:t>
      </w:r>
      <w:r w:rsidR="00FF0291">
        <w:rPr>
          <w:rFonts w:cs="Calibri"/>
          <w:lang w:eastAsia="hr-HR"/>
        </w:rPr>
        <w:t xml:space="preserve"> za polugodišnje izvršenje  202</w:t>
      </w:r>
      <w:r w:rsidR="00D9260F">
        <w:rPr>
          <w:rFonts w:cs="Calibri"/>
          <w:lang w:eastAsia="hr-HR"/>
        </w:rPr>
        <w:t>6</w:t>
      </w:r>
      <w:r w:rsidR="00FD1D3F">
        <w:rPr>
          <w:rFonts w:cs="Calibri"/>
          <w:lang w:eastAsia="hr-HR"/>
        </w:rPr>
        <w:t>.</w:t>
      </w:r>
      <w:r w:rsidR="006D3EA7">
        <w:rPr>
          <w:rFonts w:cs="Calibri"/>
          <w:lang w:eastAsia="hr-HR"/>
        </w:rPr>
        <w:t xml:space="preserve"> </w:t>
      </w:r>
      <w:r w:rsidR="00FD1D3F">
        <w:rPr>
          <w:rFonts w:cs="Calibri"/>
          <w:lang w:eastAsia="hr-HR"/>
        </w:rPr>
        <w:t>g</w:t>
      </w:r>
      <w:r w:rsidR="0064702F">
        <w:rPr>
          <w:rFonts w:cs="Calibri"/>
          <w:lang w:eastAsia="hr-HR"/>
        </w:rPr>
        <w:t xml:space="preserve">odine u iznosu od </w:t>
      </w:r>
      <w:r w:rsidR="00C6497F">
        <w:rPr>
          <w:rFonts w:cs="Calibri"/>
        </w:rPr>
        <w:t>80</w:t>
      </w:r>
      <w:r w:rsidR="001D640C" w:rsidRPr="001D640C">
        <w:rPr>
          <w:rFonts w:cs="Calibri"/>
        </w:rPr>
        <w:t>.</w:t>
      </w:r>
      <w:r w:rsidR="00D9260F">
        <w:rPr>
          <w:rFonts w:cs="Calibri"/>
        </w:rPr>
        <w:t>5</w:t>
      </w:r>
      <w:r w:rsidR="00C6497F">
        <w:rPr>
          <w:rFonts w:cs="Calibri"/>
        </w:rPr>
        <w:t>64,73</w:t>
      </w:r>
      <w:r w:rsidR="006D3EA7" w:rsidRPr="001D640C">
        <w:rPr>
          <w:rFonts w:cs="Calibri"/>
          <w:sz w:val="24"/>
          <w:szCs w:val="24"/>
          <w:lang w:eastAsia="hr-HR"/>
        </w:rPr>
        <w:t xml:space="preserve"> </w:t>
      </w:r>
      <w:r w:rsidR="006D3EA7">
        <w:rPr>
          <w:rFonts w:cs="Calibri"/>
          <w:lang w:eastAsia="hr-HR"/>
        </w:rPr>
        <w:t>eura</w:t>
      </w:r>
      <w:r w:rsidR="00021C31">
        <w:rPr>
          <w:rFonts w:cs="Calibri"/>
          <w:lang w:eastAsia="hr-HR"/>
        </w:rPr>
        <w:t xml:space="preserve">, </w:t>
      </w:r>
      <w:r w:rsidR="00FD1D3F">
        <w:rPr>
          <w:rFonts w:cs="Calibri"/>
          <w:lang w:eastAsia="hr-HR"/>
        </w:rPr>
        <w:t>u odnosu na ostvarene rashod</w:t>
      </w:r>
      <w:r w:rsidR="00FF0291">
        <w:rPr>
          <w:rFonts w:cs="Calibri"/>
          <w:lang w:eastAsia="hr-HR"/>
        </w:rPr>
        <w:t>e za polugodišnje izvršenje 202</w:t>
      </w:r>
      <w:r w:rsidR="00D9260F">
        <w:rPr>
          <w:rFonts w:cs="Calibri"/>
          <w:lang w:eastAsia="hr-HR"/>
        </w:rPr>
        <w:t>5</w:t>
      </w:r>
      <w:r w:rsidR="008E1356">
        <w:rPr>
          <w:rFonts w:cs="Calibri"/>
          <w:lang w:eastAsia="hr-HR"/>
        </w:rPr>
        <w:t xml:space="preserve">. godine </w:t>
      </w:r>
      <w:r w:rsidR="006D3EA7">
        <w:rPr>
          <w:rFonts w:cs="Calibri"/>
          <w:lang w:eastAsia="hr-HR"/>
        </w:rPr>
        <w:t xml:space="preserve">su </w:t>
      </w:r>
      <w:r w:rsidR="00C6497F">
        <w:rPr>
          <w:rFonts w:cs="Calibri"/>
          <w:lang w:eastAsia="hr-HR"/>
        </w:rPr>
        <w:t>118,81</w:t>
      </w:r>
      <w:r w:rsidR="006D3EA7">
        <w:rPr>
          <w:rFonts w:cs="Calibri"/>
          <w:lang w:eastAsia="hr-HR"/>
        </w:rPr>
        <w:t>%</w:t>
      </w:r>
      <w:r w:rsidR="00FD1D3F">
        <w:rPr>
          <w:rFonts w:cs="Calibri"/>
          <w:lang w:eastAsia="hr-HR"/>
        </w:rPr>
        <w:t>.</w:t>
      </w:r>
    </w:p>
    <w:p w14:paraId="4A91E7E8" w14:textId="77777777" w:rsidR="00FD1D3F" w:rsidRDefault="00FD1D3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Ukupni rashodi obuhvaćaju rashode poslovanja i rashode za nabavu nefinancijske imovine.</w:t>
      </w:r>
    </w:p>
    <w:p w14:paraId="5A7A8260" w14:textId="370B82B8" w:rsidR="00FD1D3F" w:rsidRDefault="00FD1D3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Rashodi poslovanja</w:t>
      </w:r>
      <w:r w:rsidR="008E1356">
        <w:rPr>
          <w:rFonts w:cs="Calibri"/>
          <w:lang w:eastAsia="hr-HR"/>
        </w:rPr>
        <w:t xml:space="preserve"> izvršeni su u iznosu </w:t>
      </w:r>
      <w:r w:rsidR="00C6497F">
        <w:rPr>
          <w:rFonts w:cs="Calibri"/>
          <w:bCs/>
          <w:lang w:eastAsia="hr-HR"/>
        </w:rPr>
        <w:t xml:space="preserve">70.520,00 </w:t>
      </w:r>
      <w:r w:rsidR="00920C3D">
        <w:rPr>
          <w:rFonts w:cs="Calibri"/>
          <w:lang w:eastAsia="hr-HR"/>
        </w:rPr>
        <w:t>eura</w:t>
      </w:r>
      <w:r w:rsidR="00021C31">
        <w:rPr>
          <w:rFonts w:cs="Calibri"/>
          <w:lang w:eastAsia="hr-HR"/>
        </w:rPr>
        <w:t xml:space="preserve">, </w:t>
      </w:r>
      <w:r>
        <w:rPr>
          <w:rFonts w:cs="Calibri"/>
          <w:lang w:eastAsia="hr-HR"/>
        </w:rPr>
        <w:t>u odnos</w:t>
      </w:r>
      <w:r w:rsidR="00FF0291">
        <w:rPr>
          <w:rFonts w:cs="Calibri"/>
          <w:lang w:eastAsia="hr-HR"/>
        </w:rPr>
        <w:t>u na polugodišnje izvršenje 202</w:t>
      </w:r>
      <w:r w:rsidR="00307E73">
        <w:rPr>
          <w:rFonts w:cs="Calibri"/>
          <w:lang w:eastAsia="hr-HR"/>
        </w:rPr>
        <w:t>5</w:t>
      </w:r>
      <w:r w:rsidR="008E1356">
        <w:rPr>
          <w:rFonts w:cs="Calibri"/>
          <w:lang w:eastAsia="hr-HR"/>
        </w:rPr>
        <w:t>. godine</w:t>
      </w:r>
      <w:r w:rsidR="00920C3D">
        <w:rPr>
          <w:rFonts w:cs="Calibri"/>
          <w:lang w:eastAsia="hr-HR"/>
        </w:rPr>
        <w:t xml:space="preserve"> sa</w:t>
      </w:r>
      <w:r w:rsidR="008E1356">
        <w:rPr>
          <w:rFonts w:cs="Calibri"/>
          <w:lang w:eastAsia="hr-HR"/>
        </w:rPr>
        <w:t xml:space="preserve"> </w:t>
      </w:r>
      <w:r w:rsidR="00307E73">
        <w:rPr>
          <w:rFonts w:cs="Calibri"/>
          <w:lang w:eastAsia="hr-HR"/>
        </w:rPr>
        <w:t>112,26</w:t>
      </w:r>
      <w:r w:rsidR="00021C31">
        <w:rPr>
          <w:rFonts w:cs="Calibri"/>
          <w:lang w:eastAsia="hr-HR"/>
        </w:rPr>
        <w:t xml:space="preserve"> </w:t>
      </w:r>
      <w:r w:rsidR="00FF0291">
        <w:rPr>
          <w:rFonts w:cs="Calibri"/>
          <w:lang w:eastAsia="hr-HR"/>
        </w:rPr>
        <w:t>%</w:t>
      </w:r>
      <w:r>
        <w:rPr>
          <w:rFonts w:cs="Calibri"/>
          <w:lang w:eastAsia="hr-HR"/>
        </w:rPr>
        <w:t xml:space="preserve"> indexa.</w:t>
      </w:r>
    </w:p>
    <w:p w14:paraId="28E88793" w14:textId="77777777" w:rsidR="00392002" w:rsidRDefault="00FD1D3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Rashodi poslovanja obuhvaćaju: </w:t>
      </w:r>
    </w:p>
    <w:p w14:paraId="7BA5DF0D" w14:textId="569F894B" w:rsidR="00392002" w:rsidRDefault="00EE6B26" w:rsidP="008B4A0D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31 - </w:t>
      </w:r>
      <w:r w:rsidR="00FD1D3F">
        <w:rPr>
          <w:rFonts w:cs="Calibri"/>
          <w:lang w:eastAsia="hr-HR"/>
        </w:rPr>
        <w:t xml:space="preserve">Rashodi za zaposlene </w:t>
      </w:r>
      <w:r w:rsidR="00223578">
        <w:rPr>
          <w:rFonts w:cs="Calibri"/>
          <w:lang w:eastAsia="hr-HR"/>
        </w:rPr>
        <w:t xml:space="preserve">- </w:t>
      </w:r>
      <w:r w:rsidR="00FD1D3F">
        <w:rPr>
          <w:rFonts w:cs="Calibri"/>
          <w:lang w:eastAsia="hr-HR"/>
        </w:rPr>
        <w:t xml:space="preserve">ostvareni su u </w:t>
      </w:r>
      <w:r w:rsidR="00FD1D3F" w:rsidRPr="00EE6B26">
        <w:rPr>
          <w:rFonts w:cs="Calibri"/>
          <w:lang w:eastAsia="hr-HR"/>
        </w:rPr>
        <w:t xml:space="preserve">iznosu </w:t>
      </w:r>
      <w:r w:rsidR="00307E73" w:rsidRPr="00307E73">
        <w:rPr>
          <w:rFonts w:cs="Calibri"/>
        </w:rPr>
        <w:t xml:space="preserve">51.975,11 </w:t>
      </w:r>
      <w:r w:rsidR="00920C3D" w:rsidRPr="00307E73">
        <w:rPr>
          <w:rFonts w:cs="Calibri"/>
          <w:sz w:val="20"/>
          <w:szCs w:val="20"/>
          <w:lang w:eastAsia="hr-HR"/>
        </w:rPr>
        <w:t>eura</w:t>
      </w:r>
      <w:r w:rsidR="0002642E" w:rsidRPr="002C21AF">
        <w:rPr>
          <w:rFonts w:cs="Calibri"/>
          <w:lang w:eastAsia="hr-HR"/>
        </w:rPr>
        <w:t>.</w:t>
      </w:r>
      <w:r w:rsidR="00426B03">
        <w:rPr>
          <w:rFonts w:cs="Calibri"/>
          <w:lang w:eastAsia="hr-HR"/>
        </w:rPr>
        <w:t xml:space="preserve"> </w:t>
      </w:r>
    </w:p>
    <w:p w14:paraId="256AEEF5" w14:textId="5123702A" w:rsidR="00FD1D3F" w:rsidRDefault="00EE6B26" w:rsidP="008B4A0D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32- </w:t>
      </w:r>
      <w:r w:rsidR="00FD1D3F">
        <w:rPr>
          <w:rFonts w:cs="Calibri"/>
          <w:lang w:eastAsia="hr-HR"/>
        </w:rPr>
        <w:t>Materijalni rasho</w:t>
      </w:r>
      <w:r w:rsidR="00426B03">
        <w:rPr>
          <w:rFonts w:cs="Calibri"/>
          <w:lang w:eastAsia="hr-HR"/>
        </w:rPr>
        <w:t xml:space="preserve">di </w:t>
      </w:r>
      <w:r w:rsidR="00223578">
        <w:rPr>
          <w:rFonts w:cs="Calibri"/>
          <w:lang w:eastAsia="hr-HR"/>
        </w:rPr>
        <w:t xml:space="preserve">- </w:t>
      </w:r>
      <w:r w:rsidR="00426B03">
        <w:rPr>
          <w:rFonts w:cs="Calibri"/>
          <w:lang w:eastAsia="hr-HR"/>
        </w:rPr>
        <w:t xml:space="preserve">ostvareni </w:t>
      </w:r>
      <w:r w:rsidR="008E1356">
        <w:rPr>
          <w:rFonts w:cs="Calibri"/>
          <w:lang w:eastAsia="hr-HR"/>
        </w:rPr>
        <w:t xml:space="preserve">su u iznosu </w:t>
      </w:r>
      <w:r w:rsidR="00307E73" w:rsidRPr="00307E73">
        <w:rPr>
          <w:rFonts w:cs="Calibri"/>
        </w:rPr>
        <w:t>18.544,89</w:t>
      </w:r>
      <w:r w:rsidR="00307E73">
        <w:rPr>
          <w:rFonts w:cs="Calibri"/>
        </w:rPr>
        <w:t xml:space="preserve"> </w:t>
      </w:r>
      <w:r w:rsidR="00920C3D" w:rsidRPr="00307E73">
        <w:rPr>
          <w:rFonts w:cs="Calibri"/>
          <w:lang w:eastAsia="hr-HR"/>
        </w:rPr>
        <w:t>eura</w:t>
      </w:r>
      <w:r w:rsidR="00920C3D">
        <w:rPr>
          <w:rFonts w:cs="Calibri"/>
          <w:lang w:eastAsia="hr-HR"/>
        </w:rPr>
        <w:t xml:space="preserve"> </w:t>
      </w:r>
      <w:r w:rsidR="003C5512">
        <w:rPr>
          <w:rFonts w:cs="Calibri"/>
          <w:lang w:eastAsia="hr-HR"/>
        </w:rPr>
        <w:t>o</w:t>
      </w:r>
      <w:r w:rsidR="00FD1D3F">
        <w:rPr>
          <w:rFonts w:cs="Calibri"/>
          <w:lang w:eastAsia="hr-HR"/>
        </w:rPr>
        <w:t>buhvaćaju: rashode za materij</w:t>
      </w:r>
      <w:r w:rsidR="00392002">
        <w:rPr>
          <w:rFonts w:cs="Calibri"/>
          <w:lang w:eastAsia="hr-HR"/>
        </w:rPr>
        <w:t>al i energiju,</w:t>
      </w:r>
      <w:r w:rsidR="00FD1D3F">
        <w:rPr>
          <w:rFonts w:cs="Calibri"/>
          <w:lang w:eastAsia="hr-HR"/>
        </w:rPr>
        <w:t xml:space="preserve"> rash</w:t>
      </w:r>
      <w:r w:rsidR="008E1356">
        <w:rPr>
          <w:rFonts w:cs="Calibri"/>
          <w:lang w:eastAsia="hr-HR"/>
        </w:rPr>
        <w:t xml:space="preserve">ode za usluge </w:t>
      </w:r>
      <w:r w:rsidR="00FD1D3F">
        <w:rPr>
          <w:rFonts w:cs="Calibri"/>
          <w:lang w:eastAsia="hr-HR"/>
        </w:rPr>
        <w:t xml:space="preserve"> telefona, tekućeg i investicijskog održavanja, usluge promidžbe i informiranja, komunalne usluge,</w:t>
      </w:r>
      <w:r w:rsidR="002C21AF">
        <w:rPr>
          <w:rFonts w:cs="Calibri"/>
          <w:lang w:eastAsia="hr-HR"/>
        </w:rPr>
        <w:t xml:space="preserve"> </w:t>
      </w:r>
      <w:r w:rsidR="00FD1D3F">
        <w:rPr>
          <w:rFonts w:cs="Calibri"/>
          <w:lang w:eastAsia="hr-HR"/>
        </w:rPr>
        <w:t>intelektualne, računalne i os</w:t>
      </w:r>
      <w:r w:rsidR="00426B03">
        <w:rPr>
          <w:rFonts w:cs="Calibri"/>
          <w:lang w:eastAsia="hr-HR"/>
        </w:rPr>
        <w:t>tale usluge</w:t>
      </w:r>
      <w:r w:rsidR="00920C3D">
        <w:rPr>
          <w:rFonts w:cs="Calibri"/>
          <w:lang w:eastAsia="hr-HR"/>
        </w:rPr>
        <w:t xml:space="preserve"> i</w:t>
      </w:r>
      <w:r w:rsidR="00FD1D3F">
        <w:rPr>
          <w:rFonts w:cs="Calibri"/>
          <w:lang w:eastAsia="hr-HR"/>
        </w:rPr>
        <w:t xml:space="preserve"> reprezentaciju.</w:t>
      </w:r>
    </w:p>
    <w:p w14:paraId="125E02F3" w14:textId="72B11B48" w:rsidR="00FD1D3F" w:rsidRDefault="001B7A1E" w:rsidP="008B4A0D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34 - </w:t>
      </w:r>
      <w:r w:rsidR="00FD1D3F">
        <w:rPr>
          <w:rFonts w:cs="Calibri"/>
          <w:lang w:eastAsia="hr-HR"/>
        </w:rPr>
        <w:t>Financijski</w:t>
      </w:r>
      <w:r w:rsidR="00D512EE">
        <w:rPr>
          <w:rFonts w:cs="Calibri"/>
          <w:lang w:eastAsia="hr-HR"/>
        </w:rPr>
        <w:t xml:space="preserve">h rashodi </w:t>
      </w:r>
      <w:r>
        <w:rPr>
          <w:rFonts w:cs="Calibri"/>
          <w:lang w:eastAsia="hr-HR"/>
        </w:rPr>
        <w:t xml:space="preserve">- </w:t>
      </w:r>
      <w:r w:rsidR="00D512EE">
        <w:rPr>
          <w:rFonts w:cs="Calibri"/>
          <w:lang w:eastAsia="hr-HR"/>
        </w:rPr>
        <w:t>ostvareni su u iznosu</w:t>
      </w:r>
      <w:r w:rsidR="002C21AF">
        <w:rPr>
          <w:rFonts w:cs="Calibri"/>
          <w:lang w:eastAsia="hr-HR"/>
        </w:rPr>
        <w:t xml:space="preserve"> </w:t>
      </w:r>
      <w:r w:rsidR="00307E73">
        <w:rPr>
          <w:rFonts w:cs="Calibri"/>
          <w:lang w:eastAsia="hr-HR"/>
        </w:rPr>
        <w:t>258,17</w:t>
      </w:r>
      <w:r w:rsidR="00920C3D">
        <w:rPr>
          <w:rFonts w:cs="Calibri"/>
          <w:lang w:eastAsia="hr-HR"/>
        </w:rPr>
        <w:t xml:space="preserve"> eura</w:t>
      </w:r>
      <w:r w:rsidR="00FD1D3F">
        <w:rPr>
          <w:rFonts w:cs="Calibri"/>
          <w:lang w:eastAsia="hr-HR"/>
        </w:rPr>
        <w:t>.</w:t>
      </w:r>
    </w:p>
    <w:p w14:paraId="3BA3E4DE" w14:textId="6DFA5A17" w:rsidR="00FD1D3F" w:rsidRDefault="00FD1D3F" w:rsidP="008B4A0D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Rashodi za nabavu nefinancijske imovine o</w:t>
      </w:r>
      <w:r w:rsidR="008E1356">
        <w:rPr>
          <w:rFonts w:cs="Calibri"/>
          <w:lang w:eastAsia="hr-HR"/>
        </w:rPr>
        <w:t xml:space="preserve">stvareni su u iznosu </w:t>
      </w:r>
      <w:r w:rsidR="00F93EC7">
        <w:rPr>
          <w:rFonts w:cs="Calibri"/>
          <w:bCs/>
          <w:lang w:eastAsia="hr-HR"/>
        </w:rPr>
        <w:t>10</w:t>
      </w:r>
      <w:r w:rsidR="006C1EE9" w:rsidRPr="006C1EE9">
        <w:rPr>
          <w:rFonts w:cs="Calibri"/>
          <w:bCs/>
          <w:lang w:eastAsia="hr-HR"/>
        </w:rPr>
        <w:t>.</w:t>
      </w:r>
      <w:r w:rsidR="00F93EC7">
        <w:rPr>
          <w:rFonts w:cs="Calibri"/>
          <w:bCs/>
          <w:lang w:eastAsia="hr-HR"/>
        </w:rPr>
        <w:t>044,73</w:t>
      </w:r>
      <w:r w:rsidR="006C1EE9" w:rsidRPr="006C1EE9">
        <w:rPr>
          <w:rFonts w:cs="Calibri"/>
          <w:bCs/>
          <w:lang w:eastAsia="hr-HR"/>
        </w:rPr>
        <w:t xml:space="preserve"> </w:t>
      </w:r>
      <w:r w:rsidR="00920C3D">
        <w:rPr>
          <w:rFonts w:cs="Calibri"/>
          <w:lang w:eastAsia="hr-HR"/>
        </w:rPr>
        <w:t>eura</w:t>
      </w:r>
      <w:r>
        <w:rPr>
          <w:rFonts w:cs="Calibri"/>
          <w:lang w:eastAsia="hr-HR"/>
        </w:rPr>
        <w:t xml:space="preserve"> odnose se </w:t>
      </w:r>
      <w:r w:rsidRPr="0011163F">
        <w:rPr>
          <w:rFonts w:cs="Calibri"/>
          <w:lang w:eastAsia="hr-HR"/>
        </w:rPr>
        <w:t xml:space="preserve">na nabavu </w:t>
      </w:r>
      <w:r w:rsidR="008E1356" w:rsidRPr="0011163F">
        <w:rPr>
          <w:rFonts w:cs="Calibri"/>
          <w:lang w:eastAsia="hr-HR"/>
        </w:rPr>
        <w:t>knjiga</w:t>
      </w:r>
      <w:r w:rsidR="00F93EC7">
        <w:rPr>
          <w:rFonts w:cs="Calibri"/>
          <w:lang w:eastAsia="hr-HR"/>
        </w:rPr>
        <w:t xml:space="preserve"> i ormara</w:t>
      </w:r>
      <w:r w:rsidRPr="0011163F">
        <w:rPr>
          <w:rFonts w:cs="Calibri"/>
          <w:lang w:eastAsia="hr-HR"/>
        </w:rPr>
        <w:t>.</w:t>
      </w:r>
    </w:p>
    <w:p w14:paraId="198FE228" w14:textId="77777777" w:rsidR="00411312" w:rsidRDefault="00411312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</w:p>
    <w:p w14:paraId="3FE3D346" w14:textId="77777777" w:rsidR="00411312" w:rsidRDefault="00411312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lang w:eastAsia="hr-HR"/>
        </w:rPr>
      </w:pPr>
      <w:r w:rsidRPr="00D67FC6">
        <w:rPr>
          <w:rFonts w:cs="Calibri"/>
          <w:b/>
          <w:bCs/>
          <w:lang w:eastAsia="hr-HR"/>
        </w:rPr>
        <w:t>1.2.</w:t>
      </w:r>
      <w:r w:rsidR="004D7F81" w:rsidRPr="00D67FC6">
        <w:rPr>
          <w:rFonts w:cs="Calibri"/>
          <w:b/>
          <w:bCs/>
          <w:lang w:eastAsia="hr-HR"/>
        </w:rPr>
        <w:t xml:space="preserve"> PRIHODI I RASHODI PREMA IZVORIMA FINANCIRANJA</w:t>
      </w:r>
    </w:p>
    <w:p w14:paraId="222D0DDB" w14:textId="77777777" w:rsidR="00D67FC6" w:rsidRPr="00D67FC6" w:rsidRDefault="00D67FC6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lang w:eastAsia="hr-HR"/>
        </w:rPr>
      </w:pPr>
    </w:p>
    <w:p w14:paraId="357953D7" w14:textId="1993BD1E" w:rsidR="00D67FC6" w:rsidRPr="008150C5" w:rsidRDefault="00D67FC6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Prihode ostvarene u prvih 6 mjeseci 202</w:t>
      </w:r>
      <w:r w:rsidR="00AA7C3E">
        <w:rPr>
          <w:rFonts w:cs="Calibri"/>
          <w:lang w:eastAsia="hr-HR"/>
        </w:rPr>
        <w:t>6</w:t>
      </w:r>
      <w:r>
        <w:rPr>
          <w:rFonts w:cs="Calibri"/>
          <w:lang w:eastAsia="hr-HR"/>
        </w:rPr>
        <w:t xml:space="preserve">. godine u Knjižnici i čitaonici Vojnić prema izvorima financiranja čine vlastiti prihodi i </w:t>
      </w:r>
      <w:r w:rsidRPr="008150C5">
        <w:rPr>
          <w:rFonts w:cs="Calibri"/>
          <w:lang w:eastAsia="hr-HR"/>
        </w:rPr>
        <w:t xml:space="preserve"> </w:t>
      </w:r>
      <w:r>
        <w:rPr>
          <w:rFonts w:cs="Calibri"/>
          <w:lang w:eastAsia="hr-HR"/>
        </w:rPr>
        <w:t xml:space="preserve">pomoći </w:t>
      </w:r>
      <w:r w:rsidRPr="008150C5">
        <w:rPr>
          <w:rFonts w:cs="Calibri"/>
          <w:lang w:eastAsia="hr-HR"/>
        </w:rPr>
        <w:t>iz</w:t>
      </w:r>
      <w:r>
        <w:rPr>
          <w:rFonts w:cs="Calibri"/>
          <w:lang w:eastAsia="hr-HR"/>
        </w:rPr>
        <w:t xml:space="preserve"> proračuna Općine Vojnić, </w:t>
      </w:r>
      <w:r w:rsidRPr="008150C5">
        <w:rPr>
          <w:rFonts w:cs="Calibri"/>
          <w:lang w:eastAsia="hr-HR"/>
        </w:rPr>
        <w:t xml:space="preserve"> M</w:t>
      </w:r>
      <w:r>
        <w:rPr>
          <w:rFonts w:cs="Calibri"/>
          <w:lang w:eastAsia="hr-HR"/>
        </w:rPr>
        <w:t>KiMRH, KA županije, donacija Turističke zajednice i vlastiti prihodi. Sredstva raspoređena prema izvorima financiranja prikazuju se kako slijedi:</w:t>
      </w:r>
    </w:p>
    <w:p w14:paraId="0A922B50" w14:textId="77777777" w:rsidR="00721181" w:rsidRDefault="00721181">
      <w:pPr>
        <w:autoSpaceDE w:val="0"/>
        <w:autoSpaceDN w:val="0"/>
        <w:adjustRightInd w:val="0"/>
        <w:spacing w:after="0" w:line="240" w:lineRule="auto"/>
        <w:rPr>
          <w:rFonts w:cs="Calibri"/>
          <w:lang w:eastAsia="hr-HR"/>
        </w:rPr>
      </w:pPr>
    </w:p>
    <w:tbl>
      <w:tblPr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8"/>
        <w:gridCol w:w="1440"/>
        <w:gridCol w:w="1440"/>
        <w:gridCol w:w="1440"/>
        <w:gridCol w:w="1202"/>
        <w:gridCol w:w="1202"/>
      </w:tblGrid>
      <w:tr w:rsidR="001A2A1F" w14:paraId="44733A19" w14:textId="77777777">
        <w:trPr>
          <w:trHeight w:val="795"/>
        </w:trPr>
        <w:tc>
          <w:tcPr>
            <w:tcW w:w="2988" w:type="dxa"/>
            <w:hideMark/>
          </w:tcPr>
          <w:p w14:paraId="24944520" w14:textId="77777777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</w:p>
          <w:p w14:paraId="672CA4C7" w14:textId="77777777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Račun/Opis</w:t>
            </w:r>
          </w:p>
        </w:tc>
        <w:tc>
          <w:tcPr>
            <w:tcW w:w="1440" w:type="dxa"/>
          </w:tcPr>
          <w:p w14:paraId="36BA636D" w14:textId="77777777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Izvršenje</w:t>
            </w:r>
          </w:p>
          <w:p w14:paraId="27850D1D" w14:textId="2BCCBB54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AA7C3E">
              <w:rPr>
                <w:rFonts w:cs="Calibri"/>
                <w:b/>
                <w:sz w:val="20"/>
                <w:szCs w:val="20"/>
                <w:lang w:eastAsia="hr-HR"/>
              </w:rPr>
              <w:t>5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3654D413" w14:textId="77777777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440" w:type="dxa"/>
          </w:tcPr>
          <w:p w14:paraId="6F589BC4" w14:textId="465BF389" w:rsidR="001A2A1F" w:rsidRPr="00592B92" w:rsidRDefault="00E740DC" w:rsidP="00F00B5F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592B92">
              <w:rPr>
                <w:rFonts w:cs="Calibri"/>
                <w:b/>
                <w:sz w:val="20"/>
                <w:szCs w:val="20"/>
              </w:rPr>
              <w:t>IZVORN</w:t>
            </w:r>
            <w:r w:rsidR="001A2A1F" w:rsidRPr="00592B92">
              <w:rPr>
                <w:rFonts w:cs="Calibri"/>
                <w:b/>
                <w:sz w:val="20"/>
                <w:szCs w:val="20"/>
              </w:rPr>
              <w:t>I PLAN 202</w:t>
            </w:r>
            <w:r w:rsidR="00AA7C3E">
              <w:rPr>
                <w:rFonts w:cs="Calibri"/>
                <w:b/>
                <w:sz w:val="20"/>
                <w:szCs w:val="20"/>
              </w:rPr>
              <w:t>6</w:t>
            </w:r>
            <w:r w:rsidR="001A2A1F" w:rsidRPr="00592B92">
              <w:rPr>
                <w:rFonts w:cs="Calibri"/>
                <w:b/>
                <w:sz w:val="20"/>
                <w:szCs w:val="20"/>
              </w:rPr>
              <w:t>.</w:t>
            </w:r>
          </w:p>
          <w:p w14:paraId="355C9741" w14:textId="77777777" w:rsidR="001A2A1F" w:rsidRPr="00592B92" w:rsidRDefault="001A2A1F" w:rsidP="00F00B5F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592B92">
              <w:rPr>
                <w:rFonts w:cs="Calibri"/>
                <w:b/>
                <w:sz w:val="20"/>
                <w:szCs w:val="20"/>
              </w:rPr>
              <w:t>2</w:t>
            </w:r>
          </w:p>
          <w:p w14:paraId="3C236591" w14:textId="77777777" w:rsidR="001A2A1F" w:rsidRDefault="001A2A1F" w:rsidP="00F00B5F">
            <w:pPr>
              <w:pStyle w:val="Tijeloteksta"/>
            </w:pPr>
          </w:p>
        </w:tc>
        <w:tc>
          <w:tcPr>
            <w:tcW w:w="1440" w:type="dxa"/>
          </w:tcPr>
          <w:p w14:paraId="34FC340F" w14:textId="77777777" w:rsidR="001A2A1F" w:rsidRDefault="001A2A1F" w:rsidP="00F00B5F">
            <w:pPr>
              <w:pStyle w:val="Tijeloteksta"/>
            </w:pPr>
            <w:r>
              <w:t>Izvršenje</w:t>
            </w:r>
          </w:p>
          <w:p w14:paraId="4A65E8C2" w14:textId="58BED4C8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AA7C3E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429F34FD" w14:textId="77777777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02" w:type="dxa"/>
          </w:tcPr>
          <w:p w14:paraId="70C0B7EE" w14:textId="77777777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Index</w:t>
            </w:r>
          </w:p>
          <w:p w14:paraId="2C5D267D" w14:textId="77777777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3/1</w:t>
            </w:r>
          </w:p>
          <w:p w14:paraId="0C9A5B29" w14:textId="77777777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02" w:type="dxa"/>
          </w:tcPr>
          <w:p w14:paraId="18A7EDE4" w14:textId="77777777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Indeks</w:t>
            </w:r>
          </w:p>
          <w:p w14:paraId="7D5E0DEE" w14:textId="77777777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3/2</w:t>
            </w:r>
          </w:p>
          <w:p w14:paraId="1C4955F4" w14:textId="77777777" w:rsidR="001A2A1F" w:rsidRDefault="001A2A1F" w:rsidP="00F00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5</w:t>
            </w:r>
          </w:p>
        </w:tc>
      </w:tr>
      <w:tr w:rsidR="007D5462" w14:paraId="75FB9D55" w14:textId="77777777" w:rsidTr="00F24D5C">
        <w:tc>
          <w:tcPr>
            <w:tcW w:w="2988" w:type="dxa"/>
            <w:shd w:val="clear" w:color="auto" w:fill="D9D9D9"/>
            <w:hideMark/>
          </w:tcPr>
          <w:p w14:paraId="13889D5D" w14:textId="77777777" w:rsidR="007D5462" w:rsidRPr="006B4F5A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SVEUKUPNI PRIHODI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B09A8D0" w14:textId="07A85338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F24D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68.848,64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C9E1DF6" w14:textId="46CA05D1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F24D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545.672,50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8F03D83" w14:textId="7EB8936E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F24D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92.279,46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3748795" w14:textId="467B2A61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F24D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134,03%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882336D" w14:textId="211CCE69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F24D5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16,91%</w:t>
            </w:r>
          </w:p>
        </w:tc>
      </w:tr>
      <w:tr w:rsidR="007D5462" w14:paraId="1B7446E5" w14:textId="77777777" w:rsidTr="00F24D5C">
        <w:tc>
          <w:tcPr>
            <w:tcW w:w="2988" w:type="dxa"/>
            <w:shd w:val="clear" w:color="auto" w:fill="D9D9D9" w:themeFill="background1" w:themeFillShade="D9"/>
            <w:hideMark/>
          </w:tcPr>
          <w:p w14:paraId="50CFC3AF" w14:textId="77777777" w:rsidR="007D5462" w:rsidRPr="006B4F5A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 xml:space="preserve">Izvor </w:t>
            </w:r>
            <w:r w:rsidRPr="006B4F5A"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 Vlastiti prihodi</w:t>
            </w:r>
          </w:p>
          <w:p w14:paraId="4D92E983" w14:textId="77777777" w:rsidR="007D5462" w:rsidRPr="006B4F5A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81537BC" w14:textId="2713437B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F24D5C">
              <w:rPr>
                <w:rFonts w:cs="Calibri"/>
                <w:b/>
                <w:bCs/>
                <w:sz w:val="20"/>
                <w:szCs w:val="20"/>
              </w:rPr>
              <w:t>1.381,00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107E56B" w14:textId="7BD63F98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F24D5C">
              <w:rPr>
                <w:rFonts w:cs="Calibri"/>
                <w:b/>
                <w:bCs/>
                <w:sz w:val="20"/>
                <w:szCs w:val="20"/>
              </w:rPr>
              <w:t>2.527,50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6F8DD3D" w14:textId="2C4D266B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F24D5C">
              <w:rPr>
                <w:rFonts w:cs="Calibri"/>
                <w:b/>
                <w:bCs/>
                <w:sz w:val="20"/>
                <w:szCs w:val="20"/>
              </w:rPr>
              <w:t>1.572,00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44C3CD0" w14:textId="538B820B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F24D5C">
              <w:rPr>
                <w:rFonts w:cs="Calibri"/>
                <w:b/>
                <w:bCs/>
                <w:sz w:val="20"/>
                <w:szCs w:val="20"/>
              </w:rPr>
              <w:t>113,83%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BC5B9C2" w14:textId="2AA045FF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F24D5C">
              <w:rPr>
                <w:rFonts w:cs="Calibri"/>
                <w:b/>
                <w:bCs/>
                <w:sz w:val="20"/>
                <w:szCs w:val="20"/>
              </w:rPr>
              <w:t>62,20%</w:t>
            </w:r>
          </w:p>
        </w:tc>
      </w:tr>
      <w:tr w:rsidR="007D5462" w14:paraId="16162918" w14:textId="77777777" w:rsidTr="00F24D5C">
        <w:tc>
          <w:tcPr>
            <w:tcW w:w="2988" w:type="dxa"/>
            <w:shd w:val="clear" w:color="auto" w:fill="D9D9D9" w:themeFill="background1" w:themeFillShade="D9"/>
          </w:tcPr>
          <w:p w14:paraId="56D0815A" w14:textId="77777777" w:rsid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 xml:space="preserve">Izvor </w:t>
            </w:r>
            <w:r w:rsidRPr="006B4F5A"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.2. Vlastiti prihodi - PK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7FF4273" w14:textId="529D277D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F24D5C">
              <w:rPr>
                <w:rFonts w:cs="Calibri"/>
                <w:b/>
                <w:bCs/>
                <w:sz w:val="20"/>
                <w:szCs w:val="20"/>
              </w:rPr>
              <w:t>1.381,00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6A4E6B5" w14:textId="236BB6F3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F24D5C">
              <w:rPr>
                <w:rFonts w:cs="Calibri"/>
                <w:b/>
                <w:bCs/>
                <w:sz w:val="20"/>
                <w:szCs w:val="20"/>
              </w:rPr>
              <w:t>2.527,50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F3378AE" w14:textId="659568E7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F24D5C">
              <w:rPr>
                <w:rFonts w:cs="Calibri"/>
                <w:b/>
                <w:bCs/>
                <w:sz w:val="20"/>
                <w:szCs w:val="20"/>
              </w:rPr>
              <w:t>1.572,00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4A99DA1" w14:textId="338F9474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F24D5C">
              <w:rPr>
                <w:rFonts w:cs="Calibri"/>
                <w:b/>
                <w:bCs/>
                <w:sz w:val="20"/>
                <w:szCs w:val="20"/>
              </w:rPr>
              <w:t>113,83%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A10EB0E" w14:textId="593CD9DF" w:rsidR="007D5462" w:rsidRPr="00F24D5C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F24D5C">
              <w:rPr>
                <w:rFonts w:cs="Calibri"/>
                <w:b/>
                <w:bCs/>
                <w:sz w:val="20"/>
                <w:szCs w:val="20"/>
              </w:rPr>
              <w:t>62,20%</w:t>
            </w:r>
          </w:p>
        </w:tc>
      </w:tr>
      <w:tr w:rsidR="007D5462" w14:paraId="2C30C5B4" w14:textId="77777777" w:rsidTr="007D5462">
        <w:tc>
          <w:tcPr>
            <w:tcW w:w="2988" w:type="dxa"/>
            <w:hideMark/>
          </w:tcPr>
          <w:p w14:paraId="6B332940" w14:textId="77777777" w:rsidR="007D5462" w:rsidRPr="001A2A1F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hr-HR"/>
              </w:rPr>
            </w:pPr>
            <w:r w:rsidRPr="001A2A1F">
              <w:rPr>
                <w:rFonts w:cs="Calibri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26A8C" w14:textId="40C9E6EE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67.467,64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7E3EB8" w14:textId="3881102D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543.145,00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390C15" w14:textId="70CDC0C3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90.707,46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916967" w14:textId="72ABD4D5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134,45%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58449" w14:textId="32B8FBD9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16,70%</w:t>
            </w:r>
          </w:p>
        </w:tc>
      </w:tr>
      <w:tr w:rsidR="007D5462" w14:paraId="2AAE616B" w14:textId="77777777" w:rsidTr="007D5462">
        <w:tc>
          <w:tcPr>
            <w:tcW w:w="2988" w:type="dxa"/>
          </w:tcPr>
          <w:p w14:paraId="661D546B" w14:textId="77777777" w:rsidR="007D5462" w:rsidRPr="007E30A1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Izvor 5.1. Pomoći EU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C7866" w14:textId="6A2D192D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0,00 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E38745" w14:textId="46033A2C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306.230,00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C92DF7" w14:textId="0DA91D6D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0,00 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F55D03" w14:textId="70839692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0,00%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FDEE5D" w14:textId="0C1F74B9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0,00%</w:t>
            </w:r>
          </w:p>
        </w:tc>
      </w:tr>
      <w:tr w:rsidR="007D5462" w14:paraId="4FE698E6" w14:textId="77777777" w:rsidTr="007D5462">
        <w:tc>
          <w:tcPr>
            <w:tcW w:w="2988" w:type="dxa"/>
            <w:hideMark/>
          </w:tcPr>
          <w:p w14:paraId="7EDC149E" w14:textId="77777777" w:rsidR="007D5462" w:rsidRPr="00E844AB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Izvor 5.2. Ostale pomoći i darovnice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FEDEE" w14:textId="43DAFF3B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67.467,64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27991A" w14:textId="5DF15FF8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236.115,00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96BE4" w14:textId="3EEA56B4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90.707,46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CBD75" w14:textId="742F8C88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134,45%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CEABF" w14:textId="3294D8D5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38,42%</w:t>
            </w:r>
          </w:p>
        </w:tc>
      </w:tr>
      <w:tr w:rsidR="007D5462" w:rsidRPr="00E844AB" w14:paraId="0B1EACB7" w14:textId="77777777" w:rsidTr="007D5462">
        <w:tc>
          <w:tcPr>
            <w:tcW w:w="2988" w:type="dxa"/>
            <w:hideMark/>
          </w:tcPr>
          <w:p w14:paraId="5C847E87" w14:textId="77777777" w:rsidR="007D5462" w:rsidRPr="00E844AB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Izvor 5.5.Donacije od neprofitnih organizacija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6EC1D" w14:textId="24399A55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0,00 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D0407" w14:textId="57FC9FEC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800,00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20652C" w14:textId="58B1A6D2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 0,00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620A7" w14:textId="1916326E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0,00%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AF6E13" w14:textId="2C22F9B5" w:rsidR="007D5462" w:rsidRPr="007D5462" w:rsidRDefault="007D5462" w:rsidP="007D54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7D5462">
              <w:rPr>
                <w:rFonts w:asciiTheme="minorHAnsi" w:hAnsiTheme="minorHAnsi" w:cstheme="minorHAnsi"/>
                <w:sz w:val="20"/>
                <w:szCs w:val="20"/>
              </w:rPr>
              <w:t>0,00%</w:t>
            </w:r>
          </w:p>
        </w:tc>
      </w:tr>
      <w:tr w:rsidR="00356D79" w14:paraId="10C573EB" w14:textId="77777777" w:rsidTr="00356D79">
        <w:tc>
          <w:tcPr>
            <w:tcW w:w="2988" w:type="dxa"/>
            <w:shd w:val="clear" w:color="auto" w:fill="D9D9D9" w:themeFill="background1" w:themeFillShade="D9"/>
            <w:hideMark/>
          </w:tcPr>
          <w:p w14:paraId="32D4ABD8" w14:textId="77777777" w:rsidR="00356D79" w:rsidRPr="006B4F5A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SVEUKUPNO RASHODI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3D13C43" w14:textId="5CC3A0C2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67.810,79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D01920F" w14:textId="55704CF5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545.672,50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04D1A60" w14:textId="0C00C7AD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80.564,73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8F98EF2" w14:textId="2AA83500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118,81%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8EDAAFD" w14:textId="0DCACC98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14,76%</w:t>
            </w:r>
          </w:p>
        </w:tc>
      </w:tr>
      <w:tr w:rsidR="00356D79" w14:paraId="2F628493" w14:textId="77777777" w:rsidTr="00356D79">
        <w:trPr>
          <w:trHeight w:val="392"/>
        </w:trPr>
        <w:tc>
          <w:tcPr>
            <w:tcW w:w="2988" w:type="dxa"/>
          </w:tcPr>
          <w:p w14:paraId="01FCC735" w14:textId="77777777" w:rsidR="00356D79" w:rsidRPr="006B4F5A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 xml:space="preserve">Izvor </w:t>
            </w:r>
            <w:r w:rsidRPr="006B4F5A"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 Vlastiti prihodi</w:t>
            </w:r>
          </w:p>
          <w:p w14:paraId="5972DEA5" w14:textId="77777777" w:rsidR="00356D79" w:rsidRPr="006B4F5A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6D44819" w14:textId="7824B055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0,00 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8DE9DA1" w14:textId="19ECB84A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2.527,50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F520C51" w14:textId="618953EE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AF6FAC" w14:textId="1389193A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A5BD0B4" w14:textId="52BF0E34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19,78%</w:t>
            </w:r>
          </w:p>
        </w:tc>
      </w:tr>
      <w:tr w:rsidR="00356D79" w14:paraId="3BB65845" w14:textId="77777777" w:rsidTr="00356D79">
        <w:trPr>
          <w:trHeight w:val="392"/>
        </w:trPr>
        <w:tc>
          <w:tcPr>
            <w:tcW w:w="2988" w:type="dxa"/>
          </w:tcPr>
          <w:p w14:paraId="7184C68D" w14:textId="77777777" w:rsidR="00356D79" w:rsidRPr="002A5EA3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 w:rsidRPr="002A5EA3">
              <w:rPr>
                <w:rFonts w:cs="Calibri"/>
                <w:bCs/>
                <w:sz w:val="20"/>
                <w:szCs w:val="20"/>
                <w:lang w:eastAsia="hr-HR"/>
              </w:rPr>
              <w:t>Izvor 3.</w:t>
            </w:r>
            <w:r>
              <w:rPr>
                <w:rFonts w:cs="Calibri"/>
                <w:bCs/>
                <w:sz w:val="20"/>
                <w:szCs w:val="20"/>
                <w:lang w:eastAsia="hr-HR"/>
              </w:rPr>
              <w:t>2.</w:t>
            </w:r>
            <w:r w:rsidRPr="002A5EA3">
              <w:rPr>
                <w:rFonts w:cs="Calibri"/>
                <w:bCs/>
                <w:sz w:val="20"/>
                <w:szCs w:val="20"/>
                <w:lang w:eastAsia="hr-HR"/>
              </w:rPr>
              <w:t xml:space="preserve"> Vlastiti prihodi</w:t>
            </w:r>
            <w:r>
              <w:rPr>
                <w:rFonts w:cs="Calibri"/>
                <w:bCs/>
                <w:sz w:val="20"/>
                <w:szCs w:val="20"/>
                <w:lang w:eastAsia="hr-HR"/>
              </w:rPr>
              <w:t xml:space="preserve"> - PK</w:t>
            </w:r>
          </w:p>
          <w:p w14:paraId="0DC2168C" w14:textId="77777777" w:rsid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9E7AE22" w14:textId="5FFED660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0,00 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102DCF" w14:textId="1BB6AEDC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2.527,50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FBA47C7" w14:textId="384F9151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500,00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8604E39" w14:textId="4CBA5ED0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0,00%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1A5ABA3" w14:textId="7CB127A5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19,78%</w:t>
            </w:r>
          </w:p>
        </w:tc>
      </w:tr>
      <w:tr w:rsidR="00356D79" w14:paraId="5B2094C7" w14:textId="77777777" w:rsidTr="00356D79">
        <w:tc>
          <w:tcPr>
            <w:tcW w:w="2988" w:type="dxa"/>
          </w:tcPr>
          <w:p w14:paraId="5D65108D" w14:textId="77777777" w:rsidR="00356D79" w:rsidRPr="003C5512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1A2A1F">
              <w:rPr>
                <w:rFonts w:cs="Calibri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38E7FD" w14:textId="5976C315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67.810,79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7288490" w14:textId="3CB60076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543.145,00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872763C" w14:textId="0310DF10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80.064,73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A2EA12D" w14:textId="6C992421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118,07%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9EA4331" w14:textId="4A05DB2B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14,74%</w:t>
            </w:r>
          </w:p>
        </w:tc>
      </w:tr>
      <w:tr w:rsidR="00356D79" w14:paraId="61F7D64A" w14:textId="77777777" w:rsidTr="00356D79">
        <w:tc>
          <w:tcPr>
            <w:tcW w:w="2988" w:type="dxa"/>
          </w:tcPr>
          <w:p w14:paraId="0BF8784D" w14:textId="77777777" w:rsidR="00356D79" w:rsidRPr="001A2A1F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Izvor 5.1. Pomoći EU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62BEBED" w14:textId="3DDB7F77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 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06C7A6" w14:textId="00C9325C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306.230,00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526225E" w14:textId="59B3A4BC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2.989,03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3013BC0" w14:textId="798FC74C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0,00%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5E1928" w14:textId="22EFAEA8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0,98%</w:t>
            </w:r>
          </w:p>
        </w:tc>
      </w:tr>
      <w:tr w:rsidR="00356D79" w14:paraId="03CBC268" w14:textId="77777777" w:rsidTr="00356D79">
        <w:tc>
          <w:tcPr>
            <w:tcW w:w="2988" w:type="dxa"/>
          </w:tcPr>
          <w:p w14:paraId="7BE4CF03" w14:textId="77777777" w:rsidR="00356D79" w:rsidRPr="00E844AB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Izvor 5.2. Ostale pomoći i darovnice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E6A924" w14:textId="4C85D6DA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67.810,79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F39815" w14:textId="4C59CB91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236.115,00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61E147A" w14:textId="4D5AC5DB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77.075,70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B0464A9" w14:textId="7B5DD726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113,66%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968728" w14:textId="428D4FFE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32,64%</w:t>
            </w:r>
          </w:p>
        </w:tc>
      </w:tr>
      <w:tr w:rsidR="00356D79" w14:paraId="7862EF08" w14:textId="77777777" w:rsidTr="00356D79">
        <w:tc>
          <w:tcPr>
            <w:tcW w:w="2988" w:type="dxa"/>
          </w:tcPr>
          <w:p w14:paraId="3AEDBE16" w14:textId="77777777" w:rsidR="00356D79" w:rsidRPr="00E844AB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Izvor 5.5.Donacije od neprofitnih organizacija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DA23592" w14:textId="4E55A046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 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EE0B3D" w14:textId="3F5C8147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800,00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131FDE6" w14:textId="01F70D0B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 0,00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5E6391E" w14:textId="258C7466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0,00%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C2A288F" w14:textId="55F4E3B0" w:rsidR="00356D79" w:rsidRPr="00356D79" w:rsidRDefault="00356D79" w:rsidP="00356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356D79">
              <w:rPr>
                <w:rFonts w:asciiTheme="minorHAnsi" w:hAnsiTheme="minorHAnsi" w:cstheme="minorHAnsi"/>
                <w:sz w:val="20"/>
                <w:szCs w:val="20"/>
              </w:rPr>
              <w:t>0,00%</w:t>
            </w:r>
          </w:p>
        </w:tc>
      </w:tr>
    </w:tbl>
    <w:p w14:paraId="0678F421" w14:textId="77777777" w:rsidR="004D7F81" w:rsidRDefault="004D7F81">
      <w:pPr>
        <w:autoSpaceDE w:val="0"/>
        <w:autoSpaceDN w:val="0"/>
        <w:adjustRightInd w:val="0"/>
        <w:spacing w:after="0" w:line="240" w:lineRule="auto"/>
        <w:rPr>
          <w:rFonts w:cs="Calibri"/>
          <w:lang w:eastAsia="hr-HR"/>
        </w:rPr>
      </w:pPr>
    </w:p>
    <w:p w14:paraId="693A50F4" w14:textId="6E9FBF7F" w:rsidR="004D7F81" w:rsidRDefault="00D67FC6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highlight w:val="yellow"/>
          <w:lang w:eastAsia="hr-HR"/>
        </w:rPr>
      </w:pPr>
      <w:r w:rsidRPr="006F019C">
        <w:rPr>
          <w:rFonts w:cs="Calibri"/>
          <w:lang w:eastAsia="hr-HR"/>
        </w:rPr>
        <w:t xml:space="preserve">Vlastiti prihodi ostvareni su  u iznosu </w:t>
      </w:r>
      <w:r w:rsidR="006F019C" w:rsidRPr="006F019C">
        <w:rPr>
          <w:rFonts w:cs="Calibri"/>
          <w:lang w:eastAsia="hr-HR"/>
        </w:rPr>
        <w:t>1.</w:t>
      </w:r>
      <w:r w:rsidR="008B6840">
        <w:rPr>
          <w:rFonts w:cs="Calibri"/>
          <w:lang w:eastAsia="hr-HR"/>
        </w:rPr>
        <w:t>572,00</w:t>
      </w:r>
      <w:r w:rsidRPr="006F019C">
        <w:rPr>
          <w:rFonts w:cs="Calibri"/>
          <w:lang w:eastAsia="hr-HR"/>
        </w:rPr>
        <w:t xml:space="preserve"> eura </w:t>
      </w:r>
      <w:r w:rsidR="00867C87" w:rsidRPr="006F019C">
        <w:rPr>
          <w:rFonts w:cs="Calibri"/>
          <w:lang w:eastAsia="hr-HR"/>
        </w:rPr>
        <w:t xml:space="preserve">od </w:t>
      </w:r>
      <w:r w:rsidR="00A237D5" w:rsidRPr="006F019C">
        <w:rPr>
          <w:rFonts w:cs="Calibri"/>
          <w:lang w:eastAsia="hr-HR"/>
        </w:rPr>
        <w:t>izvornog</w:t>
      </w:r>
      <w:r w:rsidR="00867C87" w:rsidRPr="006F019C">
        <w:rPr>
          <w:rFonts w:cs="Calibri"/>
          <w:lang w:eastAsia="hr-HR"/>
        </w:rPr>
        <w:t xml:space="preserve"> plana</w:t>
      </w:r>
      <w:r w:rsidRPr="006F019C">
        <w:rPr>
          <w:rFonts w:cs="Calibri"/>
          <w:lang w:eastAsia="hr-HR"/>
        </w:rPr>
        <w:t xml:space="preserve"> </w:t>
      </w:r>
      <w:r w:rsidR="008B6840">
        <w:rPr>
          <w:rFonts w:cs="Calibri"/>
          <w:lang w:eastAsia="hr-HR"/>
        </w:rPr>
        <w:t>2</w:t>
      </w:r>
      <w:r w:rsidRPr="006F019C">
        <w:rPr>
          <w:rFonts w:cs="Calibri"/>
          <w:lang w:eastAsia="hr-HR"/>
        </w:rPr>
        <w:t>.</w:t>
      </w:r>
      <w:r w:rsidR="008B6840">
        <w:rPr>
          <w:rFonts w:cs="Calibri"/>
          <w:lang w:eastAsia="hr-HR"/>
        </w:rPr>
        <w:t xml:space="preserve">527,50 </w:t>
      </w:r>
      <w:r w:rsidRPr="006F019C">
        <w:rPr>
          <w:rFonts w:cs="Calibri"/>
          <w:lang w:eastAsia="hr-HR"/>
        </w:rPr>
        <w:t xml:space="preserve">eura ili </w:t>
      </w:r>
      <w:r w:rsidR="00867C87" w:rsidRPr="006F019C">
        <w:rPr>
          <w:rFonts w:cs="Calibri"/>
          <w:lang w:eastAsia="hr-HR"/>
        </w:rPr>
        <w:t>u odnosu na</w:t>
      </w:r>
      <w:r w:rsidRPr="006F019C">
        <w:rPr>
          <w:rFonts w:cs="Calibri"/>
          <w:lang w:eastAsia="hr-HR"/>
        </w:rPr>
        <w:t xml:space="preserve"> isti period 202</w:t>
      </w:r>
      <w:r w:rsidR="008B6840">
        <w:rPr>
          <w:rFonts w:cs="Calibri"/>
          <w:lang w:eastAsia="hr-HR"/>
        </w:rPr>
        <w:t>5</w:t>
      </w:r>
      <w:r w:rsidRPr="006F019C">
        <w:rPr>
          <w:rFonts w:cs="Calibri"/>
          <w:lang w:eastAsia="hr-HR"/>
        </w:rPr>
        <w:t xml:space="preserve">. godine sa </w:t>
      </w:r>
      <w:r w:rsidR="008B6840">
        <w:rPr>
          <w:rFonts w:cs="Calibri"/>
          <w:lang w:eastAsia="hr-HR"/>
        </w:rPr>
        <w:t>113,83</w:t>
      </w:r>
      <w:r w:rsidRPr="006F019C">
        <w:rPr>
          <w:rFonts w:cs="Calibri"/>
          <w:lang w:eastAsia="hr-HR"/>
        </w:rPr>
        <w:t>%. Prihodi ostvareni sa izvora Pomoći ostvareni su u iznosu</w:t>
      </w:r>
      <w:r w:rsidR="009B071F" w:rsidRPr="006F019C">
        <w:rPr>
          <w:rFonts w:cs="Calibri"/>
          <w:lang w:eastAsia="hr-HR"/>
        </w:rPr>
        <w:t xml:space="preserve"> </w:t>
      </w:r>
      <w:r w:rsidR="008B6840">
        <w:rPr>
          <w:rFonts w:cs="Calibri"/>
          <w:lang w:eastAsia="hr-HR"/>
        </w:rPr>
        <w:t>90</w:t>
      </w:r>
      <w:r w:rsidR="00E44FBC" w:rsidRPr="00E44FBC">
        <w:rPr>
          <w:rFonts w:cs="Calibri"/>
          <w:lang w:eastAsia="hr-HR"/>
        </w:rPr>
        <w:t>.</w:t>
      </w:r>
      <w:r w:rsidR="008B6840">
        <w:rPr>
          <w:rFonts w:cs="Calibri"/>
          <w:lang w:eastAsia="hr-HR"/>
        </w:rPr>
        <w:t>70</w:t>
      </w:r>
      <w:r w:rsidR="00E44FBC" w:rsidRPr="00E44FBC">
        <w:rPr>
          <w:rFonts w:cs="Calibri"/>
          <w:lang w:eastAsia="hr-HR"/>
        </w:rPr>
        <w:t>7,</w:t>
      </w:r>
      <w:r w:rsidR="008B6840">
        <w:rPr>
          <w:rFonts w:cs="Calibri"/>
          <w:lang w:eastAsia="hr-HR"/>
        </w:rPr>
        <w:t>4</w:t>
      </w:r>
      <w:r w:rsidR="00E44FBC" w:rsidRPr="00E44FBC">
        <w:rPr>
          <w:rFonts w:cs="Calibri"/>
          <w:lang w:eastAsia="hr-HR"/>
        </w:rPr>
        <w:t>6</w:t>
      </w:r>
      <w:r w:rsidR="00E44FBC">
        <w:rPr>
          <w:rFonts w:cs="Calibri"/>
          <w:lang w:eastAsia="hr-HR"/>
        </w:rPr>
        <w:t xml:space="preserve"> </w:t>
      </w:r>
      <w:r w:rsidR="009B071F" w:rsidRPr="00E44FBC">
        <w:rPr>
          <w:rFonts w:cs="Calibri"/>
          <w:lang w:eastAsia="hr-HR"/>
        </w:rPr>
        <w:t xml:space="preserve">eura od  </w:t>
      </w:r>
      <w:r w:rsidR="00A237D5" w:rsidRPr="00E44FBC">
        <w:rPr>
          <w:rFonts w:cs="Calibri"/>
          <w:lang w:eastAsia="hr-HR"/>
        </w:rPr>
        <w:t>izvornog</w:t>
      </w:r>
      <w:r w:rsidR="009B071F" w:rsidRPr="00E44FBC">
        <w:rPr>
          <w:rFonts w:cs="Calibri"/>
          <w:lang w:eastAsia="hr-HR"/>
        </w:rPr>
        <w:t xml:space="preserve"> plana  </w:t>
      </w:r>
      <w:r w:rsidR="00B07237">
        <w:rPr>
          <w:rFonts w:cs="Calibri"/>
          <w:lang w:eastAsia="hr-HR"/>
        </w:rPr>
        <w:t>543.145,00</w:t>
      </w:r>
      <w:r w:rsidR="009B071F" w:rsidRPr="00F57001">
        <w:rPr>
          <w:rFonts w:cs="Calibri"/>
          <w:lang w:eastAsia="hr-HR"/>
        </w:rPr>
        <w:t xml:space="preserve"> eura ili </w:t>
      </w:r>
      <w:r w:rsidR="00B07237">
        <w:rPr>
          <w:rFonts w:cs="Calibri"/>
          <w:lang w:eastAsia="hr-HR"/>
        </w:rPr>
        <w:t>16,70</w:t>
      </w:r>
      <w:r w:rsidR="009B071F" w:rsidRPr="00F57001">
        <w:rPr>
          <w:rFonts w:cs="Calibri"/>
          <w:lang w:eastAsia="hr-HR"/>
        </w:rPr>
        <w:t xml:space="preserve">% </w:t>
      </w:r>
      <w:r w:rsidR="00255B4D" w:rsidRPr="00F57001">
        <w:rPr>
          <w:rFonts w:cs="Calibri"/>
          <w:lang w:eastAsia="hr-HR"/>
        </w:rPr>
        <w:t>. U</w:t>
      </w:r>
      <w:r w:rsidR="009B071F" w:rsidRPr="00F57001">
        <w:rPr>
          <w:rFonts w:cs="Calibri"/>
          <w:lang w:eastAsia="hr-HR"/>
        </w:rPr>
        <w:t xml:space="preserve"> odnosu na prvo polugodište </w:t>
      </w:r>
      <w:r w:rsidR="00B07237">
        <w:rPr>
          <w:rFonts w:cs="Calibri"/>
          <w:lang w:eastAsia="hr-HR"/>
        </w:rPr>
        <w:t>2025.,</w:t>
      </w:r>
      <w:r w:rsidR="00255B4D" w:rsidRPr="00F57001">
        <w:rPr>
          <w:rFonts w:cs="Calibri"/>
          <w:lang w:eastAsia="hr-HR"/>
        </w:rPr>
        <w:t xml:space="preserve"> prihodi su ostvareni u </w:t>
      </w:r>
      <w:r w:rsidR="00F57001" w:rsidRPr="00F57001">
        <w:rPr>
          <w:rFonts w:cs="Calibri"/>
          <w:lang w:eastAsia="hr-HR"/>
        </w:rPr>
        <w:t>202</w:t>
      </w:r>
      <w:r w:rsidR="00B07237">
        <w:rPr>
          <w:rFonts w:cs="Calibri"/>
          <w:lang w:eastAsia="hr-HR"/>
        </w:rPr>
        <w:t>6</w:t>
      </w:r>
      <w:r w:rsidR="00F57001" w:rsidRPr="00F57001">
        <w:rPr>
          <w:rFonts w:cs="Calibri"/>
          <w:lang w:eastAsia="hr-HR"/>
        </w:rPr>
        <w:t xml:space="preserve">. godini veći su za </w:t>
      </w:r>
      <w:r w:rsidR="00B07237">
        <w:rPr>
          <w:rFonts w:cs="Calibri"/>
          <w:lang w:eastAsia="hr-HR"/>
        </w:rPr>
        <w:t>134,03</w:t>
      </w:r>
      <w:r w:rsidR="00F57001" w:rsidRPr="00F57001">
        <w:rPr>
          <w:rFonts w:cs="Calibri"/>
          <w:lang w:eastAsia="hr-HR"/>
        </w:rPr>
        <w:t>%</w:t>
      </w:r>
      <w:r w:rsidR="009B071F" w:rsidRPr="00F57001">
        <w:rPr>
          <w:rFonts w:cs="Calibri"/>
          <w:lang w:eastAsia="hr-HR"/>
        </w:rPr>
        <w:t>.</w:t>
      </w:r>
    </w:p>
    <w:p w14:paraId="7D409EF7" w14:textId="77777777" w:rsidR="00F656AC" w:rsidRPr="00172668" w:rsidRDefault="00F656AC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highlight w:val="yellow"/>
          <w:lang w:eastAsia="hr-HR"/>
        </w:rPr>
      </w:pPr>
    </w:p>
    <w:p w14:paraId="331F7360" w14:textId="7941F59F" w:rsidR="00867C87" w:rsidRDefault="00867C87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 w:rsidRPr="00F57001">
        <w:rPr>
          <w:rFonts w:cs="Calibri"/>
          <w:lang w:eastAsia="hr-HR"/>
        </w:rPr>
        <w:t xml:space="preserve">Rashodi nastali na temelju Izvora 3. vlastitih prihoda </w:t>
      </w:r>
      <w:r w:rsidRPr="008A34EB">
        <w:rPr>
          <w:rFonts w:cs="Calibri"/>
          <w:lang w:eastAsia="hr-HR"/>
        </w:rPr>
        <w:t>izn</w:t>
      </w:r>
      <w:r w:rsidR="008A5C35" w:rsidRPr="008A34EB">
        <w:rPr>
          <w:rFonts w:cs="Calibri"/>
          <w:lang w:eastAsia="hr-HR"/>
        </w:rPr>
        <w:t>ose</w:t>
      </w:r>
      <w:r w:rsidRPr="008A34EB">
        <w:rPr>
          <w:rFonts w:cs="Calibri"/>
          <w:lang w:eastAsia="hr-HR"/>
        </w:rPr>
        <w:t xml:space="preserve"> </w:t>
      </w:r>
      <w:r w:rsidR="008F29FC">
        <w:rPr>
          <w:rFonts w:cs="Calibri"/>
          <w:lang w:eastAsia="hr-HR"/>
        </w:rPr>
        <w:t>50</w:t>
      </w:r>
      <w:r w:rsidR="00A237D5" w:rsidRPr="008A34EB">
        <w:rPr>
          <w:rFonts w:cs="Calibri"/>
          <w:lang w:eastAsia="hr-HR"/>
        </w:rPr>
        <w:t>0,00</w:t>
      </w:r>
      <w:r w:rsidRPr="008A34EB">
        <w:rPr>
          <w:rFonts w:cs="Calibri"/>
          <w:lang w:eastAsia="hr-HR"/>
        </w:rPr>
        <w:t xml:space="preserve"> eura od planiranih </w:t>
      </w:r>
      <w:r w:rsidR="008F29FC">
        <w:rPr>
          <w:rFonts w:cs="Calibri"/>
          <w:lang w:eastAsia="hr-HR"/>
        </w:rPr>
        <w:t>2</w:t>
      </w:r>
      <w:r w:rsidR="00A237D5" w:rsidRPr="008A34EB">
        <w:rPr>
          <w:rFonts w:cs="Calibri"/>
          <w:lang w:eastAsia="hr-HR"/>
        </w:rPr>
        <w:t>.</w:t>
      </w:r>
      <w:r w:rsidR="001A1959" w:rsidRPr="008A34EB">
        <w:rPr>
          <w:rFonts w:cs="Calibri"/>
          <w:lang w:eastAsia="hr-HR"/>
        </w:rPr>
        <w:t>5</w:t>
      </w:r>
      <w:r w:rsidR="008F29FC">
        <w:rPr>
          <w:rFonts w:cs="Calibri"/>
          <w:lang w:eastAsia="hr-HR"/>
        </w:rPr>
        <w:t>27</w:t>
      </w:r>
      <w:r w:rsidR="00A237D5" w:rsidRPr="008A34EB">
        <w:rPr>
          <w:rFonts w:cs="Calibri"/>
          <w:lang w:eastAsia="hr-HR"/>
        </w:rPr>
        <w:t>,</w:t>
      </w:r>
      <w:r w:rsidR="008F29FC">
        <w:rPr>
          <w:rFonts w:cs="Calibri"/>
          <w:lang w:eastAsia="hr-HR"/>
        </w:rPr>
        <w:t>5</w:t>
      </w:r>
      <w:r w:rsidR="00A237D5" w:rsidRPr="008A34EB">
        <w:rPr>
          <w:rFonts w:cs="Calibri"/>
          <w:lang w:eastAsia="hr-HR"/>
        </w:rPr>
        <w:t>0</w:t>
      </w:r>
      <w:r w:rsidRPr="008A34EB">
        <w:rPr>
          <w:rFonts w:cs="Calibri"/>
          <w:lang w:eastAsia="hr-HR"/>
        </w:rPr>
        <w:t xml:space="preserve"> eura ili </w:t>
      </w:r>
      <w:r w:rsidR="008F29FC">
        <w:rPr>
          <w:rFonts w:cs="Calibri"/>
          <w:lang w:eastAsia="hr-HR"/>
        </w:rPr>
        <w:t>19,78</w:t>
      </w:r>
      <w:r w:rsidRPr="008A34EB">
        <w:rPr>
          <w:rFonts w:cs="Calibri"/>
          <w:lang w:eastAsia="hr-HR"/>
        </w:rPr>
        <w:t>% indeksa.</w:t>
      </w:r>
      <w:r w:rsidR="00F17A56" w:rsidRPr="008A34EB">
        <w:rPr>
          <w:rFonts w:cs="Calibri"/>
          <w:lang w:eastAsia="hr-HR"/>
        </w:rPr>
        <w:t xml:space="preserve"> </w:t>
      </w:r>
    </w:p>
    <w:p w14:paraId="5899F746" w14:textId="0F20BEBE" w:rsidR="00867C87" w:rsidRDefault="00867C87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 w:rsidRPr="00A66FCC">
        <w:rPr>
          <w:rFonts w:cs="Calibri"/>
          <w:lang w:eastAsia="hr-HR"/>
        </w:rPr>
        <w:lastRenderedPageBreak/>
        <w:t xml:space="preserve">Rashodi nastali na temelju prihoda Izvora 5. Pomoći </w:t>
      </w:r>
      <w:r w:rsidR="008A5C35" w:rsidRPr="00A66FCC">
        <w:rPr>
          <w:rFonts w:cs="Calibri"/>
          <w:lang w:eastAsia="hr-HR"/>
        </w:rPr>
        <w:t>iznose</w:t>
      </w:r>
      <w:r w:rsidRPr="00A66FCC">
        <w:rPr>
          <w:rFonts w:cs="Calibri"/>
          <w:lang w:eastAsia="hr-HR"/>
        </w:rPr>
        <w:t xml:space="preserve"> </w:t>
      </w:r>
      <w:r w:rsidR="002A0109" w:rsidRPr="002A0109">
        <w:rPr>
          <w:rFonts w:asciiTheme="minorHAnsi" w:hAnsiTheme="minorHAnsi" w:cstheme="minorHAnsi"/>
        </w:rPr>
        <w:t>80.064,73</w:t>
      </w:r>
      <w:r w:rsidR="002A0109" w:rsidRPr="002A0109">
        <w:rPr>
          <w:rFonts w:asciiTheme="minorHAnsi" w:hAnsiTheme="minorHAnsi" w:cstheme="minorHAnsi"/>
          <w:b/>
          <w:bCs/>
        </w:rPr>
        <w:t xml:space="preserve"> </w:t>
      </w:r>
      <w:r w:rsidRPr="00A66FCC">
        <w:rPr>
          <w:rFonts w:cs="Calibri"/>
          <w:lang w:eastAsia="hr-HR"/>
        </w:rPr>
        <w:t xml:space="preserve">eura od planiranih </w:t>
      </w:r>
      <w:r w:rsidR="002A0109">
        <w:rPr>
          <w:rFonts w:cs="Calibri"/>
          <w:lang w:eastAsia="hr-HR"/>
        </w:rPr>
        <w:t>543.145,00</w:t>
      </w:r>
      <w:r w:rsidR="002A0109" w:rsidRPr="00F57001">
        <w:rPr>
          <w:rFonts w:cs="Calibri"/>
          <w:lang w:eastAsia="hr-HR"/>
        </w:rPr>
        <w:t xml:space="preserve"> </w:t>
      </w:r>
      <w:r w:rsidRPr="0062680D">
        <w:rPr>
          <w:rFonts w:cs="Calibri"/>
          <w:lang w:eastAsia="hr-HR"/>
        </w:rPr>
        <w:t xml:space="preserve">eura ili </w:t>
      </w:r>
      <w:r w:rsidR="002A0109">
        <w:rPr>
          <w:rFonts w:cs="Calibri"/>
          <w:lang w:eastAsia="hr-HR"/>
        </w:rPr>
        <w:t>14,74</w:t>
      </w:r>
      <w:r w:rsidR="0062680D" w:rsidRPr="0062680D">
        <w:rPr>
          <w:rFonts w:cs="Calibri"/>
          <w:lang w:eastAsia="hr-HR"/>
        </w:rPr>
        <w:t>3</w:t>
      </w:r>
      <w:r w:rsidRPr="0062680D">
        <w:rPr>
          <w:rFonts w:cs="Calibri"/>
          <w:lang w:eastAsia="hr-HR"/>
        </w:rPr>
        <w:t>%</w:t>
      </w:r>
      <w:r w:rsidRPr="000550F5">
        <w:rPr>
          <w:rFonts w:cs="Calibri"/>
          <w:lang w:eastAsia="hr-HR"/>
        </w:rPr>
        <w:t>.</w:t>
      </w:r>
      <w:r w:rsidR="008A5C35" w:rsidRPr="000550F5">
        <w:rPr>
          <w:rFonts w:cs="Calibri"/>
          <w:lang w:eastAsia="hr-HR"/>
        </w:rPr>
        <w:t xml:space="preserve"> Sredstva su utrošena za redovno poslovanje Knjižnice i kapitalna ulaganja nabava knjiga</w:t>
      </w:r>
      <w:r w:rsidR="00F71935">
        <w:rPr>
          <w:rFonts w:cs="Calibri"/>
          <w:lang w:eastAsia="hr-HR"/>
        </w:rPr>
        <w:t xml:space="preserve"> i ormara</w:t>
      </w:r>
      <w:r w:rsidR="008A5C35" w:rsidRPr="000550F5">
        <w:rPr>
          <w:rFonts w:cs="Calibri"/>
          <w:lang w:eastAsia="hr-HR"/>
        </w:rPr>
        <w:t>.</w:t>
      </w:r>
    </w:p>
    <w:p w14:paraId="25B02A9F" w14:textId="77777777" w:rsidR="002B5BE0" w:rsidRDefault="002B5BE0" w:rsidP="004D7F81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725FE8B4" w14:textId="77777777" w:rsidR="003D1ECB" w:rsidRDefault="003D1ECB" w:rsidP="004D7F81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>1.3. RASHODI PREMA FUNKCIJSKOJ KLASIFIKACIJII</w:t>
      </w:r>
    </w:p>
    <w:p w14:paraId="646F4483" w14:textId="77777777" w:rsidR="003D1ECB" w:rsidRDefault="003D1ECB" w:rsidP="004D7F81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0"/>
        <w:gridCol w:w="1258"/>
        <w:gridCol w:w="1528"/>
        <w:gridCol w:w="1390"/>
        <w:gridCol w:w="1118"/>
        <w:gridCol w:w="948"/>
      </w:tblGrid>
      <w:tr w:rsidR="0060754F" w14:paraId="69F73C05" w14:textId="77777777" w:rsidTr="000A15E7">
        <w:tc>
          <w:tcPr>
            <w:tcW w:w="2820" w:type="dxa"/>
          </w:tcPr>
          <w:p w14:paraId="1BA45100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</w:p>
          <w:p w14:paraId="09C426B3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Račun/Opis</w:t>
            </w:r>
          </w:p>
        </w:tc>
        <w:tc>
          <w:tcPr>
            <w:tcW w:w="1258" w:type="dxa"/>
          </w:tcPr>
          <w:p w14:paraId="450D4F42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Izvršenje</w:t>
            </w:r>
          </w:p>
          <w:p w14:paraId="2AA67397" w14:textId="0A81C7A2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0A15E7">
              <w:rPr>
                <w:rFonts w:cs="Calibri"/>
                <w:b/>
                <w:sz w:val="20"/>
                <w:szCs w:val="20"/>
                <w:lang w:eastAsia="hr-HR"/>
              </w:rPr>
              <w:t>5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4EAD2ED0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28" w:type="dxa"/>
          </w:tcPr>
          <w:p w14:paraId="64E9BBED" w14:textId="7B2173F4" w:rsidR="0060754F" w:rsidRDefault="0060754F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IZVORNI PLAN 202</w:t>
            </w:r>
            <w:r w:rsidR="000A15E7">
              <w:rPr>
                <w:rFonts w:cs="Calibri"/>
                <w:b/>
                <w:sz w:val="20"/>
                <w:szCs w:val="20"/>
              </w:rPr>
              <w:t>6</w:t>
            </w:r>
            <w:r>
              <w:rPr>
                <w:rFonts w:cs="Calibri"/>
                <w:b/>
                <w:sz w:val="20"/>
                <w:szCs w:val="20"/>
              </w:rPr>
              <w:t>.</w:t>
            </w:r>
          </w:p>
          <w:p w14:paraId="75DB4F2E" w14:textId="77777777" w:rsidR="0060754F" w:rsidRDefault="0060754F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2</w:t>
            </w:r>
          </w:p>
          <w:p w14:paraId="7979A0FA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lang w:eastAsia="hr-HR"/>
              </w:rPr>
            </w:pPr>
          </w:p>
        </w:tc>
        <w:tc>
          <w:tcPr>
            <w:tcW w:w="1390" w:type="dxa"/>
          </w:tcPr>
          <w:p w14:paraId="4A218E08" w14:textId="77777777" w:rsidR="0060754F" w:rsidRDefault="0060754F" w:rsidP="0060754F">
            <w:pPr>
              <w:pStyle w:val="Tijeloteksta"/>
            </w:pPr>
            <w:r>
              <w:t>Izvršenje</w:t>
            </w:r>
          </w:p>
          <w:p w14:paraId="0452A273" w14:textId="05035C6C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0A15E7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712ECB93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118" w:type="dxa"/>
          </w:tcPr>
          <w:p w14:paraId="2B44B047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Index</w:t>
            </w:r>
          </w:p>
          <w:p w14:paraId="052B6099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3/1</w:t>
            </w:r>
          </w:p>
          <w:p w14:paraId="6C258806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48" w:type="dxa"/>
          </w:tcPr>
          <w:p w14:paraId="76E04217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Indeks</w:t>
            </w:r>
          </w:p>
          <w:p w14:paraId="14546C90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3/2</w:t>
            </w:r>
          </w:p>
          <w:p w14:paraId="05D57BB3" w14:textId="77777777" w:rsidR="0060754F" w:rsidRDefault="006075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5</w:t>
            </w:r>
          </w:p>
        </w:tc>
      </w:tr>
      <w:tr w:rsidR="000A15E7" w14:paraId="43DA7480" w14:textId="77777777" w:rsidTr="000A15E7">
        <w:tc>
          <w:tcPr>
            <w:tcW w:w="2820" w:type="dxa"/>
          </w:tcPr>
          <w:p w14:paraId="4CC67C49" w14:textId="77777777" w:rsid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Funkcijska klasifikacija SVEUKUPNO RASHODI</w:t>
            </w:r>
          </w:p>
        </w:tc>
        <w:tc>
          <w:tcPr>
            <w:tcW w:w="1258" w:type="dxa"/>
            <w:vAlign w:val="bottom"/>
          </w:tcPr>
          <w:p w14:paraId="759AC8A5" w14:textId="7A8240D8" w:rsidR="000A15E7" w:rsidRP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0A15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67.810,79</w:t>
            </w:r>
          </w:p>
        </w:tc>
        <w:tc>
          <w:tcPr>
            <w:tcW w:w="1528" w:type="dxa"/>
            <w:vAlign w:val="bottom"/>
          </w:tcPr>
          <w:p w14:paraId="4E1050C3" w14:textId="4C8AC74D" w:rsidR="000A15E7" w:rsidRPr="000A15E7" w:rsidRDefault="000A15E7" w:rsidP="000A15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A15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545.672,50</w:t>
            </w:r>
          </w:p>
        </w:tc>
        <w:tc>
          <w:tcPr>
            <w:tcW w:w="1390" w:type="dxa"/>
            <w:vAlign w:val="bottom"/>
          </w:tcPr>
          <w:p w14:paraId="62F71531" w14:textId="1AF11856" w:rsidR="000A15E7" w:rsidRPr="000A15E7" w:rsidRDefault="000A15E7" w:rsidP="000A15E7">
            <w:pPr>
              <w:pStyle w:val="Tijeloteksta"/>
              <w:rPr>
                <w:rFonts w:asciiTheme="minorHAnsi" w:hAnsiTheme="minorHAnsi" w:cstheme="minorHAnsi"/>
              </w:rPr>
            </w:pPr>
            <w:r w:rsidRPr="000A15E7">
              <w:rPr>
                <w:rFonts w:asciiTheme="minorHAnsi" w:hAnsiTheme="minorHAnsi" w:cstheme="minorHAnsi"/>
              </w:rPr>
              <w:t>80.564,73</w:t>
            </w:r>
          </w:p>
        </w:tc>
        <w:tc>
          <w:tcPr>
            <w:tcW w:w="1118" w:type="dxa"/>
            <w:vAlign w:val="bottom"/>
          </w:tcPr>
          <w:p w14:paraId="3BF4D629" w14:textId="517066D7" w:rsidR="000A15E7" w:rsidRP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0A15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118,81%</w:t>
            </w:r>
          </w:p>
        </w:tc>
        <w:tc>
          <w:tcPr>
            <w:tcW w:w="948" w:type="dxa"/>
            <w:vAlign w:val="bottom"/>
          </w:tcPr>
          <w:p w14:paraId="3AC8C92C" w14:textId="3361E48B" w:rsidR="000A15E7" w:rsidRP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0A15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14,76%</w:t>
            </w:r>
          </w:p>
        </w:tc>
      </w:tr>
      <w:tr w:rsidR="000A15E7" w14:paraId="73211918" w14:textId="77777777" w:rsidTr="000A15E7">
        <w:tc>
          <w:tcPr>
            <w:tcW w:w="2820" w:type="dxa"/>
          </w:tcPr>
          <w:p w14:paraId="2EB43256" w14:textId="77777777" w:rsid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Funkcijska klasifikacija 08 „Rekreacija, kultura i religija“</w:t>
            </w:r>
          </w:p>
        </w:tc>
        <w:tc>
          <w:tcPr>
            <w:tcW w:w="1258" w:type="dxa"/>
            <w:vAlign w:val="bottom"/>
          </w:tcPr>
          <w:p w14:paraId="51FBCCEE" w14:textId="2B8B7AC2" w:rsidR="000A15E7" w:rsidRP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0A15E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67.810,79</w:t>
            </w:r>
          </w:p>
        </w:tc>
        <w:tc>
          <w:tcPr>
            <w:tcW w:w="1528" w:type="dxa"/>
            <w:vAlign w:val="bottom"/>
          </w:tcPr>
          <w:p w14:paraId="43F1AF70" w14:textId="5E83C28A" w:rsidR="000A15E7" w:rsidRPr="000A15E7" w:rsidRDefault="000A15E7" w:rsidP="000A15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A15E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545.672,50</w:t>
            </w:r>
          </w:p>
        </w:tc>
        <w:tc>
          <w:tcPr>
            <w:tcW w:w="1390" w:type="dxa"/>
            <w:vAlign w:val="bottom"/>
          </w:tcPr>
          <w:p w14:paraId="29E42186" w14:textId="2E6A2D57" w:rsidR="000A15E7" w:rsidRPr="000A15E7" w:rsidRDefault="000A15E7" w:rsidP="000A15E7">
            <w:pPr>
              <w:pStyle w:val="Tijeloteksta"/>
              <w:rPr>
                <w:rFonts w:asciiTheme="minorHAnsi" w:hAnsiTheme="minorHAnsi" w:cstheme="minorHAnsi"/>
              </w:rPr>
            </w:pPr>
            <w:r w:rsidRPr="000A15E7">
              <w:rPr>
                <w:rFonts w:asciiTheme="minorHAnsi" w:hAnsiTheme="minorHAnsi" w:cstheme="minorHAnsi"/>
                <w:color w:val="000000"/>
              </w:rPr>
              <w:t>80.564,73</w:t>
            </w:r>
          </w:p>
        </w:tc>
        <w:tc>
          <w:tcPr>
            <w:tcW w:w="1118" w:type="dxa"/>
            <w:vAlign w:val="bottom"/>
          </w:tcPr>
          <w:p w14:paraId="2FE6D03F" w14:textId="30B14B67" w:rsidR="000A15E7" w:rsidRP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0A15E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118,81%</w:t>
            </w:r>
          </w:p>
        </w:tc>
        <w:tc>
          <w:tcPr>
            <w:tcW w:w="948" w:type="dxa"/>
            <w:vAlign w:val="bottom"/>
          </w:tcPr>
          <w:p w14:paraId="44CFCE10" w14:textId="371493B5" w:rsidR="000A15E7" w:rsidRP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0A15E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14,76%</w:t>
            </w:r>
          </w:p>
        </w:tc>
      </w:tr>
      <w:tr w:rsidR="000A15E7" w14:paraId="10A68F92" w14:textId="77777777" w:rsidTr="000A15E7">
        <w:tc>
          <w:tcPr>
            <w:tcW w:w="2820" w:type="dxa"/>
          </w:tcPr>
          <w:p w14:paraId="57CCB364" w14:textId="77777777" w:rsid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Funkcijska klasifikacija 082 Služba kulture</w:t>
            </w:r>
          </w:p>
        </w:tc>
        <w:tc>
          <w:tcPr>
            <w:tcW w:w="1258" w:type="dxa"/>
            <w:vAlign w:val="bottom"/>
          </w:tcPr>
          <w:p w14:paraId="630ADEF7" w14:textId="03AC8023" w:rsidR="000A15E7" w:rsidRP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0A15E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67.810,79</w:t>
            </w:r>
          </w:p>
        </w:tc>
        <w:tc>
          <w:tcPr>
            <w:tcW w:w="1528" w:type="dxa"/>
            <w:vAlign w:val="bottom"/>
          </w:tcPr>
          <w:p w14:paraId="33188931" w14:textId="577B5336" w:rsidR="000A15E7" w:rsidRPr="000A15E7" w:rsidRDefault="000A15E7" w:rsidP="000A15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A15E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545.672,50</w:t>
            </w:r>
          </w:p>
        </w:tc>
        <w:tc>
          <w:tcPr>
            <w:tcW w:w="1390" w:type="dxa"/>
            <w:vAlign w:val="bottom"/>
          </w:tcPr>
          <w:p w14:paraId="4F53E003" w14:textId="3B0D5EF7" w:rsidR="000A15E7" w:rsidRPr="000A15E7" w:rsidRDefault="000A15E7" w:rsidP="000A15E7">
            <w:pPr>
              <w:pStyle w:val="Tijeloteksta"/>
              <w:rPr>
                <w:rFonts w:asciiTheme="minorHAnsi" w:hAnsiTheme="minorHAnsi" w:cstheme="minorHAnsi"/>
              </w:rPr>
            </w:pPr>
            <w:r w:rsidRPr="000A15E7">
              <w:rPr>
                <w:rFonts w:asciiTheme="minorHAnsi" w:hAnsiTheme="minorHAnsi" w:cstheme="minorHAnsi"/>
                <w:color w:val="000000"/>
              </w:rPr>
              <w:t>80.564,73</w:t>
            </w:r>
          </w:p>
        </w:tc>
        <w:tc>
          <w:tcPr>
            <w:tcW w:w="1118" w:type="dxa"/>
            <w:vAlign w:val="bottom"/>
          </w:tcPr>
          <w:p w14:paraId="5FC5AA4E" w14:textId="3DC82E2E" w:rsidR="000A15E7" w:rsidRP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0A15E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118,81%</w:t>
            </w:r>
          </w:p>
        </w:tc>
        <w:tc>
          <w:tcPr>
            <w:tcW w:w="948" w:type="dxa"/>
            <w:vAlign w:val="bottom"/>
          </w:tcPr>
          <w:p w14:paraId="3D235CA9" w14:textId="7F420445" w:rsidR="000A15E7" w:rsidRPr="000A15E7" w:rsidRDefault="000A15E7" w:rsidP="000A1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hr-HR"/>
              </w:rPr>
            </w:pPr>
            <w:r w:rsidRPr="000A15E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14,76%</w:t>
            </w:r>
          </w:p>
        </w:tc>
      </w:tr>
    </w:tbl>
    <w:p w14:paraId="60DE9526" w14:textId="77777777" w:rsidR="003D1ECB" w:rsidRDefault="003D1ECB" w:rsidP="004D7F81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560CCD16" w14:textId="2F59508C" w:rsidR="00750B26" w:rsidRDefault="00750B26" w:rsidP="004D7F81">
      <w:pPr>
        <w:autoSpaceDE w:val="0"/>
        <w:autoSpaceDN w:val="0"/>
        <w:adjustRightInd w:val="0"/>
        <w:spacing w:after="0" w:line="240" w:lineRule="auto"/>
      </w:pPr>
      <w:r>
        <w:rPr>
          <w:rFonts w:cs="Calibri"/>
          <w:bCs/>
          <w:lang w:eastAsia="hr-HR"/>
        </w:rPr>
        <w:t xml:space="preserve">Rashodi  prema funkcijskoj klasifikaciji su ostvareni </w:t>
      </w:r>
      <w:r w:rsidR="00221FC9">
        <w:rPr>
          <w:rFonts w:cs="Calibri"/>
          <w:bCs/>
          <w:lang w:eastAsia="hr-HR"/>
        </w:rPr>
        <w:t>u 202</w:t>
      </w:r>
      <w:r w:rsidR="000A15E7">
        <w:rPr>
          <w:rFonts w:cs="Calibri"/>
          <w:bCs/>
          <w:lang w:eastAsia="hr-HR"/>
        </w:rPr>
        <w:t>6</w:t>
      </w:r>
      <w:r w:rsidR="00221FC9">
        <w:rPr>
          <w:rFonts w:cs="Calibri"/>
          <w:bCs/>
          <w:lang w:eastAsia="hr-HR"/>
        </w:rPr>
        <w:t xml:space="preserve">. godini u iznosu od </w:t>
      </w:r>
      <w:r w:rsidR="000A15E7">
        <w:t>80</w:t>
      </w:r>
      <w:r w:rsidR="00221FC9">
        <w:t>.</w:t>
      </w:r>
      <w:r w:rsidR="000A15E7">
        <w:t>564,73</w:t>
      </w:r>
      <w:r w:rsidR="00221FC9">
        <w:t xml:space="preserve"> eura, što je za </w:t>
      </w:r>
      <w:r w:rsidR="0086746D">
        <w:t>118,81</w:t>
      </w:r>
      <w:r w:rsidR="00221FC9">
        <w:t>% više u odnosu na isto razdoblje pr</w:t>
      </w:r>
      <w:r w:rsidR="00D30C50">
        <w:t>ošle godine.</w:t>
      </w:r>
    </w:p>
    <w:p w14:paraId="4424AF9D" w14:textId="77777777" w:rsidR="00D30C50" w:rsidRPr="00750B26" w:rsidRDefault="00D30C50" w:rsidP="004D7F81">
      <w:pPr>
        <w:autoSpaceDE w:val="0"/>
        <w:autoSpaceDN w:val="0"/>
        <w:adjustRightInd w:val="0"/>
        <w:spacing w:after="0" w:line="240" w:lineRule="auto"/>
        <w:rPr>
          <w:rFonts w:cs="Calibri"/>
          <w:bCs/>
          <w:lang w:eastAsia="hr-HR"/>
        </w:rPr>
      </w:pPr>
    </w:p>
    <w:p w14:paraId="4E720615" w14:textId="77777777" w:rsidR="003D1ECB" w:rsidRDefault="003D1ECB" w:rsidP="004D7F81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07602AA0" w14:textId="77777777" w:rsidR="0030018E" w:rsidRDefault="0030018E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lang w:eastAsia="hr-HR"/>
        </w:rPr>
      </w:pPr>
      <w:r w:rsidRPr="0030018E">
        <w:rPr>
          <w:rFonts w:cs="Calibri"/>
          <w:b/>
          <w:bCs/>
          <w:lang w:eastAsia="hr-HR"/>
        </w:rPr>
        <w:t>B RAČUN FINANCIRANJA</w:t>
      </w:r>
    </w:p>
    <w:p w14:paraId="0F4FEB2F" w14:textId="77777777" w:rsidR="00D028A8" w:rsidRPr="00D028A8" w:rsidRDefault="00D028A8" w:rsidP="008B4A0D">
      <w:pPr>
        <w:pStyle w:val="Bezproreda"/>
        <w:jc w:val="both"/>
        <w:rPr>
          <w:sz w:val="24"/>
          <w:szCs w:val="24"/>
          <w:lang w:eastAsia="hr-HR"/>
        </w:rPr>
      </w:pPr>
      <w:r w:rsidRPr="00D028A8">
        <w:t>Račun financiranja sadrži prikaz primitaka i izdataka i iskazuje se prema proračunskim klasifikacijama u izvještajima:</w:t>
      </w:r>
    </w:p>
    <w:p w14:paraId="07FE2040" w14:textId="77777777" w:rsidR="00D028A8" w:rsidRPr="00D028A8" w:rsidRDefault="00D028A8" w:rsidP="008B4A0D">
      <w:pPr>
        <w:pStyle w:val="Bezproreda"/>
        <w:jc w:val="both"/>
      </w:pPr>
      <w:r w:rsidRPr="00D028A8">
        <w:t>– izvještaj računa financiranja prema ekonomskoj klasifikaciji,</w:t>
      </w:r>
    </w:p>
    <w:p w14:paraId="3B27F73D" w14:textId="77777777" w:rsidR="00D028A8" w:rsidRPr="00D028A8" w:rsidRDefault="00D028A8" w:rsidP="008B4A0D">
      <w:pPr>
        <w:pStyle w:val="Bezproreda"/>
        <w:jc w:val="both"/>
      </w:pPr>
      <w:r w:rsidRPr="00D028A8">
        <w:t>– izvještaj računa financiranja prema izvorima financiranja</w:t>
      </w:r>
    </w:p>
    <w:p w14:paraId="0744BDA6" w14:textId="77777777" w:rsidR="00DE155F" w:rsidRDefault="00DE155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</w:p>
    <w:p w14:paraId="732C3EA7" w14:textId="77777777" w:rsidR="00A219C6" w:rsidRPr="004E11A8" w:rsidRDefault="00A219C6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lang w:eastAsia="hr-HR"/>
        </w:rPr>
      </w:pPr>
      <w:r w:rsidRPr="004E11A8">
        <w:rPr>
          <w:rFonts w:cs="Calibri"/>
          <w:b/>
          <w:lang w:eastAsia="hr-HR"/>
        </w:rPr>
        <w:t>2. POSEBNI DIO FINANCIJSKOG PLANA</w:t>
      </w:r>
    </w:p>
    <w:p w14:paraId="036C7319" w14:textId="77777777" w:rsidR="00A219C6" w:rsidRPr="004E11A8" w:rsidRDefault="00A219C6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lang w:eastAsia="hr-HR"/>
        </w:rPr>
      </w:pPr>
    </w:p>
    <w:p w14:paraId="7288453E" w14:textId="48A09104" w:rsidR="008A7AF9" w:rsidRPr="004E11A8" w:rsidRDefault="00523602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 w:rsidRPr="004E11A8">
        <w:rPr>
          <w:rFonts w:cs="Calibri"/>
          <w:lang w:eastAsia="hr-HR"/>
        </w:rPr>
        <w:t>Rashodi i izdaci utvrđeni u Posebnom dijelu Polugodišnjeg izvještaja o izvršenju Financijskog plana za 202</w:t>
      </w:r>
      <w:r w:rsidR="00B55770">
        <w:rPr>
          <w:rFonts w:cs="Calibri"/>
          <w:lang w:eastAsia="hr-HR"/>
        </w:rPr>
        <w:t>6</w:t>
      </w:r>
      <w:r w:rsidRPr="004E11A8">
        <w:rPr>
          <w:rFonts w:cs="Calibri"/>
          <w:lang w:eastAsia="hr-HR"/>
        </w:rPr>
        <w:t xml:space="preserve">. godinu  u iznosu od </w:t>
      </w:r>
      <w:r w:rsidR="00B55770">
        <w:t xml:space="preserve">80.564,73 </w:t>
      </w:r>
      <w:r w:rsidRPr="004E11A8">
        <w:rPr>
          <w:rFonts w:cs="Calibri"/>
          <w:lang w:eastAsia="hr-HR"/>
        </w:rPr>
        <w:t xml:space="preserve">eura iskazani </w:t>
      </w:r>
      <w:r w:rsidR="00A219C6" w:rsidRPr="004E11A8">
        <w:rPr>
          <w:rFonts w:cs="Calibri"/>
          <w:lang w:eastAsia="hr-HR"/>
        </w:rPr>
        <w:t>po organizacijskoj,</w:t>
      </w:r>
      <w:r w:rsidR="007F45DE" w:rsidRPr="004E11A8">
        <w:rPr>
          <w:rFonts w:cs="Calibri"/>
          <w:lang w:eastAsia="hr-HR"/>
        </w:rPr>
        <w:t xml:space="preserve"> </w:t>
      </w:r>
      <w:r w:rsidR="00A219C6" w:rsidRPr="004E11A8">
        <w:rPr>
          <w:rFonts w:cs="Calibri"/>
          <w:lang w:eastAsia="hr-HR"/>
        </w:rPr>
        <w:t>ekonomskoj i programskoj  klasifikaciji</w:t>
      </w:r>
      <w:r w:rsidR="008A7AF9" w:rsidRPr="004E11A8">
        <w:rPr>
          <w:rFonts w:cs="Calibri"/>
          <w:lang w:eastAsia="hr-HR"/>
        </w:rPr>
        <w:t>, izvršeni su kako slijedi:</w:t>
      </w:r>
    </w:p>
    <w:p w14:paraId="70D56072" w14:textId="77777777" w:rsidR="00A219C6" w:rsidRPr="002A5EA3" w:rsidRDefault="00A219C6" w:rsidP="00A219C6">
      <w:pPr>
        <w:autoSpaceDE w:val="0"/>
        <w:autoSpaceDN w:val="0"/>
        <w:adjustRightInd w:val="0"/>
        <w:spacing w:after="0" w:line="240" w:lineRule="auto"/>
        <w:rPr>
          <w:rFonts w:cs="Calibri"/>
          <w:highlight w:val="yellow"/>
          <w:lang w:eastAsia="hr-HR"/>
        </w:rPr>
      </w:pPr>
    </w:p>
    <w:p w14:paraId="44E1D83F" w14:textId="77777777" w:rsidR="00A219C6" w:rsidRPr="004E11A8" w:rsidRDefault="00A219C6" w:rsidP="00A219C6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="Calibri"/>
          <w:b/>
          <w:lang w:eastAsia="hr-HR"/>
        </w:rPr>
      </w:pPr>
      <w:r w:rsidRPr="004E11A8">
        <w:rPr>
          <w:rFonts w:cs="Calibri"/>
          <w:b/>
          <w:lang w:eastAsia="hr-HR"/>
        </w:rPr>
        <w:t>OBRAZLOŽENJE OSTVARENJA PRIHODA I PRIMITAKA, RASHODA I IZDATAKA</w:t>
      </w:r>
    </w:p>
    <w:p w14:paraId="2731B2D8" w14:textId="77777777" w:rsidR="00A219C6" w:rsidRPr="004E11A8" w:rsidRDefault="00A219C6" w:rsidP="00A219C6">
      <w:pPr>
        <w:pStyle w:val="Odlomakpopisa"/>
        <w:autoSpaceDE w:val="0"/>
        <w:autoSpaceDN w:val="0"/>
        <w:adjustRightInd w:val="0"/>
        <w:spacing w:after="0" w:line="240" w:lineRule="auto"/>
        <w:ind w:left="0"/>
        <w:rPr>
          <w:rFonts w:cs="Calibri"/>
          <w:b/>
          <w:lang w:eastAsia="hr-HR"/>
        </w:rPr>
      </w:pPr>
    </w:p>
    <w:p w14:paraId="38A6C6A9" w14:textId="77777777" w:rsidR="00A219C6" w:rsidRPr="004E11A8" w:rsidRDefault="00A0292F" w:rsidP="00A219C6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 w:rsidRPr="004E11A8">
        <w:rPr>
          <w:rFonts w:cs="Calibri"/>
          <w:b/>
          <w:lang w:eastAsia="hr-HR"/>
        </w:rPr>
        <w:t>2.</w:t>
      </w:r>
      <w:r w:rsidR="00A219C6" w:rsidRPr="004E11A8">
        <w:rPr>
          <w:rFonts w:cs="Calibri"/>
          <w:b/>
          <w:lang w:eastAsia="hr-HR"/>
        </w:rPr>
        <w:t>1. IZVRŠENJE PO ORGANIZACIJSKOJ KLASIFIKACIJI</w:t>
      </w:r>
    </w:p>
    <w:p w14:paraId="71201217" w14:textId="77777777" w:rsidR="00A219C6" w:rsidRPr="002A5EA3" w:rsidRDefault="00A219C6" w:rsidP="00A219C6">
      <w:pPr>
        <w:autoSpaceDE w:val="0"/>
        <w:autoSpaceDN w:val="0"/>
        <w:adjustRightInd w:val="0"/>
        <w:spacing w:after="0" w:line="240" w:lineRule="auto"/>
        <w:rPr>
          <w:rFonts w:cs="Calibri"/>
          <w:b/>
          <w:highlight w:val="yellow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"/>
        <w:gridCol w:w="1751"/>
        <w:gridCol w:w="1306"/>
        <w:gridCol w:w="1306"/>
        <w:gridCol w:w="1272"/>
      </w:tblGrid>
      <w:tr w:rsidR="004045E8" w:rsidRPr="002A5EA3" w14:paraId="46ED7478" w14:textId="77777777">
        <w:tc>
          <w:tcPr>
            <w:tcW w:w="1075" w:type="dxa"/>
          </w:tcPr>
          <w:p w14:paraId="7662EE3E" w14:textId="77777777" w:rsidR="004045E8" w:rsidRPr="004E11A8" w:rsidRDefault="004045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</w:p>
        </w:tc>
        <w:tc>
          <w:tcPr>
            <w:tcW w:w="1751" w:type="dxa"/>
          </w:tcPr>
          <w:p w14:paraId="4C5AC452" w14:textId="77777777" w:rsidR="004045E8" w:rsidRPr="004E11A8" w:rsidRDefault="00404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4E11A8">
              <w:rPr>
                <w:rFonts w:cs="Calibri"/>
                <w:b/>
                <w:sz w:val="20"/>
                <w:szCs w:val="20"/>
                <w:lang w:eastAsia="hr-HR"/>
              </w:rPr>
              <w:t>Račun iz računskog plana</w:t>
            </w:r>
          </w:p>
        </w:tc>
        <w:tc>
          <w:tcPr>
            <w:tcW w:w="1306" w:type="dxa"/>
          </w:tcPr>
          <w:p w14:paraId="512A6B1C" w14:textId="77777777" w:rsidR="004045E8" w:rsidRPr="004E11A8" w:rsidRDefault="004045E8" w:rsidP="000417F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4E11A8">
              <w:rPr>
                <w:rFonts w:cs="Calibri"/>
                <w:b/>
                <w:sz w:val="18"/>
                <w:szCs w:val="18"/>
              </w:rPr>
              <w:t>IZVORNI PLAN 202</w:t>
            </w:r>
            <w:r w:rsidR="00512231" w:rsidRPr="004E11A8">
              <w:rPr>
                <w:rFonts w:cs="Calibri"/>
                <w:b/>
                <w:sz w:val="18"/>
                <w:szCs w:val="18"/>
              </w:rPr>
              <w:t>5</w:t>
            </w:r>
            <w:r w:rsidRPr="004E11A8">
              <w:rPr>
                <w:rFonts w:cs="Calibri"/>
                <w:b/>
                <w:sz w:val="18"/>
                <w:szCs w:val="18"/>
              </w:rPr>
              <w:t>.</w:t>
            </w:r>
          </w:p>
          <w:p w14:paraId="635BEB89" w14:textId="77777777" w:rsidR="004045E8" w:rsidRPr="004E11A8" w:rsidRDefault="004045E8" w:rsidP="000417F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867C2DB" w14:textId="77777777" w:rsidR="004045E8" w:rsidRPr="004E11A8" w:rsidRDefault="004045E8" w:rsidP="00A22C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4E11A8">
              <w:rPr>
                <w:rFonts w:cs="Calibri"/>
                <w:b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306" w:type="dxa"/>
          </w:tcPr>
          <w:p w14:paraId="1FAB2E77" w14:textId="77777777" w:rsidR="004045E8" w:rsidRPr="004E11A8" w:rsidRDefault="00404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4E11A8">
              <w:rPr>
                <w:rFonts w:cs="Calibri"/>
                <w:b/>
                <w:sz w:val="20"/>
                <w:szCs w:val="20"/>
                <w:lang w:eastAsia="hr-HR"/>
              </w:rPr>
              <w:t>Polugodišnje izvršenje</w:t>
            </w:r>
          </w:p>
          <w:p w14:paraId="05225C15" w14:textId="77777777" w:rsidR="004045E8" w:rsidRPr="004E11A8" w:rsidRDefault="00404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4E11A8">
              <w:rPr>
                <w:rFonts w:cs="Calibri"/>
                <w:b/>
                <w:sz w:val="20"/>
                <w:szCs w:val="20"/>
                <w:lang w:eastAsia="hr-HR"/>
              </w:rPr>
              <w:t>202</w:t>
            </w:r>
            <w:r w:rsidR="00512231" w:rsidRPr="004E11A8">
              <w:rPr>
                <w:rFonts w:cs="Calibri"/>
                <w:b/>
                <w:sz w:val="20"/>
                <w:szCs w:val="20"/>
                <w:lang w:eastAsia="hr-HR"/>
              </w:rPr>
              <w:t>5</w:t>
            </w:r>
            <w:r w:rsidRPr="004E11A8"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123344BC" w14:textId="77777777" w:rsidR="004045E8" w:rsidRPr="004E11A8" w:rsidRDefault="00404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4E11A8">
              <w:rPr>
                <w:rFonts w:cs="Calibri"/>
                <w:b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272" w:type="dxa"/>
          </w:tcPr>
          <w:p w14:paraId="53E08F20" w14:textId="77777777" w:rsidR="004045E8" w:rsidRPr="004E11A8" w:rsidRDefault="00404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4E11A8">
              <w:rPr>
                <w:rFonts w:cs="Calibri"/>
                <w:b/>
                <w:sz w:val="20"/>
                <w:szCs w:val="20"/>
                <w:lang w:eastAsia="hr-HR"/>
              </w:rPr>
              <w:t>Indeks</w:t>
            </w:r>
          </w:p>
          <w:p w14:paraId="68DFAC9E" w14:textId="77777777" w:rsidR="004045E8" w:rsidRPr="004E11A8" w:rsidRDefault="00404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4E11A8">
              <w:rPr>
                <w:rFonts w:cs="Calibri"/>
                <w:b/>
                <w:sz w:val="20"/>
                <w:szCs w:val="20"/>
                <w:lang w:eastAsia="hr-HR"/>
              </w:rPr>
              <w:t>2/1</w:t>
            </w:r>
          </w:p>
          <w:p w14:paraId="67EE1C1D" w14:textId="77777777" w:rsidR="004045E8" w:rsidRPr="004E11A8" w:rsidRDefault="00404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</w:p>
          <w:p w14:paraId="34B961E6" w14:textId="77777777" w:rsidR="004045E8" w:rsidRPr="004E11A8" w:rsidRDefault="00404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4E11A8"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</w:tr>
      <w:tr w:rsidR="00B55770" w:rsidRPr="002A5EA3" w14:paraId="39282A8A" w14:textId="77777777" w:rsidTr="00B55770">
        <w:tc>
          <w:tcPr>
            <w:tcW w:w="1075" w:type="dxa"/>
          </w:tcPr>
          <w:p w14:paraId="1E99F71D" w14:textId="77777777" w:rsidR="00B55770" w:rsidRPr="004E11A8" w:rsidRDefault="00B55770" w:rsidP="00B5577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4E11A8">
              <w:rPr>
                <w:rFonts w:cs="Calibri"/>
                <w:sz w:val="18"/>
                <w:szCs w:val="18"/>
                <w:lang w:eastAsia="hr-HR"/>
              </w:rPr>
              <w:t>Glava 00102</w:t>
            </w:r>
          </w:p>
        </w:tc>
        <w:tc>
          <w:tcPr>
            <w:tcW w:w="1751" w:type="dxa"/>
          </w:tcPr>
          <w:p w14:paraId="13A9CD02" w14:textId="77777777" w:rsidR="00B55770" w:rsidRPr="004E11A8" w:rsidRDefault="00B55770" w:rsidP="00B5577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hr-HR"/>
              </w:rPr>
            </w:pPr>
            <w:r w:rsidRPr="004E11A8">
              <w:rPr>
                <w:rFonts w:cs="Calibri"/>
                <w:sz w:val="20"/>
                <w:szCs w:val="20"/>
                <w:lang w:eastAsia="hr-HR"/>
              </w:rPr>
              <w:t xml:space="preserve">Jedinstveni upravni odjel 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42A856A" w14:textId="487ECF6D" w:rsidR="00B55770" w:rsidRPr="00B55770" w:rsidRDefault="00B55770" w:rsidP="00B557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  <w:lang w:eastAsia="hr-HR"/>
              </w:rPr>
            </w:pPr>
            <w:r w:rsidRPr="00B55770">
              <w:rPr>
                <w:rFonts w:ascii="Arial" w:hAnsi="Arial" w:cs="Arial"/>
                <w:sz w:val="20"/>
                <w:szCs w:val="20"/>
              </w:rPr>
              <w:t>545.672,50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E4D1C7C" w14:textId="4343894F" w:rsidR="00B55770" w:rsidRPr="00B55770" w:rsidRDefault="00B55770" w:rsidP="00B557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  <w:lang w:eastAsia="hr-HR"/>
              </w:rPr>
            </w:pPr>
            <w:r w:rsidRPr="00B55770">
              <w:rPr>
                <w:rFonts w:ascii="Arial" w:hAnsi="Arial" w:cs="Arial"/>
                <w:sz w:val="20"/>
                <w:szCs w:val="20"/>
              </w:rPr>
              <w:t>80.564,73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F4A86F5" w14:textId="02A3E6F2" w:rsidR="00B55770" w:rsidRPr="00B55770" w:rsidRDefault="00B55770" w:rsidP="00B557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  <w:lang w:eastAsia="hr-HR"/>
              </w:rPr>
            </w:pPr>
            <w:r w:rsidRPr="00B55770">
              <w:rPr>
                <w:rFonts w:ascii="Arial" w:hAnsi="Arial" w:cs="Arial"/>
                <w:sz w:val="20"/>
                <w:szCs w:val="20"/>
              </w:rPr>
              <w:t>14,76%</w:t>
            </w:r>
          </w:p>
        </w:tc>
      </w:tr>
      <w:tr w:rsidR="00B55770" w:rsidRPr="002A5EA3" w14:paraId="6F11418E" w14:textId="77777777" w:rsidTr="00B55770">
        <w:tc>
          <w:tcPr>
            <w:tcW w:w="1075" w:type="dxa"/>
          </w:tcPr>
          <w:p w14:paraId="54F4B930" w14:textId="77777777" w:rsidR="00B55770" w:rsidRPr="004E11A8" w:rsidRDefault="00B55770" w:rsidP="00B5577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4E11A8">
              <w:rPr>
                <w:rFonts w:cs="Calibri"/>
                <w:sz w:val="18"/>
                <w:szCs w:val="18"/>
                <w:lang w:eastAsia="hr-HR"/>
              </w:rPr>
              <w:t xml:space="preserve">Proračunski korisnik </w:t>
            </w:r>
          </w:p>
        </w:tc>
        <w:tc>
          <w:tcPr>
            <w:tcW w:w="1751" w:type="dxa"/>
          </w:tcPr>
          <w:p w14:paraId="4B714419" w14:textId="77777777" w:rsidR="00B55770" w:rsidRPr="004E11A8" w:rsidRDefault="00B55770" w:rsidP="00B5577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hr-HR"/>
              </w:rPr>
            </w:pPr>
            <w:r w:rsidRPr="004E11A8">
              <w:rPr>
                <w:rFonts w:cs="Calibri"/>
                <w:sz w:val="20"/>
                <w:szCs w:val="20"/>
                <w:lang w:eastAsia="hr-HR"/>
              </w:rPr>
              <w:t>Kulturne ustanove Knjižnica i čitaonica Vojnić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34E4EDE" w14:textId="6B32FFD9" w:rsidR="00B55770" w:rsidRPr="00B55770" w:rsidRDefault="00B55770" w:rsidP="00B557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  <w:lang w:eastAsia="hr-HR"/>
              </w:rPr>
            </w:pPr>
            <w:r w:rsidRPr="00B55770">
              <w:rPr>
                <w:rFonts w:ascii="Arial" w:hAnsi="Arial" w:cs="Arial"/>
                <w:sz w:val="20"/>
                <w:szCs w:val="20"/>
              </w:rPr>
              <w:t>545.672,50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E34880A" w14:textId="4DE7DB7F" w:rsidR="00B55770" w:rsidRPr="00B55770" w:rsidRDefault="00B55770" w:rsidP="00B557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  <w:lang w:eastAsia="hr-HR"/>
              </w:rPr>
            </w:pPr>
            <w:r w:rsidRPr="00B55770">
              <w:rPr>
                <w:rFonts w:ascii="Arial" w:hAnsi="Arial" w:cs="Arial"/>
                <w:sz w:val="20"/>
                <w:szCs w:val="20"/>
              </w:rPr>
              <w:t>80.564,73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053EF54" w14:textId="6FD28260" w:rsidR="00B55770" w:rsidRPr="00B55770" w:rsidRDefault="00B55770" w:rsidP="00B557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  <w:lang w:eastAsia="hr-HR"/>
              </w:rPr>
            </w:pPr>
            <w:r w:rsidRPr="00B55770">
              <w:rPr>
                <w:rFonts w:ascii="Arial" w:hAnsi="Arial" w:cs="Arial"/>
                <w:sz w:val="20"/>
                <w:szCs w:val="20"/>
              </w:rPr>
              <w:t>14,76%</w:t>
            </w:r>
          </w:p>
        </w:tc>
      </w:tr>
    </w:tbl>
    <w:p w14:paraId="040CCED7" w14:textId="77777777" w:rsidR="00A219C6" w:rsidRPr="002A5EA3" w:rsidRDefault="00A219C6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highlight w:val="yellow"/>
          <w:lang w:eastAsia="hr-HR"/>
        </w:rPr>
      </w:pPr>
    </w:p>
    <w:p w14:paraId="7A67B118" w14:textId="33C9D60D" w:rsidR="00A219C6" w:rsidRDefault="00A219C6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 w:rsidRPr="004E11A8">
        <w:rPr>
          <w:rFonts w:cs="Calibri"/>
          <w:lang w:eastAsia="hr-HR"/>
        </w:rPr>
        <w:t xml:space="preserve">Knjižnica i čitaonica Vojnić kao proračunski korisnik Općine Vojnić ostvarila </w:t>
      </w:r>
      <w:r w:rsidR="00523602" w:rsidRPr="004E11A8">
        <w:rPr>
          <w:rFonts w:cs="Calibri"/>
          <w:lang w:eastAsia="hr-HR"/>
        </w:rPr>
        <w:t xml:space="preserve">je </w:t>
      </w:r>
      <w:r w:rsidRPr="004E11A8">
        <w:rPr>
          <w:rFonts w:cs="Calibri"/>
          <w:lang w:eastAsia="hr-HR"/>
        </w:rPr>
        <w:t>polugodišnje izvršenje rashoda za 202</w:t>
      </w:r>
      <w:r w:rsidR="00527B2F">
        <w:rPr>
          <w:rFonts w:cs="Calibri"/>
          <w:lang w:eastAsia="hr-HR"/>
        </w:rPr>
        <w:t>6</w:t>
      </w:r>
      <w:r w:rsidRPr="004E11A8">
        <w:rPr>
          <w:rFonts w:cs="Calibri"/>
          <w:lang w:eastAsia="hr-HR"/>
        </w:rPr>
        <w:t xml:space="preserve">. godinu u iznosu </w:t>
      </w:r>
      <w:r w:rsidR="00527B2F">
        <w:t xml:space="preserve">80.564,73 </w:t>
      </w:r>
      <w:r w:rsidR="0020672D" w:rsidRPr="00D835B8">
        <w:rPr>
          <w:rFonts w:cs="Calibri"/>
          <w:lang w:eastAsia="hr-HR"/>
        </w:rPr>
        <w:t>eura</w:t>
      </w:r>
      <w:r w:rsidRPr="00D835B8">
        <w:rPr>
          <w:rFonts w:cs="Calibri"/>
          <w:lang w:eastAsia="hr-HR"/>
        </w:rPr>
        <w:t xml:space="preserve"> ili </w:t>
      </w:r>
      <w:r w:rsidR="00527B2F">
        <w:rPr>
          <w:rFonts w:cs="Calibri"/>
          <w:lang w:eastAsia="hr-HR"/>
        </w:rPr>
        <w:t>14,76</w:t>
      </w:r>
      <w:r w:rsidRPr="00D835B8">
        <w:rPr>
          <w:rFonts w:cs="Calibri"/>
          <w:lang w:eastAsia="hr-HR"/>
        </w:rPr>
        <w:t xml:space="preserve">% </w:t>
      </w:r>
      <w:r w:rsidR="00A22CC8" w:rsidRPr="00AC498A">
        <w:rPr>
          <w:rFonts w:cs="Calibri"/>
          <w:lang w:eastAsia="hr-HR"/>
        </w:rPr>
        <w:t xml:space="preserve">od </w:t>
      </w:r>
      <w:r w:rsidR="00226859">
        <w:rPr>
          <w:rFonts w:cs="Calibri"/>
          <w:lang w:eastAsia="hr-HR"/>
        </w:rPr>
        <w:t>izvornog</w:t>
      </w:r>
      <w:r w:rsidR="00A22CC8" w:rsidRPr="00AC498A">
        <w:rPr>
          <w:rFonts w:cs="Calibri"/>
          <w:lang w:eastAsia="hr-HR"/>
        </w:rPr>
        <w:t xml:space="preserve"> plana u iznosu </w:t>
      </w:r>
      <w:r w:rsidR="00527B2F" w:rsidRPr="00527B2F">
        <w:rPr>
          <w:rFonts w:cs="Calibri"/>
        </w:rPr>
        <w:t>545.672,50</w:t>
      </w:r>
      <w:r w:rsidR="00527B2F" w:rsidRPr="00527B2F">
        <w:rPr>
          <w:rFonts w:ascii="Arial" w:hAnsi="Arial" w:cs="Arial"/>
        </w:rPr>
        <w:t xml:space="preserve"> </w:t>
      </w:r>
      <w:r w:rsidR="00527B2F">
        <w:rPr>
          <w:rFonts w:ascii="Arial" w:hAnsi="Arial" w:cs="Arial"/>
          <w:sz w:val="20"/>
          <w:szCs w:val="20"/>
        </w:rPr>
        <w:t>e</w:t>
      </w:r>
      <w:r w:rsidR="00A22CC8" w:rsidRPr="00226859">
        <w:rPr>
          <w:rFonts w:cs="Calibri"/>
          <w:lang w:eastAsia="hr-HR"/>
        </w:rPr>
        <w:t>ura</w:t>
      </w:r>
      <w:r w:rsidRPr="00226859">
        <w:rPr>
          <w:rFonts w:cs="Calibri"/>
          <w:lang w:eastAsia="hr-HR"/>
        </w:rPr>
        <w:t>.</w:t>
      </w:r>
    </w:p>
    <w:p w14:paraId="7701DF40" w14:textId="041EFC83" w:rsidR="00633DC0" w:rsidRDefault="00527B2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 </w:t>
      </w:r>
    </w:p>
    <w:p w14:paraId="6DE7EF4B" w14:textId="77777777" w:rsidR="00FD7679" w:rsidRDefault="00FD7679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lang w:eastAsia="hr-HR"/>
        </w:rPr>
      </w:pPr>
    </w:p>
    <w:p w14:paraId="60999F5A" w14:textId="77777777" w:rsidR="00FD7679" w:rsidRDefault="00FD7679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lang w:eastAsia="hr-HR"/>
        </w:rPr>
      </w:pPr>
    </w:p>
    <w:p w14:paraId="6D62EAD0" w14:textId="75D3FCE4" w:rsidR="00FD1D3F" w:rsidRDefault="00A0292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lastRenderedPageBreak/>
        <w:t xml:space="preserve">2.2. </w:t>
      </w:r>
      <w:r w:rsidR="00FD1D3F">
        <w:rPr>
          <w:rFonts w:cs="Calibri"/>
          <w:b/>
          <w:lang w:eastAsia="hr-HR"/>
        </w:rPr>
        <w:t>IZVRŠENJE PO PROGRAMSKOJ KLASIFIKACIJI</w:t>
      </w:r>
    </w:p>
    <w:p w14:paraId="06D722FB" w14:textId="77777777" w:rsidR="00E53F3A" w:rsidRDefault="00E53F3A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lang w:eastAsia="hr-HR"/>
        </w:rPr>
      </w:pPr>
    </w:p>
    <w:p w14:paraId="06659C94" w14:textId="77777777" w:rsidR="00FD1D3F" w:rsidRDefault="00FD1D3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Financijski pla</w:t>
      </w:r>
      <w:r w:rsidR="00462810">
        <w:rPr>
          <w:rFonts w:cs="Calibri"/>
          <w:lang w:eastAsia="hr-HR"/>
        </w:rPr>
        <w:t xml:space="preserve">n Knjižnice podijeljen je u </w:t>
      </w:r>
      <w:r w:rsidR="008150C5">
        <w:rPr>
          <w:rFonts w:cs="Calibri"/>
          <w:lang w:eastAsia="hr-HR"/>
        </w:rPr>
        <w:t xml:space="preserve"> </w:t>
      </w:r>
      <w:r>
        <w:rPr>
          <w:rFonts w:cs="Calibri"/>
          <w:lang w:eastAsia="hr-HR"/>
        </w:rPr>
        <w:t>programska područja:</w:t>
      </w:r>
    </w:p>
    <w:p w14:paraId="03347F62" w14:textId="77777777" w:rsidR="00FD1D3F" w:rsidRDefault="00462810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1.A100001 Aktivnost:</w:t>
      </w:r>
      <w:r w:rsidR="00523602">
        <w:rPr>
          <w:rFonts w:cs="Calibri"/>
          <w:lang w:eastAsia="hr-HR"/>
        </w:rPr>
        <w:t xml:space="preserve"> </w:t>
      </w:r>
      <w:r>
        <w:rPr>
          <w:rFonts w:cs="Calibri"/>
          <w:lang w:eastAsia="hr-HR"/>
        </w:rPr>
        <w:t>Redovna djelatnost</w:t>
      </w:r>
    </w:p>
    <w:p w14:paraId="10078D20" w14:textId="77777777" w:rsidR="002976C2" w:rsidRDefault="002976C2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2.A100004 Aktivnost: Manifestacija „Božićna </w:t>
      </w:r>
      <w:r w:rsidR="00A746FA">
        <w:rPr>
          <w:rFonts w:cs="Calibri"/>
          <w:lang w:eastAsia="hr-HR"/>
        </w:rPr>
        <w:t>čarolij</w:t>
      </w:r>
      <w:r w:rsidR="008D0C3E">
        <w:rPr>
          <w:rFonts w:cs="Calibri"/>
          <w:lang w:eastAsia="hr-HR"/>
        </w:rPr>
        <w:t>a</w:t>
      </w:r>
      <w:r>
        <w:rPr>
          <w:rFonts w:cs="Calibri"/>
          <w:lang w:eastAsia="hr-HR"/>
        </w:rPr>
        <w:t>“</w:t>
      </w:r>
    </w:p>
    <w:p w14:paraId="0CBDB2C9" w14:textId="77777777" w:rsidR="007D5E02" w:rsidRDefault="007D5E02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3.A100006 Aktivnost: Kulturno-umjetničke inkluzivne</w:t>
      </w:r>
      <w:r w:rsidR="00C471D5">
        <w:rPr>
          <w:rFonts w:cs="Calibri"/>
          <w:lang w:eastAsia="hr-HR"/>
        </w:rPr>
        <w:t xml:space="preserve"> aktivnosti KULTURA ZA SVE</w:t>
      </w:r>
    </w:p>
    <w:p w14:paraId="073F9C8E" w14:textId="04FF8755" w:rsidR="003E6390" w:rsidRDefault="003E6390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4.A100008 Aktivnost: Promocija i poticanje čitanja u narodnim knjižnicama</w:t>
      </w:r>
    </w:p>
    <w:p w14:paraId="64808F4D" w14:textId="06A01F99" w:rsidR="00FD1D3F" w:rsidRDefault="003E6390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5</w:t>
      </w:r>
      <w:r w:rsidR="00E74294">
        <w:rPr>
          <w:rFonts w:cs="Calibri"/>
          <w:lang w:eastAsia="hr-HR"/>
        </w:rPr>
        <w:t>.K100003 Kapitalni projekt:</w:t>
      </w:r>
      <w:r w:rsidR="00421A45">
        <w:rPr>
          <w:rFonts w:cs="Calibri"/>
          <w:lang w:eastAsia="hr-HR"/>
        </w:rPr>
        <w:t xml:space="preserve"> </w:t>
      </w:r>
      <w:r w:rsidR="00E74294">
        <w:rPr>
          <w:rFonts w:cs="Calibri"/>
          <w:lang w:eastAsia="hr-HR"/>
        </w:rPr>
        <w:t>Opremanje Knjižnice</w:t>
      </w:r>
    </w:p>
    <w:p w14:paraId="33066559" w14:textId="49ECC2DE" w:rsidR="00392002" w:rsidRPr="00963B85" w:rsidRDefault="003E6390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6</w:t>
      </w:r>
      <w:r w:rsidR="00E74294">
        <w:rPr>
          <w:rFonts w:cs="Calibri"/>
          <w:lang w:eastAsia="hr-HR"/>
        </w:rPr>
        <w:t>.K100005 Kapitalni projekt:</w:t>
      </w:r>
      <w:r w:rsidR="00421A45">
        <w:rPr>
          <w:rFonts w:cs="Calibri"/>
          <w:lang w:eastAsia="hr-HR"/>
        </w:rPr>
        <w:t xml:space="preserve"> </w:t>
      </w:r>
      <w:r w:rsidR="00E74294">
        <w:rPr>
          <w:rFonts w:cs="Calibri"/>
          <w:lang w:eastAsia="hr-HR"/>
        </w:rPr>
        <w:t>Obnovljivi izvori en</w:t>
      </w:r>
      <w:r w:rsidR="00963B85">
        <w:rPr>
          <w:rFonts w:cs="Calibri"/>
          <w:lang w:eastAsia="hr-HR"/>
        </w:rPr>
        <w:t>ergije u zgradama javne namjene</w:t>
      </w:r>
    </w:p>
    <w:p w14:paraId="176AE226" w14:textId="77777777" w:rsidR="00392002" w:rsidRDefault="00392002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7A7284F9" w14:textId="77777777" w:rsidR="00FD1D3F" w:rsidRPr="005F5B53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 w:rsidRPr="005F5B53">
        <w:rPr>
          <w:rFonts w:cs="Calibri"/>
          <w:b/>
          <w:lang w:eastAsia="hr-HR"/>
        </w:rPr>
        <w:t xml:space="preserve">Tab. 1. </w:t>
      </w:r>
      <w:r w:rsidR="00E020D7" w:rsidRPr="005F5B53">
        <w:rPr>
          <w:rFonts w:cs="Calibri"/>
          <w:b/>
          <w:lang w:eastAsia="hr-HR"/>
        </w:rPr>
        <w:t>A100001 Aktivnost:</w:t>
      </w:r>
      <w:r w:rsidR="00E74294" w:rsidRPr="005F5B53">
        <w:rPr>
          <w:rFonts w:cs="Calibri"/>
          <w:b/>
          <w:lang w:eastAsia="hr-HR"/>
        </w:rPr>
        <w:t xml:space="preserve"> </w:t>
      </w:r>
      <w:r w:rsidRPr="005F5B53">
        <w:rPr>
          <w:rFonts w:cs="Calibri"/>
          <w:b/>
          <w:lang w:eastAsia="hr-HR"/>
        </w:rPr>
        <w:t>Redovna djelatnost</w:t>
      </w:r>
      <w:r w:rsidR="005A299B" w:rsidRPr="005F5B53">
        <w:rPr>
          <w:rFonts w:cs="Calibri"/>
          <w:b/>
          <w:lang w:eastAsia="hr-HR"/>
        </w:rPr>
        <w:t xml:space="preserve"> – Knjižnica i čitaonica Vojnić</w:t>
      </w:r>
    </w:p>
    <w:p w14:paraId="16643501" w14:textId="77777777" w:rsidR="00E74294" w:rsidRPr="005B190C" w:rsidRDefault="00E74294">
      <w:pPr>
        <w:autoSpaceDE w:val="0"/>
        <w:autoSpaceDN w:val="0"/>
        <w:adjustRightInd w:val="0"/>
        <w:spacing w:after="0" w:line="240" w:lineRule="auto"/>
        <w:rPr>
          <w:rFonts w:cs="Calibri"/>
          <w:b/>
          <w:highlight w:val="yellow"/>
          <w:lang w:eastAsia="hr-HR"/>
        </w:rPr>
      </w:pPr>
      <w:r w:rsidRPr="005B190C">
        <w:rPr>
          <w:rFonts w:cs="Calibri"/>
          <w:b/>
          <w:highlight w:val="yellow"/>
          <w:lang w:eastAsia="hr-HR"/>
        </w:rPr>
        <w:t xml:space="preserve">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559"/>
        <w:gridCol w:w="1559"/>
        <w:gridCol w:w="1100"/>
      </w:tblGrid>
      <w:tr w:rsidR="00446AD8" w:rsidRPr="005B190C" w14:paraId="325D0B2D" w14:textId="77777777">
        <w:tc>
          <w:tcPr>
            <w:tcW w:w="2235" w:type="dxa"/>
          </w:tcPr>
          <w:p w14:paraId="1D52143F" w14:textId="77777777" w:rsidR="00446AD8" w:rsidRPr="00BE62E5" w:rsidRDefault="00446AD8" w:rsidP="00AC4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bookmarkStart w:id="0" w:name="_Hlk146100086"/>
          </w:p>
          <w:p w14:paraId="70DF8728" w14:textId="77777777" w:rsidR="00446AD8" w:rsidRPr="00BE62E5" w:rsidRDefault="00446AD8" w:rsidP="00AC4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b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1559" w:type="dxa"/>
          </w:tcPr>
          <w:p w14:paraId="4A50F44E" w14:textId="4E45269B" w:rsidR="00446AD8" w:rsidRPr="00BE62E5" w:rsidRDefault="00446AD8" w:rsidP="00AC498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BE62E5">
              <w:rPr>
                <w:rFonts w:cs="Calibri"/>
                <w:b/>
                <w:sz w:val="18"/>
                <w:szCs w:val="18"/>
              </w:rPr>
              <w:t>IZVORNI PLAN 202</w:t>
            </w:r>
            <w:r w:rsidR="00113F14">
              <w:rPr>
                <w:rFonts w:cs="Calibri"/>
                <w:b/>
                <w:sz w:val="18"/>
                <w:szCs w:val="18"/>
              </w:rPr>
              <w:t>6</w:t>
            </w:r>
            <w:r w:rsidRPr="00BE62E5">
              <w:rPr>
                <w:rFonts w:cs="Calibri"/>
                <w:b/>
                <w:sz w:val="18"/>
                <w:szCs w:val="18"/>
              </w:rPr>
              <w:t>.</w:t>
            </w:r>
          </w:p>
          <w:p w14:paraId="1EB92808" w14:textId="77777777" w:rsidR="00446AD8" w:rsidRPr="00BE62E5" w:rsidRDefault="00446AD8" w:rsidP="00AC498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04190A0" w14:textId="77777777" w:rsidR="00446AD8" w:rsidRPr="00BE62E5" w:rsidRDefault="00446AD8" w:rsidP="00AC498A">
            <w:pPr>
              <w:pStyle w:val="Tijeloteksta"/>
            </w:pPr>
            <w:r w:rsidRPr="00BE62E5">
              <w:t>1</w:t>
            </w:r>
          </w:p>
        </w:tc>
        <w:tc>
          <w:tcPr>
            <w:tcW w:w="1559" w:type="dxa"/>
          </w:tcPr>
          <w:p w14:paraId="2E561C2C" w14:textId="77777777" w:rsidR="00446AD8" w:rsidRPr="00BE62E5" w:rsidRDefault="00446AD8" w:rsidP="00AC498A">
            <w:pPr>
              <w:pStyle w:val="Tijeloteksta"/>
            </w:pPr>
            <w:r w:rsidRPr="00BE62E5">
              <w:t>Izvršenje</w:t>
            </w:r>
          </w:p>
          <w:p w14:paraId="388399DA" w14:textId="2FEB818B" w:rsidR="00446AD8" w:rsidRPr="00BE62E5" w:rsidRDefault="00446AD8" w:rsidP="00AC4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113F14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 w:rsidRPr="00BE62E5"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2BB2202E" w14:textId="77777777" w:rsidR="00446AD8" w:rsidRPr="00BE62E5" w:rsidRDefault="00C36307" w:rsidP="00AC4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b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100" w:type="dxa"/>
          </w:tcPr>
          <w:p w14:paraId="6B895256" w14:textId="77777777" w:rsidR="00446AD8" w:rsidRPr="00BE62E5" w:rsidRDefault="00446AD8" w:rsidP="00AC4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b/>
                <w:sz w:val="20"/>
                <w:szCs w:val="20"/>
                <w:lang w:eastAsia="hr-HR"/>
              </w:rPr>
              <w:t>Index</w:t>
            </w:r>
          </w:p>
          <w:p w14:paraId="0E288DFA" w14:textId="77777777" w:rsidR="00446AD8" w:rsidRPr="00BE62E5" w:rsidRDefault="00366FE1" w:rsidP="00AC4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b/>
                <w:sz w:val="20"/>
                <w:szCs w:val="20"/>
                <w:lang w:eastAsia="hr-HR"/>
              </w:rPr>
              <w:t>2/1</w:t>
            </w:r>
          </w:p>
          <w:p w14:paraId="44DB767A" w14:textId="77777777" w:rsidR="00446AD8" w:rsidRPr="00BE62E5" w:rsidRDefault="00C36307" w:rsidP="00AC4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</w:tr>
      <w:tr w:rsidR="005F5B53" w:rsidRPr="005B190C" w14:paraId="6129A25B" w14:textId="77777777" w:rsidTr="00015E9E">
        <w:tc>
          <w:tcPr>
            <w:tcW w:w="2235" w:type="dxa"/>
            <w:hideMark/>
          </w:tcPr>
          <w:p w14:paraId="3682838E" w14:textId="77777777" w:rsidR="005F5B53" w:rsidRPr="00BE62E5" w:rsidRDefault="005F5B53" w:rsidP="005F5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559" w:type="dxa"/>
            <w:vAlign w:val="bottom"/>
          </w:tcPr>
          <w:p w14:paraId="47FDBFFE" w14:textId="71805697" w:rsidR="005F5B53" w:rsidRPr="00BE62E5" w:rsidRDefault="005F5B53" w:rsidP="005F5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  <w:lang w:eastAsia="hr-HR"/>
              </w:rPr>
            </w:pPr>
            <w:r w:rsidRPr="00BE62E5">
              <w:rPr>
                <w:rFonts w:asciiTheme="minorHAnsi" w:hAnsiTheme="minorHAnsi" w:cstheme="minorHAnsi"/>
                <w:sz w:val="20"/>
                <w:szCs w:val="20"/>
              </w:rPr>
              <w:t>145.840,00</w:t>
            </w:r>
          </w:p>
        </w:tc>
        <w:tc>
          <w:tcPr>
            <w:tcW w:w="1559" w:type="dxa"/>
            <w:vAlign w:val="bottom"/>
          </w:tcPr>
          <w:p w14:paraId="6CBB5235" w14:textId="46A40594" w:rsidR="005F5B53" w:rsidRPr="00BE62E5" w:rsidRDefault="005F5B53" w:rsidP="005F5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  <w:lang w:eastAsia="hr-HR"/>
              </w:rPr>
            </w:pPr>
            <w:r w:rsidRPr="00BE62E5">
              <w:rPr>
                <w:rFonts w:asciiTheme="minorHAnsi" w:hAnsiTheme="minorHAnsi" w:cstheme="minorHAnsi"/>
                <w:sz w:val="20"/>
                <w:szCs w:val="20"/>
              </w:rPr>
              <w:t>51.975,11</w:t>
            </w:r>
          </w:p>
        </w:tc>
        <w:tc>
          <w:tcPr>
            <w:tcW w:w="1100" w:type="dxa"/>
            <w:vAlign w:val="bottom"/>
          </w:tcPr>
          <w:p w14:paraId="694D9A69" w14:textId="76320384" w:rsidR="005F5B53" w:rsidRPr="00BE62E5" w:rsidRDefault="005F5B53" w:rsidP="005F5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  <w:lang w:eastAsia="hr-HR"/>
              </w:rPr>
            </w:pPr>
            <w:r w:rsidRPr="00BE62E5">
              <w:rPr>
                <w:rFonts w:asciiTheme="minorHAnsi" w:hAnsiTheme="minorHAnsi" w:cstheme="minorHAnsi"/>
                <w:sz w:val="20"/>
                <w:szCs w:val="20"/>
              </w:rPr>
              <w:t>35,64%</w:t>
            </w:r>
          </w:p>
        </w:tc>
      </w:tr>
      <w:tr w:rsidR="00BE62E5" w:rsidRPr="005B190C" w14:paraId="468FE85E" w14:textId="77777777" w:rsidTr="00F16564">
        <w:tc>
          <w:tcPr>
            <w:tcW w:w="2235" w:type="dxa"/>
            <w:hideMark/>
          </w:tcPr>
          <w:p w14:paraId="154672B3" w14:textId="77777777" w:rsidR="00BE62E5" w:rsidRPr="00BE62E5" w:rsidRDefault="00BE62E5" w:rsidP="00BE6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559" w:type="dxa"/>
            <w:vAlign w:val="bottom"/>
          </w:tcPr>
          <w:p w14:paraId="4AAAF73F" w14:textId="33CFE40D" w:rsidR="00BE62E5" w:rsidRPr="00BE62E5" w:rsidRDefault="00BE62E5" w:rsidP="00BE6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  <w:lang w:eastAsia="hr-HR"/>
              </w:rPr>
            </w:pPr>
            <w:r w:rsidRPr="00BE62E5">
              <w:rPr>
                <w:rFonts w:asciiTheme="minorHAnsi" w:hAnsiTheme="minorHAnsi" w:cstheme="minorHAnsi"/>
                <w:sz w:val="20"/>
                <w:szCs w:val="20"/>
              </w:rPr>
              <w:t>50.175,00</w:t>
            </w:r>
          </w:p>
        </w:tc>
        <w:tc>
          <w:tcPr>
            <w:tcW w:w="1559" w:type="dxa"/>
            <w:vAlign w:val="bottom"/>
          </w:tcPr>
          <w:p w14:paraId="1BDC0AE6" w14:textId="685E1A37" w:rsidR="00BE62E5" w:rsidRPr="00BE62E5" w:rsidRDefault="00BE62E5" w:rsidP="00BE6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  <w:lang w:eastAsia="hr-HR"/>
              </w:rPr>
            </w:pPr>
            <w:r w:rsidRPr="00BE62E5">
              <w:rPr>
                <w:rFonts w:asciiTheme="minorHAnsi" w:hAnsiTheme="minorHAnsi" w:cstheme="minorHAnsi"/>
                <w:sz w:val="20"/>
                <w:szCs w:val="20"/>
              </w:rPr>
              <w:t>15.555,86</w:t>
            </w:r>
          </w:p>
        </w:tc>
        <w:tc>
          <w:tcPr>
            <w:tcW w:w="1100" w:type="dxa"/>
            <w:vAlign w:val="bottom"/>
          </w:tcPr>
          <w:p w14:paraId="639AD951" w14:textId="658D60DD" w:rsidR="00BE62E5" w:rsidRPr="00BE62E5" w:rsidRDefault="00BE62E5" w:rsidP="00BE6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  <w:lang w:eastAsia="hr-HR"/>
              </w:rPr>
            </w:pPr>
            <w:r w:rsidRPr="00BE62E5">
              <w:rPr>
                <w:rFonts w:asciiTheme="minorHAnsi" w:hAnsiTheme="minorHAnsi" w:cstheme="minorHAnsi"/>
                <w:sz w:val="20"/>
                <w:szCs w:val="20"/>
              </w:rPr>
              <w:t>31,00%</w:t>
            </w:r>
          </w:p>
        </w:tc>
      </w:tr>
      <w:tr w:rsidR="00446AD8" w:rsidRPr="005B190C" w14:paraId="6AFAA75B" w14:textId="77777777" w:rsidTr="00A22CC8">
        <w:tc>
          <w:tcPr>
            <w:tcW w:w="2235" w:type="dxa"/>
            <w:hideMark/>
          </w:tcPr>
          <w:p w14:paraId="19D2463A" w14:textId="77777777" w:rsidR="00446AD8" w:rsidRPr="00BE62E5" w:rsidRDefault="00446AD8" w:rsidP="00AC4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559" w:type="dxa"/>
          </w:tcPr>
          <w:p w14:paraId="32DCDE03" w14:textId="77777777" w:rsidR="00446AD8" w:rsidRPr="00BE62E5" w:rsidRDefault="00366FE1" w:rsidP="00AC4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559" w:type="dxa"/>
          </w:tcPr>
          <w:p w14:paraId="5E3DE2BE" w14:textId="5475326D" w:rsidR="00446AD8" w:rsidRPr="00BE62E5" w:rsidRDefault="00BE62E5" w:rsidP="00AC4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00" w:type="dxa"/>
          </w:tcPr>
          <w:p w14:paraId="07308212" w14:textId="76DC3622" w:rsidR="00446AD8" w:rsidRPr="00BE62E5" w:rsidRDefault="00BE62E5" w:rsidP="00AC49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sz w:val="20"/>
                <w:szCs w:val="20"/>
                <w:lang w:eastAsia="hr-HR"/>
              </w:rPr>
              <w:t>0,00</w:t>
            </w:r>
            <w:r w:rsidR="00366FE1" w:rsidRPr="00BE62E5">
              <w:rPr>
                <w:rFonts w:cs="Calibri"/>
                <w:sz w:val="20"/>
                <w:szCs w:val="20"/>
                <w:lang w:eastAsia="hr-HR"/>
              </w:rPr>
              <w:t>%</w:t>
            </w:r>
          </w:p>
        </w:tc>
      </w:tr>
      <w:tr w:rsidR="00BE62E5" w:rsidRPr="005B190C" w14:paraId="72C2A589" w14:textId="77777777" w:rsidTr="00675ECD">
        <w:trPr>
          <w:trHeight w:val="252"/>
        </w:trPr>
        <w:tc>
          <w:tcPr>
            <w:tcW w:w="2235" w:type="dxa"/>
            <w:hideMark/>
          </w:tcPr>
          <w:p w14:paraId="2CF33E74" w14:textId="77777777" w:rsidR="00BE62E5" w:rsidRPr="00BE62E5" w:rsidRDefault="00BE62E5" w:rsidP="00BE6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 w:rsidRPr="00BE62E5">
              <w:rPr>
                <w:rFonts w:cs="Calibri"/>
                <w:b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559" w:type="dxa"/>
            <w:vAlign w:val="bottom"/>
          </w:tcPr>
          <w:p w14:paraId="0AAFAD4E" w14:textId="5AE12ADC" w:rsidR="00BE62E5" w:rsidRPr="00BE62E5" w:rsidRDefault="00BE62E5" w:rsidP="00BE6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highlight w:val="yellow"/>
                <w:lang w:eastAsia="hr-HR"/>
              </w:rPr>
            </w:pPr>
            <w:r w:rsidRPr="00BE62E5">
              <w:rPr>
                <w:rFonts w:cs="Calibri"/>
                <w:b/>
                <w:bCs/>
                <w:color w:val="333333"/>
                <w:sz w:val="20"/>
                <w:szCs w:val="20"/>
              </w:rPr>
              <w:t>197.015,00</w:t>
            </w:r>
          </w:p>
        </w:tc>
        <w:tc>
          <w:tcPr>
            <w:tcW w:w="1559" w:type="dxa"/>
            <w:vAlign w:val="bottom"/>
          </w:tcPr>
          <w:p w14:paraId="10982F8D" w14:textId="371F14CD" w:rsidR="00BE62E5" w:rsidRPr="00BE62E5" w:rsidRDefault="00BE62E5" w:rsidP="00BE6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highlight w:val="yellow"/>
                <w:lang w:eastAsia="hr-HR"/>
              </w:rPr>
            </w:pPr>
            <w:r w:rsidRPr="00BE62E5">
              <w:rPr>
                <w:rFonts w:cs="Calibri"/>
                <w:b/>
                <w:bCs/>
                <w:color w:val="333333"/>
                <w:sz w:val="20"/>
                <w:szCs w:val="20"/>
              </w:rPr>
              <w:t>67.530,97</w:t>
            </w:r>
          </w:p>
        </w:tc>
        <w:tc>
          <w:tcPr>
            <w:tcW w:w="1100" w:type="dxa"/>
            <w:vAlign w:val="bottom"/>
          </w:tcPr>
          <w:p w14:paraId="39650020" w14:textId="1792836D" w:rsidR="00BE62E5" w:rsidRPr="00BE62E5" w:rsidRDefault="00BE62E5" w:rsidP="00BE6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highlight w:val="yellow"/>
                <w:lang w:eastAsia="hr-HR"/>
              </w:rPr>
            </w:pPr>
            <w:r w:rsidRPr="00BE62E5">
              <w:rPr>
                <w:rFonts w:cs="Calibri"/>
                <w:b/>
                <w:bCs/>
                <w:color w:val="333333"/>
                <w:sz w:val="20"/>
                <w:szCs w:val="20"/>
              </w:rPr>
              <w:t>34,28%</w:t>
            </w:r>
          </w:p>
        </w:tc>
      </w:tr>
      <w:bookmarkEnd w:id="0"/>
    </w:tbl>
    <w:p w14:paraId="305577C6" w14:textId="77777777" w:rsidR="00E53F3A" w:rsidRPr="005B190C" w:rsidRDefault="00E53F3A" w:rsidP="00AC498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highlight w:val="yellow"/>
          <w:lang w:eastAsia="hr-HR"/>
        </w:rPr>
      </w:pPr>
    </w:p>
    <w:p w14:paraId="59E0BC46" w14:textId="278D56C4" w:rsidR="006067AF" w:rsidRPr="00DD56D1" w:rsidRDefault="00FD1D3F" w:rsidP="008B4A0D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 w:rsidRPr="00DD56D1">
        <w:rPr>
          <w:rFonts w:cs="Calibri"/>
          <w:lang w:eastAsia="hr-HR"/>
        </w:rPr>
        <w:t>Rashodi za redovno poslovanje</w:t>
      </w:r>
      <w:r w:rsidR="00806051" w:rsidRPr="00DD56D1">
        <w:rPr>
          <w:rFonts w:cs="Calibri"/>
          <w:lang w:eastAsia="hr-HR"/>
        </w:rPr>
        <w:t xml:space="preserve"> izvršeni su u iznosu </w:t>
      </w:r>
      <w:r w:rsidR="00113F14" w:rsidRPr="00DD56D1">
        <w:rPr>
          <w:rFonts w:cs="Calibri"/>
          <w:b/>
          <w:bCs/>
          <w:color w:val="333333"/>
        </w:rPr>
        <w:t xml:space="preserve">67.530,97 </w:t>
      </w:r>
      <w:r w:rsidR="00383115" w:rsidRPr="00DD56D1">
        <w:rPr>
          <w:rFonts w:cs="Calibri"/>
          <w:lang w:eastAsia="hr-HR"/>
        </w:rPr>
        <w:t>eura</w:t>
      </w:r>
      <w:r w:rsidR="00806051" w:rsidRPr="00DD56D1">
        <w:rPr>
          <w:rFonts w:cs="Calibri"/>
          <w:lang w:eastAsia="hr-HR"/>
        </w:rPr>
        <w:t xml:space="preserve"> ili </w:t>
      </w:r>
      <w:r w:rsidR="00113F14" w:rsidRPr="00DD56D1">
        <w:rPr>
          <w:rFonts w:cs="Calibri"/>
          <w:lang w:eastAsia="hr-HR"/>
        </w:rPr>
        <w:t>34,28</w:t>
      </w:r>
      <w:r w:rsidR="00303A2B" w:rsidRPr="00DD56D1">
        <w:rPr>
          <w:rFonts w:cs="Calibri"/>
          <w:lang w:eastAsia="hr-HR"/>
        </w:rPr>
        <w:t xml:space="preserve"> </w:t>
      </w:r>
      <w:r w:rsidRPr="00DD56D1">
        <w:rPr>
          <w:rFonts w:cs="Calibri"/>
          <w:lang w:eastAsia="hr-HR"/>
        </w:rPr>
        <w:t>% u odn</w:t>
      </w:r>
      <w:r w:rsidR="00303A2B" w:rsidRPr="00DD56D1">
        <w:rPr>
          <w:rFonts w:cs="Calibri"/>
          <w:lang w:eastAsia="hr-HR"/>
        </w:rPr>
        <w:t xml:space="preserve">osu na </w:t>
      </w:r>
      <w:r w:rsidR="00C96CE8" w:rsidRPr="00DD56D1">
        <w:rPr>
          <w:rFonts w:cs="Calibri"/>
          <w:lang w:eastAsia="hr-HR"/>
        </w:rPr>
        <w:t>izvorni</w:t>
      </w:r>
      <w:r w:rsidR="00383115" w:rsidRPr="00DD56D1">
        <w:rPr>
          <w:rFonts w:cs="Calibri"/>
          <w:lang w:eastAsia="hr-HR"/>
        </w:rPr>
        <w:t xml:space="preserve"> plan za</w:t>
      </w:r>
      <w:r w:rsidR="00303A2B" w:rsidRPr="00DD56D1">
        <w:rPr>
          <w:rFonts w:cs="Calibri"/>
          <w:lang w:eastAsia="hr-HR"/>
        </w:rPr>
        <w:t xml:space="preserve"> 202</w:t>
      </w:r>
      <w:r w:rsidR="00113F14" w:rsidRPr="00DD56D1">
        <w:rPr>
          <w:rFonts w:cs="Calibri"/>
          <w:lang w:eastAsia="hr-HR"/>
        </w:rPr>
        <w:t>6</w:t>
      </w:r>
      <w:r w:rsidRPr="00DD56D1">
        <w:rPr>
          <w:rFonts w:cs="Calibri"/>
          <w:lang w:eastAsia="hr-HR"/>
        </w:rPr>
        <w:t>. godin</w:t>
      </w:r>
      <w:r w:rsidR="00383115" w:rsidRPr="00DD56D1">
        <w:rPr>
          <w:rFonts w:cs="Calibri"/>
          <w:lang w:eastAsia="hr-HR"/>
        </w:rPr>
        <w:t>u</w:t>
      </w:r>
      <w:r w:rsidR="00EC7F9B" w:rsidRPr="00DD56D1">
        <w:rPr>
          <w:rFonts w:cs="Calibri"/>
          <w:lang w:eastAsia="hr-HR"/>
        </w:rPr>
        <w:t>.</w:t>
      </w:r>
      <w:r w:rsidR="006067AF" w:rsidRPr="00DD56D1">
        <w:rPr>
          <w:rFonts w:cs="Calibri"/>
          <w:lang w:eastAsia="hr-HR"/>
        </w:rPr>
        <w:t xml:space="preserve"> </w:t>
      </w:r>
      <w:r w:rsidR="00C96CE8" w:rsidRPr="00DD56D1">
        <w:rPr>
          <w:rFonts w:cs="Calibri"/>
          <w:lang w:eastAsia="hr-HR"/>
        </w:rPr>
        <w:t>R</w:t>
      </w:r>
      <w:r w:rsidRPr="00DD56D1">
        <w:rPr>
          <w:rFonts w:cs="Calibri"/>
          <w:lang w:eastAsia="hr-HR"/>
        </w:rPr>
        <w:t>ashodi za zaposlene</w:t>
      </w:r>
      <w:r w:rsidR="00806051" w:rsidRPr="00DD56D1">
        <w:rPr>
          <w:rFonts w:cs="Calibri"/>
          <w:lang w:eastAsia="hr-HR"/>
        </w:rPr>
        <w:t xml:space="preserve"> izvršeni </w:t>
      </w:r>
      <w:r w:rsidR="00FE5C13" w:rsidRPr="00DD56D1">
        <w:rPr>
          <w:rFonts w:cs="Calibri"/>
          <w:lang w:eastAsia="hr-HR"/>
        </w:rPr>
        <w:t>su</w:t>
      </w:r>
      <w:r w:rsidR="00806051" w:rsidRPr="00DD56D1">
        <w:rPr>
          <w:rFonts w:cs="Calibri"/>
          <w:lang w:eastAsia="hr-HR"/>
        </w:rPr>
        <w:t xml:space="preserve"> u iznosu </w:t>
      </w:r>
      <w:r w:rsidR="00113F14" w:rsidRPr="00DD56D1">
        <w:rPr>
          <w:rFonts w:cs="Calibri"/>
        </w:rPr>
        <w:t xml:space="preserve">51.975,11 </w:t>
      </w:r>
      <w:r w:rsidR="00383115" w:rsidRPr="00DD56D1">
        <w:rPr>
          <w:rFonts w:cs="Calibri"/>
          <w:lang w:eastAsia="hr-HR"/>
        </w:rPr>
        <w:t>eura</w:t>
      </w:r>
      <w:r w:rsidR="00806051" w:rsidRPr="00DD56D1">
        <w:rPr>
          <w:rFonts w:cs="Calibri"/>
          <w:lang w:eastAsia="hr-HR"/>
        </w:rPr>
        <w:t xml:space="preserve"> ili </w:t>
      </w:r>
      <w:r w:rsidR="00113F14" w:rsidRPr="00DD56D1">
        <w:rPr>
          <w:rFonts w:cs="Calibri"/>
          <w:lang w:eastAsia="hr-HR"/>
        </w:rPr>
        <w:t>35,64</w:t>
      </w:r>
      <w:r w:rsidR="00F11657" w:rsidRPr="00DD56D1">
        <w:rPr>
          <w:rFonts w:cs="Calibri"/>
          <w:lang w:eastAsia="hr-HR"/>
        </w:rPr>
        <w:t>%</w:t>
      </w:r>
      <w:r w:rsidR="00303A2B" w:rsidRPr="00DD56D1">
        <w:rPr>
          <w:rFonts w:cs="Calibri"/>
          <w:lang w:eastAsia="hr-HR"/>
        </w:rPr>
        <w:t xml:space="preserve"> </w:t>
      </w:r>
      <w:r w:rsidR="00383115" w:rsidRPr="00DD56D1">
        <w:rPr>
          <w:rFonts w:cs="Calibri"/>
          <w:lang w:eastAsia="hr-HR"/>
        </w:rPr>
        <w:t>, m</w:t>
      </w:r>
      <w:r w:rsidRPr="00DD56D1">
        <w:rPr>
          <w:rFonts w:cs="Calibri"/>
          <w:lang w:eastAsia="hr-HR"/>
        </w:rPr>
        <w:t>aterijalni rashod</w:t>
      </w:r>
      <w:r w:rsidR="00806051" w:rsidRPr="00DD56D1">
        <w:rPr>
          <w:rFonts w:cs="Calibri"/>
          <w:lang w:eastAsia="hr-HR"/>
        </w:rPr>
        <w:t xml:space="preserve">i  u iznosu </w:t>
      </w:r>
      <w:r w:rsidR="00113F14" w:rsidRPr="00DD56D1">
        <w:rPr>
          <w:rFonts w:cs="Calibri"/>
        </w:rPr>
        <w:t xml:space="preserve">15.555,86 </w:t>
      </w:r>
      <w:r w:rsidR="00383115" w:rsidRPr="00DD56D1">
        <w:rPr>
          <w:rFonts w:cs="Calibri"/>
          <w:lang w:eastAsia="hr-HR"/>
        </w:rPr>
        <w:t>eur</w:t>
      </w:r>
      <w:r w:rsidR="00AA57FF" w:rsidRPr="00DD56D1">
        <w:rPr>
          <w:rFonts w:cs="Calibri"/>
          <w:lang w:eastAsia="hr-HR"/>
        </w:rPr>
        <w:t>a</w:t>
      </w:r>
      <w:r w:rsidR="00806051" w:rsidRPr="00DD56D1">
        <w:rPr>
          <w:rFonts w:cs="Calibri"/>
          <w:lang w:eastAsia="hr-HR"/>
        </w:rPr>
        <w:t xml:space="preserve"> </w:t>
      </w:r>
      <w:r w:rsidR="00FE5C13" w:rsidRPr="00DD56D1">
        <w:rPr>
          <w:rFonts w:cs="Calibri"/>
          <w:lang w:eastAsia="hr-HR"/>
        </w:rPr>
        <w:t xml:space="preserve">od planiranih </w:t>
      </w:r>
      <w:r w:rsidR="0048359A" w:rsidRPr="00DD56D1">
        <w:rPr>
          <w:rFonts w:cs="Calibri"/>
          <w:lang w:eastAsia="hr-HR"/>
        </w:rPr>
        <w:t>5</w:t>
      </w:r>
      <w:r w:rsidR="00113F14" w:rsidRPr="00DD56D1">
        <w:rPr>
          <w:rFonts w:cs="Calibri"/>
          <w:lang w:eastAsia="hr-HR"/>
        </w:rPr>
        <w:t>0</w:t>
      </w:r>
      <w:r w:rsidR="0048359A" w:rsidRPr="00DD56D1">
        <w:rPr>
          <w:rFonts w:cs="Calibri"/>
          <w:lang w:eastAsia="hr-HR"/>
        </w:rPr>
        <w:t>.</w:t>
      </w:r>
      <w:r w:rsidR="00113F14" w:rsidRPr="00DD56D1">
        <w:rPr>
          <w:rFonts w:cs="Calibri"/>
          <w:lang w:eastAsia="hr-HR"/>
        </w:rPr>
        <w:t>17</w:t>
      </w:r>
      <w:r w:rsidR="0048359A" w:rsidRPr="00DD56D1">
        <w:rPr>
          <w:rFonts w:cs="Calibri"/>
          <w:lang w:eastAsia="hr-HR"/>
        </w:rPr>
        <w:t>5,00</w:t>
      </w:r>
      <w:r w:rsidR="004E760C" w:rsidRPr="00DD56D1">
        <w:rPr>
          <w:rFonts w:cs="Calibri"/>
          <w:lang w:eastAsia="hr-HR"/>
        </w:rPr>
        <w:t xml:space="preserve"> </w:t>
      </w:r>
      <w:r w:rsidR="00FE5C13" w:rsidRPr="00DD56D1">
        <w:rPr>
          <w:rFonts w:cs="Calibri"/>
          <w:lang w:eastAsia="hr-HR"/>
        </w:rPr>
        <w:t xml:space="preserve">eura ili </w:t>
      </w:r>
      <w:r w:rsidR="00113F14" w:rsidRPr="00DD56D1">
        <w:rPr>
          <w:rFonts w:cs="Calibri"/>
          <w:lang w:eastAsia="hr-HR"/>
        </w:rPr>
        <w:t>31,00</w:t>
      </w:r>
      <w:r w:rsidR="00DD56D1" w:rsidRPr="00DD56D1">
        <w:rPr>
          <w:rFonts w:cs="Calibri"/>
          <w:lang w:eastAsia="hr-HR"/>
        </w:rPr>
        <w:t xml:space="preserve">% </w:t>
      </w:r>
      <w:r w:rsidR="00383115" w:rsidRPr="00DD56D1">
        <w:rPr>
          <w:rFonts w:cs="Calibri"/>
          <w:lang w:eastAsia="hr-HR"/>
        </w:rPr>
        <w:t xml:space="preserve">od </w:t>
      </w:r>
      <w:r w:rsidR="00C96CE8" w:rsidRPr="00DD56D1">
        <w:rPr>
          <w:rFonts w:cs="Calibri"/>
          <w:lang w:eastAsia="hr-HR"/>
        </w:rPr>
        <w:t>izvorno</w:t>
      </w:r>
      <w:r w:rsidR="00383115" w:rsidRPr="00DD56D1">
        <w:rPr>
          <w:rFonts w:cs="Calibri"/>
          <w:lang w:eastAsia="hr-HR"/>
        </w:rPr>
        <w:t>g plana za 202</w:t>
      </w:r>
      <w:r w:rsidR="00DD56D1" w:rsidRPr="00DD56D1">
        <w:rPr>
          <w:rFonts w:cs="Calibri"/>
          <w:lang w:eastAsia="hr-HR"/>
        </w:rPr>
        <w:t>6</w:t>
      </w:r>
      <w:r w:rsidR="00383115" w:rsidRPr="00DD56D1">
        <w:rPr>
          <w:rFonts w:cs="Calibri"/>
          <w:lang w:eastAsia="hr-HR"/>
        </w:rPr>
        <w:t>. godinu.</w:t>
      </w:r>
      <w:r w:rsidR="00FE5C13" w:rsidRPr="00DD56D1">
        <w:rPr>
          <w:rFonts w:cs="Calibri"/>
          <w:lang w:eastAsia="hr-HR"/>
        </w:rPr>
        <w:t xml:space="preserve"> </w:t>
      </w:r>
    </w:p>
    <w:p w14:paraId="1DA39F00" w14:textId="77777777" w:rsidR="00620785" w:rsidRDefault="00620785">
      <w:pPr>
        <w:autoSpaceDE w:val="0"/>
        <w:autoSpaceDN w:val="0"/>
        <w:adjustRightInd w:val="0"/>
        <w:spacing w:after="0" w:line="240" w:lineRule="auto"/>
        <w:rPr>
          <w:rFonts w:cs="Calibri"/>
          <w:lang w:eastAsia="hr-HR"/>
        </w:rPr>
      </w:pPr>
    </w:p>
    <w:p w14:paraId="2917871D" w14:textId="77777777" w:rsidR="002976C2" w:rsidRDefault="002976C2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lang w:eastAsia="hr-HR"/>
        </w:rPr>
      </w:pPr>
      <w:r w:rsidRPr="002976C2">
        <w:rPr>
          <w:rFonts w:cs="Calibri"/>
          <w:b/>
          <w:bCs/>
          <w:lang w:eastAsia="hr-HR"/>
        </w:rPr>
        <w:t>Tab. 2. A100004 Aktivnost: Manifestacija</w:t>
      </w:r>
      <w:r>
        <w:rPr>
          <w:rFonts w:cs="Calibri"/>
          <w:b/>
          <w:bCs/>
          <w:lang w:eastAsia="hr-HR"/>
        </w:rPr>
        <w:t xml:space="preserve"> </w:t>
      </w:r>
      <w:r w:rsidRPr="002976C2">
        <w:rPr>
          <w:rFonts w:cs="Calibri"/>
          <w:b/>
          <w:bCs/>
          <w:lang w:eastAsia="hr-HR"/>
        </w:rPr>
        <w:t xml:space="preserve">“Božićna </w:t>
      </w:r>
      <w:r w:rsidR="00A746FA">
        <w:rPr>
          <w:rFonts w:cs="Calibri"/>
          <w:b/>
          <w:bCs/>
          <w:lang w:eastAsia="hr-HR"/>
        </w:rPr>
        <w:t>čarolij</w:t>
      </w:r>
      <w:r w:rsidR="008D0C3E">
        <w:rPr>
          <w:rFonts w:cs="Calibri"/>
          <w:b/>
          <w:bCs/>
          <w:lang w:eastAsia="hr-HR"/>
        </w:rPr>
        <w:t>a</w:t>
      </w:r>
      <w:r w:rsidRPr="002976C2">
        <w:rPr>
          <w:rFonts w:cs="Calibri"/>
          <w:b/>
          <w:bCs/>
          <w:lang w:eastAsia="hr-HR"/>
        </w:rPr>
        <w:t>“</w:t>
      </w:r>
    </w:p>
    <w:p w14:paraId="06A71B49" w14:textId="77777777" w:rsidR="002976C2" w:rsidRDefault="002976C2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276"/>
        <w:gridCol w:w="1559"/>
        <w:gridCol w:w="1100"/>
      </w:tblGrid>
      <w:tr w:rsidR="00C36307" w14:paraId="305E0E35" w14:textId="77777777">
        <w:tc>
          <w:tcPr>
            <w:tcW w:w="2235" w:type="dxa"/>
          </w:tcPr>
          <w:p w14:paraId="53CE7864" w14:textId="77777777" w:rsidR="00C36307" w:rsidRDefault="00C3630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</w:p>
          <w:p w14:paraId="32ED6900" w14:textId="77777777" w:rsidR="00C36307" w:rsidRDefault="00C3630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A100004</w:t>
            </w:r>
          </w:p>
        </w:tc>
        <w:tc>
          <w:tcPr>
            <w:tcW w:w="1276" w:type="dxa"/>
          </w:tcPr>
          <w:p w14:paraId="58E1E237" w14:textId="77777777" w:rsidR="00C36307" w:rsidRDefault="00C36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Izvorni plan</w:t>
            </w:r>
          </w:p>
          <w:p w14:paraId="6CB0412D" w14:textId="0F9AFDAD" w:rsidR="00C36307" w:rsidRDefault="00C36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202</w:t>
            </w:r>
            <w:r w:rsidR="005B190C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40C15C73" w14:textId="77777777" w:rsidR="00C36307" w:rsidRDefault="00C36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59" w:type="dxa"/>
          </w:tcPr>
          <w:p w14:paraId="5504806B" w14:textId="77777777" w:rsidR="00C36307" w:rsidRDefault="00C36307">
            <w:pPr>
              <w:pStyle w:val="Tijeloteksta"/>
            </w:pPr>
            <w:r>
              <w:t xml:space="preserve"> Izvršenje</w:t>
            </w:r>
          </w:p>
          <w:p w14:paraId="28BF5E24" w14:textId="25E4D51C" w:rsidR="00C36307" w:rsidRDefault="00C36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5B190C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508B59AD" w14:textId="77777777" w:rsidR="00C36307" w:rsidRDefault="00C36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100" w:type="dxa"/>
          </w:tcPr>
          <w:p w14:paraId="0CFC3072" w14:textId="77777777" w:rsidR="00C36307" w:rsidRDefault="00C36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Index</w:t>
            </w:r>
          </w:p>
          <w:p w14:paraId="41DB3CC9" w14:textId="77777777" w:rsidR="00C36307" w:rsidRDefault="00C36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2/1</w:t>
            </w:r>
          </w:p>
          <w:p w14:paraId="12B7CDC7" w14:textId="77777777" w:rsidR="00C36307" w:rsidRDefault="008D0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</w:tr>
      <w:tr w:rsidR="00C36307" w:rsidRPr="0011163F" w14:paraId="1CA9541D" w14:textId="77777777">
        <w:tc>
          <w:tcPr>
            <w:tcW w:w="2235" w:type="dxa"/>
            <w:hideMark/>
          </w:tcPr>
          <w:p w14:paraId="2353C299" w14:textId="77777777" w:rsidR="00C36307" w:rsidRDefault="00C3630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Materijalni rashodi(ostale usluge)</w:t>
            </w:r>
          </w:p>
        </w:tc>
        <w:tc>
          <w:tcPr>
            <w:tcW w:w="1276" w:type="dxa"/>
          </w:tcPr>
          <w:p w14:paraId="5F5D3C06" w14:textId="77777777" w:rsidR="00C36307" w:rsidRPr="0011163F" w:rsidRDefault="00CD39E7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8</w:t>
            </w:r>
            <w:r w:rsidR="008D0C3E">
              <w:rPr>
                <w:rFonts w:cs="Calibri"/>
                <w:sz w:val="20"/>
                <w:szCs w:val="20"/>
                <w:lang w:eastAsia="hr-HR"/>
              </w:rPr>
              <w:t>0</w:t>
            </w:r>
            <w:r w:rsidR="00C36307">
              <w:rPr>
                <w:rFonts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</w:tcPr>
          <w:p w14:paraId="16D4A738" w14:textId="77777777" w:rsidR="00C36307" w:rsidRPr="0011163F" w:rsidRDefault="00C36307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00" w:type="dxa"/>
          </w:tcPr>
          <w:p w14:paraId="771FDE8A" w14:textId="77777777" w:rsidR="00C36307" w:rsidRPr="0011163F" w:rsidRDefault="00C36307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0,00%</w:t>
            </w:r>
          </w:p>
        </w:tc>
      </w:tr>
      <w:tr w:rsidR="00C36307" w:rsidRPr="0011163F" w14:paraId="0F4F67E8" w14:textId="77777777">
        <w:tc>
          <w:tcPr>
            <w:tcW w:w="2235" w:type="dxa"/>
            <w:hideMark/>
          </w:tcPr>
          <w:p w14:paraId="270C994E" w14:textId="77777777" w:rsidR="00C36307" w:rsidRDefault="00C3630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276" w:type="dxa"/>
          </w:tcPr>
          <w:p w14:paraId="296204BA" w14:textId="77777777" w:rsidR="00C36307" w:rsidRPr="0011163F" w:rsidRDefault="00CD39E7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80</w:t>
            </w:r>
            <w:r w:rsidR="00C36307">
              <w:rPr>
                <w:rFonts w:cs="Calibri"/>
                <w:b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</w:tcPr>
          <w:p w14:paraId="305C20AC" w14:textId="77777777" w:rsidR="00C36307" w:rsidRPr="0011163F" w:rsidRDefault="00C36307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00" w:type="dxa"/>
          </w:tcPr>
          <w:p w14:paraId="595E3CCD" w14:textId="77777777" w:rsidR="00C36307" w:rsidRPr="0011163F" w:rsidRDefault="00C36307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0,00%</w:t>
            </w:r>
          </w:p>
        </w:tc>
      </w:tr>
    </w:tbl>
    <w:p w14:paraId="7451E42E" w14:textId="77777777" w:rsidR="001D2849" w:rsidRDefault="001D2849" w:rsidP="008D0C3E">
      <w:pPr>
        <w:autoSpaceDE w:val="0"/>
        <w:autoSpaceDN w:val="0"/>
        <w:adjustRightInd w:val="0"/>
        <w:spacing w:after="0" w:line="240" w:lineRule="auto"/>
        <w:rPr>
          <w:rFonts w:cs="Calibri"/>
          <w:lang w:eastAsia="hr-HR"/>
        </w:rPr>
      </w:pPr>
    </w:p>
    <w:p w14:paraId="04AB9BB2" w14:textId="10C2AE01" w:rsidR="002976C2" w:rsidRDefault="008D0C3E" w:rsidP="0029404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S</w:t>
      </w:r>
      <w:r w:rsidR="002976C2" w:rsidRPr="00811071">
        <w:rPr>
          <w:rFonts w:cs="Calibri"/>
          <w:lang w:eastAsia="hr-HR"/>
        </w:rPr>
        <w:t xml:space="preserve">redstva </w:t>
      </w:r>
      <w:r>
        <w:rPr>
          <w:rFonts w:cs="Calibri"/>
          <w:lang w:eastAsia="hr-HR"/>
        </w:rPr>
        <w:t xml:space="preserve">u iznosu </w:t>
      </w:r>
      <w:r w:rsidR="00CD39E7">
        <w:rPr>
          <w:rFonts w:cs="Calibri"/>
          <w:lang w:eastAsia="hr-HR"/>
        </w:rPr>
        <w:t>8</w:t>
      </w:r>
      <w:r>
        <w:rPr>
          <w:rFonts w:cs="Calibri"/>
          <w:lang w:eastAsia="hr-HR"/>
        </w:rPr>
        <w:t xml:space="preserve">00,00 eura planirana </w:t>
      </w:r>
      <w:r w:rsidR="002976C2" w:rsidRPr="00811071">
        <w:rPr>
          <w:rFonts w:cs="Calibri"/>
          <w:lang w:eastAsia="hr-HR"/>
        </w:rPr>
        <w:t>za manifestaciju „Boži</w:t>
      </w:r>
      <w:r>
        <w:rPr>
          <w:rFonts w:cs="Calibri"/>
          <w:lang w:eastAsia="hr-HR"/>
        </w:rPr>
        <w:t>ć</w:t>
      </w:r>
      <w:r w:rsidR="002976C2" w:rsidRPr="00811071">
        <w:rPr>
          <w:rFonts w:cs="Calibri"/>
          <w:lang w:eastAsia="hr-HR"/>
        </w:rPr>
        <w:t xml:space="preserve">na </w:t>
      </w:r>
      <w:r w:rsidR="00A746FA">
        <w:rPr>
          <w:rFonts w:cs="Calibri"/>
          <w:lang w:eastAsia="hr-HR"/>
        </w:rPr>
        <w:t>čarolij</w:t>
      </w:r>
      <w:r>
        <w:rPr>
          <w:rFonts w:cs="Calibri"/>
          <w:lang w:eastAsia="hr-HR"/>
        </w:rPr>
        <w:t>a</w:t>
      </w:r>
      <w:r w:rsidR="002976C2" w:rsidRPr="00811071">
        <w:rPr>
          <w:rFonts w:cs="Calibri"/>
          <w:lang w:eastAsia="hr-HR"/>
        </w:rPr>
        <w:t xml:space="preserve">“ </w:t>
      </w:r>
      <w:r>
        <w:rPr>
          <w:rFonts w:cs="Calibri"/>
          <w:lang w:eastAsia="hr-HR"/>
        </w:rPr>
        <w:t>nisu prihodovana u prvom dijelu 202</w:t>
      </w:r>
      <w:r w:rsidR="005B190C">
        <w:rPr>
          <w:rFonts w:cs="Calibri"/>
          <w:lang w:eastAsia="hr-HR"/>
        </w:rPr>
        <w:t>6</w:t>
      </w:r>
      <w:r>
        <w:rPr>
          <w:rFonts w:cs="Calibri"/>
          <w:lang w:eastAsia="hr-HR"/>
        </w:rPr>
        <w:t>. godine.</w:t>
      </w:r>
    </w:p>
    <w:p w14:paraId="4680AD31" w14:textId="77777777" w:rsidR="00C471D5" w:rsidRPr="00811071" w:rsidRDefault="00C471D5" w:rsidP="008D0C3E">
      <w:pPr>
        <w:autoSpaceDE w:val="0"/>
        <w:autoSpaceDN w:val="0"/>
        <w:adjustRightInd w:val="0"/>
        <w:spacing w:after="0" w:line="240" w:lineRule="auto"/>
        <w:rPr>
          <w:rFonts w:cs="Calibri"/>
          <w:lang w:eastAsia="hr-HR"/>
        </w:rPr>
      </w:pPr>
    </w:p>
    <w:p w14:paraId="51810D1D" w14:textId="77777777" w:rsidR="00C471D5" w:rsidRDefault="00C471D5" w:rsidP="00C471D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 w:rsidRPr="002976C2">
        <w:rPr>
          <w:rFonts w:cs="Calibri"/>
          <w:b/>
          <w:bCs/>
          <w:lang w:eastAsia="hr-HR"/>
        </w:rPr>
        <w:t xml:space="preserve">Tab. </w:t>
      </w:r>
      <w:r>
        <w:rPr>
          <w:rFonts w:cs="Calibri"/>
          <w:b/>
          <w:bCs/>
          <w:lang w:eastAsia="hr-HR"/>
        </w:rPr>
        <w:t>3</w:t>
      </w:r>
      <w:r w:rsidRPr="00C471D5">
        <w:rPr>
          <w:rFonts w:cs="Calibri"/>
          <w:b/>
          <w:bCs/>
          <w:lang w:eastAsia="hr-HR"/>
        </w:rPr>
        <w:t>. A100006 Aktivnost: Kulturno-umjetničke inkluzivne aktivnosti KULTURA ZA SVE</w:t>
      </w:r>
    </w:p>
    <w:p w14:paraId="5EE0E2FB" w14:textId="77777777" w:rsidR="00C471D5" w:rsidRDefault="00C471D5" w:rsidP="00C471D5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276"/>
        <w:gridCol w:w="1559"/>
        <w:gridCol w:w="1100"/>
      </w:tblGrid>
      <w:tr w:rsidR="00C471D5" w14:paraId="5B05726A" w14:textId="77777777">
        <w:tc>
          <w:tcPr>
            <w:tcW w:w="2235" w:type="dxa"/>
          </w:tcPr>
          <w:p w14:paraId="7470A207" w14:textId="77777777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</w:p>
          <w:p w14:paraId="2004E77F" w14:textId="77777777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A100006</w:t>
            </w:r>
          </w:p>
        </w:tc>
        <w:tc>
          <w:tcPr>
            <w:tcW w:w="1276" w:type="dxa"/>
          </w:tcPr>
          <w:p w14:paraId="7731BDD6" w14:textId="77777777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Izvorni plan</w:t>
            </w:r>
          </w:p>
          <w:p w14:paraId="4A4CBE9E" w14:textId="288C8AA2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202</w:t>
            </w:r>
            <w:r w:rsidR="006E3B9D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7D39813F" w14:textId="77777777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59" w:type="dxa"/>
          </w:tcPr>
          <w:p w14:paraId="22204387" w14:textId="77777777" w:rsidR="00C471D5" w:rsidRDefault="00C471D5">
            <w:pPr>
              <w:pStyle w:val="Tijeloteksta"/>
            </w:pPr>
            <w:r>
              <w:t xml:space="preserve"> Izvršenje</w:t>
            </w:r>
          </w:p>
          <w:p w14:paraId="4ACB4C69" w14:textId="071CC755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6E3B9D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743F4516" w14:textId="77777777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100" w:type="dxa"/>
          </w:tcPr>
          <w:p w14:paraId="3A4A613E" w14:textId="77777777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Index</w:t>
            </w:r>
          </w:p>
          <w:p w14:paraId="528151ED" w14:textId="77777777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2/1</w:t>
            </w:r>
          </w:p>
          <w:p w14:paraId="4630D919" w14:textId="77777777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</w:tr>
      <w:tr w:rsidR="00C471D5" w:rsidRPr="0011163F" w14:paraId="26C220C5" w14:textId="77777777">
        <w:tc>
          <w:tcPr>
            <w:tcW w:w="2235" w:type="dxa"/>
            <w:hideMark/>
          </w:tcPr>
          <w:p w14:paraId="7B0340A5" w14:textId="77777777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Materijalni rashodi(ostale usluge)</w:t>
            </w:r>
          </w:p>
        </w:tc>
        <w:tc>
          <w:tcPr>
            <w:tcW w:w="1276" w:type="dxa"/>
          </w:tcPr>
          <w:p w14:paraId="46D3E89C" w14:textId="5155F433" w:rsidR="00C471D5" w:rsidRPr="0011163F" w:rsidRDefault="005B19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306.230,00</w:t>
            </w:r>
          </w:p>
        </w:tc>
        <w:tc>
          <w:tcPr>
            <w:tcW w:w="1559" w:type="dxa"/>
          </w:tcPr>
          <w:p w14:paraId="4A8F8D73" w14:textId="320329AE" w:rsidR="00C471D5" w:rsidRPr="0011163F" w:rsidRDefault="006E3B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2.989,03</w:t>
            </w:r>
          </w:p>
        </w:tc>
        <w:tc>
          <w:tcPr>
            <w:tcW w:w="1100" w:type="dxa"/>
          </w:tcPr>
          <w:p w14:paraId="00325A62" w14:textId="1BF34D2D" w:rsidR="00C471D5" w:rsidRPr="0011163F" w:rsidRDefault="006E3B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0,98</w:t>
            </w:r>
            <w:r w:rsidR="00C471D5">
              <w:rPr>
                <w:rFonts w:cs="Calibri"/>
                <w:sz w:val="20"/>
                <w:szCs w:val="20"/>
                <w:lang w:eastAsia="hr-HR"/>
              </w:rPr>
              <w:t>%</w:t>
            </w:r>
          </w:p>
        </w:tc>
      </w:tr>
      <w:tr w:rsidR="00C471D5" w:rsidRPr="0011163F" w14:paraId="4760E112" w14:textId="77777777">
        <w:tc>
          <w:tcPr>
            <w:tcW w:w="2235" w:type="dxa"/>
            <w:hideMark/>
          </w:tcPr>
          <w:p w14:paraId="006FDDC5" w14:textId="77777777" w:rsidR="00C471D5" w:rsidRDefault="00C471D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276" w:type="dxa"/>
          </w:tcPr>
          <w:p w14:paraId="5E9B72E8" w14:textId="29036A98" w:rsidR="00C471D5" w:rsidRPr="0011163F" w:rsidRDefault="005B19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306.230,00</w:t>
            </w:r>
          </w:p>
        </w:tc>
        <w:tc>
          <w:tcPr>
            <w:tcW w:w="1559" w:type="dxa"/>
          </w:tcPr>
          <w:p w14:paraId="0C940BCC" w14:textId="2D98B1FC" w:rsidR="00C471D5" w:rsidRPr="0011163F" w:rsidRDefault="006E3B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2.989,03</w:t>
            </w:r>
          </w:p>
        </w:tc>
        <w:tc>
          <w:tcPr>
            <w:tcW w:w="1100" w:type="dxa"/>
          </w:tcPr>
          <w:p w14:paraId="26954410" w14:textId="14A2BFB5" w:rsidR="00C471D5" w:rsidRPr="0011163F" w:rsidRDefault="006E3B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0,98</w:t>
            </w:r>
            <w:r w:rsidR="00C471D5">
              <w:rPr>
                <w:rFonts w:cs="Calibri"/>
                <w:b/>
                <w:sz w:val="20"/>
                <w:szCs w:val="20"/>
                <w:lang w:eastAsia="hr-HR"/>
              </w:rPr>
              <w:t>%</w:t>
            </w:r>
          </w:p>
        </w:tc>
      </w:tr>
    </w:tbl>
    <w:p w14:paraId="6AA73F69" w14:textId="77777777" w:rsidR="00620785" w:rsidRDefault="00620785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2D38911D" w14:textId="001A4AB8" w:rsidR="00C471D5" w:rsidRDefault="00C471D5" w:rsidP="0029404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S</w:t>
      </w:r>
      <w:r w:rsidRPr="00811071">
        <w:rPr>
          <w:rFonts w:cs="Calibri"/>
          <w:lang w:eastAsia="hr-HR"/>
        </w:rPr>
        <w:t xml:space="preserve">redstva </w:t>
      </w:r>
      <w:r>
        <w:rPr>
          <w:rFonts w:cs="Calibri"/>
          <w:lang w:eastAsia="hr-HR"/>
        </w:rPr>
        <w:t xml:space="preserve">u iznosu </w:t>
      </w:r>
      <w:r w:rsidR="006E3B9D">
        <w:rPr>
          <w:rFonts w:cs="Calibri"/>
          <w:lang w:eastAsia="hr-HR"/>
        </w:rPr>
        <w:t>306.230,00</w:t>
      </w:r>
      <w:r>
        <w:rPr>
          <w:rFonts w:cs="Calibri"/>
          <w:lang w:eastAsia="hr-HR"/>
        </w:rPr>
        <w:t xml:space="preserve"> eura planirana </w:t>
      </w:r>
      <w:r w:rsidRPr="00811071">
        <w:rPr>
          <w:rFonts w:cs="Calibri"/>
          <w:lang w:eastAsia="hr-HR"/>
        </w:rPr>
        <w:t xml:space="preserve">za </w:t>
      </w:r>
      <w:r w:rsidR="007C544B" w:rsidRPr="007C544B">
        <w:rPr>
          <w:rFonts w:cs="Calibri"/>
          <w:lang w:eastAsia="hr-HR"/>
        </w:rPr>
        <w:t>Kulturno-umjetničke inkluzivne aktivnosti KULTURA ZA SVE</w:t>
      </w:r>
      <w:r w:rsidRPr="007C544B">
        <w:rPr>
          <w:rFonts w:cs="Calibri"/>
          <w:lang w:eastAsia="hr-HR"/>
        </w:rPr>
        <w:t xml:space="preserve"> </w:t>
      </w:r>
      <w:r>
        <w:rPr>
          <w:rFonts w:cs="Calibri"/>
          <w:lang w:eastAsia="hr-HR"/>
        </w:rPr>
        <w:t>prihodovana u prvom dijelu 202</w:t>
      </w:r>
      <w:r w:rsidR="006E3B9D">
        <w:rPr>
          <w:rFonts w:cs="Calibri"/>
          <w:lang w:eastAsia="hr-HR"/>
        </w:rPr>
        <w:t>6</w:t>
      </w:r>
      <w:r>
        <w:rPr>
          <w:rFonts w:cs="Calibri"/>
          <w:lang w:eastAsia="hr-HR"/>
        </w:rPr>
        <w:t>. godine</w:t>
      </w:r>
      <w:r w:rsidR="006E3B9D">
        <w:rPr>
          <w:rFonts w:cs="Calibri"/>
          <w:lang w:eastAsia="hr-HR"/>
        </w:rPr>
        <w:t xml:space="preserve"> u iznosu od 2.989,03 eura</w:t>
      </w:r>
      <w:r>
        <w:rPr>
          <w:rFonts w:cs="Calibri"/>
          <w:lang w:eastAsia="hr-HR"/>
        </w:rPr>
        <w:t>.</w:t>
      </w:r>
    </w:p>
    <w:p w14:paraId="6E23C393" w14:textId="77777777" w:rsidR="00C471D5" w:rsidRDefault="00C471D5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6D12C786" w14:textId="77777777" w:rsidR="004D64A5" w:rsidRDefault="004D64A5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047D59E4" w14:textId="77777777" w:rsidR="004D64A5" w:rsidRDefault="004D64A5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57EE3D31" w14:textId="77777777" w:rsidR="004D64A5" w:rsidRDefault="004D64A5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435E7816" w14:textId="77777777" w:rsidR="00137CF5" w:rsidRDefault="003E6390" w:rsidP="00137CF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 w:rsidRPr="002976C2">
        <w:rPr>
          <w:rFonts w:cs="Calibri"/>
          <w:b/>
          <w:bCs/>
          <w:lang w:eastAsia="hr-HR"/>
        </w:rPr>
        <w:lastRenderedPageBreak/>
        <w:t xml:space="preserve">Tab. </w:t>
      </w:r>
      <w:r>
        <w:rPr>
          <w:rFonts w:cs="Calibri"/>
          <w:b/>
          <w:bCs/>
          <w:lang w:eastAsia="hr-HR"/>
        </w:rPr>
        <w:t>4</w:t>
      </w:r>
      <w:r w:rsidRPr="00C471D5">
        <w:rPr>
          <w:rFonts w:cs="Calibri"/>
          <w:b/>
          <w:bCs/>
          <w:lang w:eastAsia="hr-HR"/>
        </w:rPr>
        <w:t xml:space="preserve">. </w:t>
      </w:r>
      <w:r w:rsidR="00137CF5" w:rsidRPr="00137CF5">
        <w:rPr>
          <w:rFonts w:cs="Calibri"/>
          <w:b/>
          <w:bCs/>
          <w:lang w:eastAsia="hr-HR"/>
        </w:rPr>
        <w:t>A100008 Aktivnost: Promocija i poticanje čitanja u narodnim knjižnicama</w:t>
      </w:r>
    </w:p>
    <w:p w14:paraId="664369F1" w14:textId="1A31BD3C" w:rsidR="003E6390" w:rsidRDefault="003E6390" w:rsidP="00137CF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276"/>
        <w:gridCol w:w="1559"/>
        <w:gridCol w:w="1100"/>
      </w:tblGrid>
      <w:tr w:rsidR="003E6390" w14:paraId="69FC750D" w14:textId="77777777" w:rsidTr="00D22717">
        <w:tc>
          <w:tcPr>
            <w:tcW w:w="2235" w:type="dxa"/>
          </w:tcPr>
          <w:p w14:paraId="434426E1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</w:p>
          <w:p w14:paraId="289467E5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A100006</w:t>
            </w:r>
          </w:p>
        </w:tc>
        <w:tc>
          <w:tcPr>
            <w:tcW w:w="1276" w:type="dxa"/>
          </w:tcPr>
          <w:p w14:paraId="60629415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Izvorni plan</w:t>
            </w:r>
          </w:p>
          <w:p w14:paraId="40D7C5F1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2026.</w:t>
            </w:r>
          </w:p>
          <w:p w14:paraId="30D18000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59" w:type="dxa"/>
          </w:tcPr>
          <w:p w14:paraId="7028447B" w14:textId="77777777" w:rsidR="003E6390" w:rsidRDefault="003E6390" w:rsidP="00D22717">
            <w:pPr>
              <w:pStyle w:val="Tijeloteksta"/>
            </w:pPr>
            <w:r>
              <w:t xml:space="preserve"> Izvršenje</w:t>
            </w:r>
          </w:p>
          <w:p w14:paraId="53D823A2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2026.</w:t>
            </w:r>
          </w:p>
          <w:p w14:paraId="25DBEEEC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100" w:type="dxa"/>
          </w:tcPr>
          <w:p w14:paraId="01698AE3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Index</w:t>
            </w:r>
          </w:p>
          <w:p w14:paraId="4901CDF4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2/1</w:t>
            </w:r>
          </w:p>
          <w:p w14:paraId="6546D8EA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</w:tr>
      <w:tr w:rsidR="003E6390" w:rsidRPr="0011163F" w14:paraId="562A562A" w14:textId="77777777" w:rsidTr="00D22717">
        <w:tc>
          <w:tcPr>
            <w:tcW w:w="2235" w:type="dxa"/>
            <w:hideMark/>
          </w:tcPr>
          <w:p w14:paraId="15237115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Materijalni rashodi(ostale usluge)</w:t>
            </w:r>
          </w:p>
        </w:tc>
        <w:tc>
          <w:tcPr>
            <w:tcW w:w="1276" w:type="dxa"/>
          </w:tcPr>
          <w:p w14:paraId="0BB5E1B0" w14:textId="139D65D8" w:rsidR="003E6390" w:rsidRPr="0011163F" w:rsidRDefault="00137CF5" w:rsidP="00137C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559" w:type="dxa"/>
          </w:tcPr>
          <w:p w14:paraId="5B9FD31C" w14:textId="3E65326B" w:rsidR="003E6390" w:rsidRPr="0011163F" w:rsidRDefault="00137CF5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00" w:type="dxa"/>
          </w:tcPr>
          <w:p w14:paraId="1D72BF87" w14:textId="189BFBB7" w:rsidR="003E6390" w:rsidRPr="0011163F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0</w:t>
            </w:r>
            <w:r w:rsidR="00137CF5">
              <w:rPr>
                <w:rFonts w:cs="Calibri"/>
                <w:sz w:val="20"/>
                <w:szCs w:val="20"/>
                <w:lang w:eastAsia="hr-HR"/>
              </w:rPr>
              <w:t>,00</w:t>
            </w:r>
            <w:r>
              <w:rPr>
                <w:rFonts w:cs="Calibri"/>
                <w:sz w:val="20"/>
                <w:szCs w:val="20"/>
                <w:lang w:eastAsia="hr-HR"/>
              </w:rPr>
              <w:t>%</w:t>
            </w:r>
          </w:p>
        </w:tc>
      </w:tr>
      <w:tr w:rsidR="003E6390" w:rsidRPr="0011163F" w14:paraId="6C914D55" w14:textId="77777777" w:rsidTr="00D22717">
        <w:tc>
          <w:tcPr>
            <w:tcW w:w="2235" w:type="dxa"/>
            <w:hideMark/>
          </w:tcPr>
          <w:p w14:paraId="313864F9" w14:textId="77777777" w:rsidR="003E6390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276" w:type="dxa"/>
          </w:tcPr>
          <w:p w14:paraId="5B866485" w14:textId="37B62C22" w:rsidR="003E6390" w:rsidRPr="0011163F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  <w:r w:rsidR="00137CF5">
              <w:rPr>
                <w:rFonts w:cs="Calibri"/>
                <w:b/>
                <w:sz w:val="20"/>
                <w:szCs w:val="20"/>
                <w:lang w:eastAsia="hr-HR"/>
              </w:rPr>
              <w:t>.00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</w:tcPr>
          <w:p w14:paraId="4DCB27C5" w14:textId="0C9461B3" w:rsidR="003E6390" w:rsidRPr="0011163F" w:rsidRDefault="00137CF5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00" w:type="dxa"/>
          </w:tcPr>
          <w:p w14:paraId="05C18829" w14:textId="61F5375C" w:rsidR="003E6390" w:rsidRPr="0011163F" w:rsidRDefault="003E6390" w:rsidP="00D22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0,</w:t>
            </w:r>
            <w:r w:rsidR="00137CF5">
              <w:rPr>
                <w:rFonts w:cs="Calibri"/>
                <w:b/>
                <w:sz w:val="20"/>
                <w:szCs w:val="20"/>
                <w:lang w:eastAsia="hr-HR"/>
              </w:rPr>
              <w:t>00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%</w:t>
            </w:r>
          </w:p>
        </w:tc>
      </w:tr>
    </w:tbl>
    <w:p w14:paraId="1D5097D0" w14:textId="77777777" w:rsidR="003E6390" w:rsidRDefault="003E6390" w:rsidP="003E6390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37DCC9A0" w14:textId="36321779" w:rsidR="003E6390" w:rsidRDefault="003E6390" w:rsidP="0029404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S</w:t>
      </w:r>
      <w:r w:rsidRPr="00811071">
        <w:rPr>
          <w:rFonts w:cs="Calibri"/>
          <w:lang w:eastAsia="hr-HR"/>
        </w:rPr>
        <w:t xml:space="preserve">redstva </w:t>
      </w:r>
      <w:r>
        <w:rPr>
          <w:rFonts w:cs="Calibri"/>
          <w:lang w:eastAsia="hr-HR"/>
        </w:rPr>
        <w:t xml:space="preserve">u iznosu </w:t>
      </w:r>
      <w:r w:rsidR="00137CF5">
        <w:rPr>
          <w:rFonts w:cs="Calibri"/>
          <w:lang w:eastAsia="hr-HR"/>
        </w:rPr>
        <w:t>3.000</w:t>
      </w:r>
      <w:r>
        <w:rPr>
          <w:rFonts w:cs="Calibri"/>
          <w:lang w:eastAsia="hr-HR"/>
        </w:rPr>
        <w:t xml:space="preserve">,00 eura planirana </w:t>
      </w:r>
      <w:r w:rsidRPr="00811071">
        <w:rPr>
          <w:rFonts w:cs="Calibri"/>
          <w:lang w:eastAsia="hr-HR"/>
        </w:rPr>
        <w:t xml:space="preserve">za </w:t>
      </w:r>
      <w:r w:rsidR="00137CF5" w:rsidRPr="00316B72">
        <w:rPr>
          <w:rFonts w:cs="Calibri"/>
          <w:lang w:eastAsia="hr-HR"/>
        </w:rPr>
        <w:t>Aktivnost: Promocija i poticanje čitanja u narodnim knjižnicama</w:t>
      </w:r>
      <w:r w:rsidR="00316B72" w:rsidRPr="00316B72">
        <w:rPr>
          <w:rFonts w:cs="Calibri"/>
          <w:lang w:eastAsia="hr-HR"/>
        </w:rPr>
        <w:t>, “</w:t>
      </w:r>
      <w:r w:rsidR="00316B72" w:rsidRPr="00811071">
        <w:rPr>
          <w:rFonts w:cs="Calibri"/>
          <w:lang w:eastAsia="hr-HR"/>
        </w:rPr>
        <w:t xml:space="preserve"> </w:t>
      </w:r>
      <w:r w:rsidR="00316B72">
        <w:rPr>
          <w:rFonts w:cs="Calibri"/>
          <w:lang w:eastAsia="hr-HR"/>
        </w:rPr>
        <w:t>nisu prihodovana u prvom dijelu 2026. godine</w:t>
      </w:r>
      <w:r>
        <w:rPr>
          <w:rFonts w:cs="Calibri"/>
          <w:lang w:eastAsia="hr-HR"/>
        </w:rPr>
        <w:t>.</w:t>
      </w:r>
    </w:p>
    <w:p w14:paraId="603607BE" w14:textId="77777777" w:rsidR="003E6390" w:rsidRDefault="003E6390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</w:p>
    <w:p w14:paraId="653C04AE" w14:textId="37A9570E" w:rsidR="007F0FB8" w:rsidRDefault="00FD1D3F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>
        <w:rPr>
          <w:rFonts w:cs="Calibri"/>
          <w:b/>
          <w:lang w:eastAsia="hr-HR"/>
        </w:rPr>
        <w:t xml:space="preserve">Tab. </w:t>
      </w:r>
      <w:r w:rsidR="00137CF5">
        <w:rPr>
          <w:rFonts w:cs="Calibri"/>
          <w:b/>
          <w:lang w:eastAsia="hr-HR"/>
        </w:rPr>
        <w:t>5</w:t>
      </w:r>
      <w:r>
        <w:rPr>
          <w:rFonts w:cs="Calibri"/>
          <w:b/>
          <w:lang w:eastAsia="hr-HR"/>
        </w:rPr>
        <w:t>.</w:t>
      </w:r>
      <w:r w:rsidR="007F0FB8">
        <w:rPr>
          <w:rFonts w:cs="Calibri"/>
          <w:b/>
          <w:lang w:eastAsia="hr-HR"/>
        </w:rPr>
        <w:t xml:space="preserve"> K100003 Kapitalni projekt:</w:t>
      </w:r>
      <w:r w:rsidR="00C07427">
        <w:rPr>
          <w:rFonts w:cs="Calibri"/>
          <w:b/>
          <w:lang w:eastAsia="hr-HR"/>
        </w:rPr>
        <w:t xml:space="preserve"> </w:t>
      </w:r>
      <w:r w:rsidR="007F0FB8">
        <w:rPr>
          <w:rFonts w:cs="Calibri"/>
          <w:b/>
          <w:lang w:eastAsia="hr-HR"/>
        </w:rPr>
        <w:t>O</w:t>
      </w:r>
      <w:r>
        <w:rPr>
          <w:rFonts w:cs="Calibri"/>
          <w:b/>
          <w:lang w:eastAsia="hr-HR"/>
        </w:rPr>
        <w:t>premanje Knjižnice</w:t>
      </w:r>
      <w:r w:rsidR="007F0FB8">
        <w:rPr>
          <w:rFonts w:cs="Calibri"/>
          <w:b/>
          <w:lang w:eastAsia="hr-HR"/>
        </w:rPr>
        <w:t xml:space="preserve"> </w:t>
      </w:r>
    </w:p>
    <w:p w14:paraId="4A8C86E3" w14:textId="77777777" w:rsidR="00FD1D3F" w:rsidRDefault="007F0FB8">
      <w:pPr>
        <w:autoSpaceDE w:val="0"/>
        <w:autoSpaceDN w:val="0"/>
        <w:adjustRightInd w:val="0"/>
        <w:spacing w:after="0" w:line="240" w:lineRule="auto"/>
        <w:rPr>
          <w:rFonts w:cs="Calibri"/>
          <w:lang w:eastAsia="hr-HR"/>
        </w:rPr>
      </w:pPr>
      <w:r>
        <w:rPr>
          <w:rFonts w:cs="Calibri"/>
          <w:b/>
          <w:lang w:eastAsia="hr-HR"/>
        </w:rPr>
        <w:t xml:space="preserve">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276"/>
        <w:gridCol w:w="1559"/>
        <w:gridCol w:w="1100"/>
      </w:tblGrid>
      <w:tr w:rsidR="008D0C3E" w14:paraId="7BB2573E" w14:textId="77777777">
        <w:trPr>
          <w:trHeight w:val="632"/>
        </w:trPr>
        <w:tc>
          <w:tcPr>
            <w:tcW w:w="2235" w:type="dxa"/>
          </w:tcPr>
          <w:p w14:paraId="0C1FA017" w14:textId="77777777" w:rsidR="008D0C3E" w:rsidRDefault="008D0C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lang w:eastAsia="hr-HR"/>
              </w:rPr>
            </w:pPr>
            <w:bookmarkStart w:id="1" w:name="_Hlk146103340"/>
          </w:p>
        </w:tc>
        <w:tc>
          <w:tcPr>
            <w:tcW w:w="1276" w:type="dxa"/>
          </w:tcPr>
          <w:p w14:paraId="344D3BDE" w14:textId="77777777" w:rsidR="008D0C3E" w:rsidRDefault="008D0C3E" w:rsidP="00CC3F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Izvorni plan</w:t>
            </w:r>
          </w:p>
          <w:p w14:paraId="11FE7F41" w14:textId="40F4D6A9" w:rsidR="008D0C3E" w:rsidRDefault="008D0C3E" w:rsidP="00CC3F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202</w:t>
            </w:r>
            <w:r w:rsidR="00316B72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6B649EA7" w14:textId="77777777" w:rsidR="008D0C3E" w:rsidRDefault="008D0C3E" w:rsidP="00CC3F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59" w:type="dxa"/>
          </w:tcPr>
          <w:p w14:paraId="0E2755CC" w14:textId="77777777" w:rsidR="008D0C3E" w:rsidRDefault="008D0C3E" w:rsidP="00CC3F47">
            <w:pPr>
              <w:pStyle w:val="Tijeloteksta"/>
            </w:pPr>
            <w:r>
              <w:t xml:space="preserve"> Izvršenje</w:t>
            </w:r>
          </w:p>
          <w:p w14:paraId="16132098" w14:textId="0D6C3F07" w:rsidR="008D0C3E" w:rsidRDefault="008D0C3E" w:rsidP="00CC3F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202</w:t>
            </w:r>
            <w:r w:rsidR="00316B72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76D62482" w14:textId="77777777" w:rsidR="008D0C3E" w:rsidRDefault="008D0C3E" w:rsidP="00CC3F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100" w:type="dxa"/>
          </w:tcPr>
          <w:p w14:paraId="10437F66" w14:textId="77777777" w:rsidR="008D0C3E" w:rsidRDefault="008D0C3E" w:rsidP="00CC3F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Index</w:t>
            </w:r>
          </w:p>
          <w:p w14:paraId="087B1C63" w14:textId="77777777" w:rsidR="008D0C3E" w:rsidRDefault="008D0C3E" w:rsidP="00CC3F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2/1</w:t>
            </w:r>
          </w:p>
          <w:p w14:paraId="75FCBB82" w14:textId="77777777" w:rsidR="008D0C3E" w:rsidRDefault="008D0C3E" w:rsidP="00CC3F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</w:tr>
      <w:tr w:rsidR="008D0C3E" w14:paraId="40B29381" w14:textId="77777777">
        <w:trPr>
          <w:trHeight w:val="364"/>
        </w:trPr>
        <w:tc>
          <w:tcPr>
            <w:tcW w:w="2235" w:type="dxa"/>
          </w:tcPr>
          <w:p w14:paraId="03C9F0D2" w14:textId="77777777" w:rsidR="008D0C3E" w:rsidRDefault="008D0C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hr-HR"/>
              </w:rPr>
            </w:pPr>
            <w:r w:rsidRPr="00E24171">
              <w:rPr>
                <w:rFonts w:cs="Calibri"/>
                <w:sz w:val="20"/>
                <w:szCs w:val="20"/>
                <w:lang w:eastAsia="hr-HR"/>
              </w:rPr>
              <w:t>Postrojenja i oprema</w:t>
            </w:r>
          </w:p>
          <w:p w14:paraId="75284F2D" w14:textId="77777777" w:rsidR="008D0C3E" w:rsidRPr="00E24171" w:rsidRDefault="008D0C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K100003</w:t>
            </w:r>
          </w:p>
        </w:tc>
        <w:tc>
          <w:tcPr>
            <w:tcW w:w="1276" w:type="dxa"/>
          </w:tcPr>
          <w:p w14:paraId="2672559B" w14:textId="217FC41D" w:rsidR="008D0C3E" w:rsidRPr="00E24171" w:rsidRDefault="0088310F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4.000</w:t>
            </w:r>
            <w:r w:rsidR="0026163A">
              <w:rPr>
                <w:rFonts w:cs="Calibri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1559" w:type="dxa"/>
          </w:tcPr>
          <w:p w14:paraId="0B4AD049" w14:textId="1BCDBC45" w:rsidR="008D0C3E" w:rsidRPr="0088310F" w:rsidRDefault="0088310F" w:rsidP="0026163A">
            <w:pPr>
              <w:pStyle w:val="Tijeloteksta"/>
              <w:rPr>
                <w:b w:val="0"/>
                <w:bCs/>
              </w:rPr>
            </w:pPr>
            <w:r w:rsidRPr="0088310F">
              <w:rPr>
                <w:rFonts w:cs="Calibri"/>
                <w:b w:val="0"/>
                <w:bCs/>
              </w:rPr>
              <w:t>4.000,00</w:t>
            </w:r>
          </w:p>
        </w:tc>
        <w:tc>
          <w:tcPr>
            <w:tcW w:w="1100" w:type="dxa"/>
          </w:tcPr>
          <w:p w14:paraId="5025441B" w14:textId="5D4D81C4" w:rsidR="008D0C3E" w:rsidRPr="00E24171" w:rsidRDefault="0088310F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10</w:t>
            </w:r>
            <w:r w:rsidR="006D79B8">
              <w:rPr>
                <w:rFonts w:cs="Calibri"/>
                <w:sz w:val="20"/>
                <w:szCs w:val="20"/>
                <w:lang w:eastAsia="hr-HR"/>
              </w:rPr>
              <w:t>0,00%</w:t>
            </w:r>
          </w:p>
        </w:tc>
      </w:tr>
      <w:tr w:rsidR="008D0C3E" w14:paraId="48B63CA9" w14:textId="77777777">
        <w:trPr>
          <w:trHeight w:val="364"/>
        </w:trPr>
        <w:tc>
          <w:tcPr>
            <w:tcW w:w="2235" w:type="dxa"/>
          </w:tcPr>
          <w:p w14:paraId="1DD19195" w14:textId="77777777" w:rsidR="008D0C3E" w:rsidRDefault="008D0C3E" w:rsidP="009D464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Knjige</w:t>
            </w:r>
          </w:p>
          <w:p w14:paraId="0BCAD32E" w14:textId="77777777" w:rsidR="008D0C3E" w:rsidRDefault="008D0C3E" w:rsidP="009D464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K 100003</w:t>
            </w:r>
          </w:p>
        </w:tc>
        <w:tc>
          <w:tcPr>
            <w:tcW w:w="1276" w:type="dxa"/>
          </w:tcPr>
          <w:p w14:paraId="7F143B36" w14:textId="77777777" w:rsidR="008D0C3E" w:rsidRPr="00E24171" w:rsidRDefault="0026163A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9.600,00</w:t>
            </w:r>
          </w:p>
        </w:tc>
        <w:tc>
          <w:tcPr>
            <w:tcW w:w="1559" w:type="dxa"/>
          </w:tcPr>
          <w:p w14:paraId="46308CF7" w14:textId="1D1C22E0" w:rsidR="008D0C3E" w:rsidRPr="0026163A" w:rsidRDefault="0088310F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  <w:lang w:eastAsia="hr-HR"/>
              </w:rPr>
            </w:pPr>
            <w:r>
              <w:rPr>
                <w:rFonts w:cs="Calibri"/>
                <w:bCs/>
                <w:sz w:val="20"/>
                <w:szCs w:val="20"/>
                <w:lang w:eastAsia="hr-HR"/>
              </w:rPr>
              <w:t>6.044,73</w:t>
            </w:r>
          </w:p>
        </w:tc>
        <w:tc>
          <w:tcPr>
            <w:tcW w:w="1100" w:type="dxa"/>
          </w:tcPr>
          <w:p w14:paraId="4F9CAD6E" w14:textId="3BB6D713" w:rsidR="008D0C3E" w:rsidRPr="00E24171" w:rsidRDefault="0088310F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62,96</w:t>
            </w:r>
            <w:r w:rsidR="006D79B8">
              <w:rPr>
                <w:rFonts w:cs="Calibri"/>
                <w:sz w:val="20"/>
                <w:szCs w:val="20"/>
                <w:lang w:eastAsia="hr-HR"/>
              </w:rPr>
              <w:t>%</w:t>
            </w:r>
          </w:p>
        </w:tc>
      </w:tr>
      <w:tr w:rsidR="008D0C3E" w14:paraId="26A02E7C" w14:textId="77777777">
        <w:tc>
          <w:tcPr>
            <w:tcW w:w="2235" w:type="dxa"/>
            <w:hideMark/>
          </w:tcPr>
          <w:p w14:paraId="12420839" w14:textId="77777777" w:rsidR="008D0C3E" w:rsidRDefault="008D0C3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276" w:type="dxa"/>
          </w:tcPr>
          <w:p w14:paraId="0A422A9B" w14:textId="5155EEC5" w:rsidR="008D0C3E" w:rsidRPr="00013D68" w:rsidRDefault="00316B72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13.740,00</w:t>
            </w:r>
          </w:p>
        </w:tc>
        <w:tc>
          <w:tcPr>
            <w:tcW w:w="1559" w:type="dxa"/>
          </w:tcPr>
          <w:p w14:paraId="2769431E" w14:textId="79F016A8" w:rsidR="008D0C3E" w:rsidRPr="00013D68" w:rsidRDefault="0088310F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10.044,73</w:t>
            </w:r>
          </w:p>
        </w:tc>
        <w:tc>
          <w:tcPr>
            <w:tcW w:w="1100" w:type="dxa"/>
          </w:tcPr>
          <w:p w14:paraId="0C40A254" w14:textId="4C60B575" w:rsidR="008D0C3E" w:rsidRPr="00013D68" w:rsidRDefault="0088310F" w:rsidP="00261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73,11</w:t>
            </w:r>
            <w:r w:rsidR="005E646D">
              <w:rPr>
                <w:rFonts w:cs="Calibri"/>
                <w:b/>
                <w:sz w:val="20"/>
                <w:szCs w:val="20"/>
                <w:lang w:eastAsia="hr-HR"/>
              </w:rPr>
              <w:t>%</w:t>
            </w:r>
          </w:p>
        </w:tc>
      </w:tr>
      <w:bookmarkEnd w:id="1"/>
    </w:tbl>
    <w:p w14:paraId="6A2406D6" w14:textId="77777777" w:rsidR="001D2849" w:rsidRDefault="001D2849" w:rsidP="006D79B8">
      <w:pPr>
        <w:autoSpaceDE w:val="0"/>
        <w:autoSpaceDN w:val="0"/>
        <w:adjustRightInd w:val="0"/>
        <w:spacing w:after="0" w:line="240" w:lineRule="auto"/>
        <w:rPr>
          <w:rFonts w:cs="Calibri"/>
          <w:lang w:eastAsia="hr-HR"/>
        </w:rPr>
      </w:pPr>
    </w:p>
    <w:p w14:paraId="13823BF4" w14:textId="31053350" w:rsidR="00BA4585" w:rsidRDefault="006D79B8" w:rsidP="00294049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U prvom dijelu godine 202</w:t>
      </w:r>
      <w:r w:rsidR="00294049">
        <w:rPr>
          <w:rFonts w:cs="Calibri"/>
          <w:lang w:eastAsia="hr-HR"/>
        </w:rPr>
        <w:t>6</w:t>
      </w:r>
      <w:r>
        <w:rPr>
          <w:rFonts w:cs="Calibri"/>
          <w:lang w:eastAsia="hr-HR"/>
        </w:rPr>
        <w:t xml:space="preserve">. bilo </w:t>
      </w:r>
      <w:r w:rsidR="00294049">
        <w:rPr>
          <w:rFonts w:cs="Calibri"/>
          <w:lang w:eastAsia="hr-HR"/>
        </w:rPr>
        <w:t xml:space="preserve">je </w:t>
      </w:r>
      <w:r>
        <w:rPr>
          <w:rFonts w:cs="Calibri"/>
          <w:lang w:eastAsia="hr-HR"/>
        </w:rPr>
        <w:t>rashoda za nabavu proizvedene dugotrajne imovine</w:t>
      </w:r>
      <w:r w:rsidR="00294049">
        <w:rPr>
          <w:rFonts w:cs="Calibri"/>
          <w:lang w:eastAsia="hr-HR"/>
        </w:rPr>
        <w:t>, nabavka ormara u iznosu od 4.000,00 eura</w:t>
      </w:r>
      <w:r>
        <w:rPr>
          <w:rFonts w:cs="Calibri"/>
          <w:lang w:eastAsia="hr-HR"/>
        </w:rPr>
        <w:t>.</w:t>
      </w:r>
      <w:r w:rsidR="00294049">
        <w:rPr>
          <w:rFonts w:cs="Calibri"/>
          <w:lang w:eastAsia="hr-HR"/>
        </w:rPr>
        <w:t xml:space="preserve"> </w:t>
      </w:r>
      <w:r w:rsidR="00EA3348">
        <w:rPr>
          <w:rFonts w:cs="Calibri"/>
          <w:lang w:eastAsia="hr-HR"/>
        </w:rPr>
        <w:t xml:space="preserve"> Knjige su nabavljene u iznosu </w:t>
      </w:r>
      <w:r w:rsidR="00294049">
        <w:rPr>
          <w:rFonts w:cs="Calibri"/>
          <w:bCs/>
          <w:lang w:eastAsia="hr-HR"/>
        </w:rPr>
        <w:t>6.044,73</w:t>
      </w:r>
      <w:r w:rsidR="00CF43B3" w:rsidRPr="00CF43B3">
        <w:rPr>
          <w:rFonts w:cs="Calibri"/>
          <w:bCs/>
          <w:lang w:eastAsia="hr-HR"/>
        </w:rPr>
        <w:t xml:space="preserve"> </w:t>
      </w:r>
      <w:r w:rsidR="00EA3348">
        <w:rPr>
          <w:rFonts w:cs="Calibri"/>
          <w:lang w:eastAsia="hr-HR"/>
        </w:rPr>
        <w:t>eur</w:t>
      </w:r>
      <w:r>
        <w:rPr>
          <w:rFonts w:cs="Calibri"/>
          <w:lang w:eastAsia="hr-HR"/>
        </w:rPr>
        <w:t>a od izvornog plana</w:t>
      </w:r>
      <w:r w:rsidR="00EA3348">
        <w:rPr>
          <w:rFonts w:cs="Calibri"/>
          <w:lang w:eastAsia="hr-HR"/>
        </w:rPr>
        <w:t xml:space="preserve"> ili </w:t>
      </w:r>
      <w:r w:rsidR="00294049">
        <w:rPr>
          <w:rFonts w:cs="Calibri"/>
          <w:lang w:eastAsia="hr-HR"/>
        </w:rPr>
        <w:t>62,96</w:t>
      </w:r>
      <w:r>
        <w:rPr>
          <w:rFonts w:cs="Calibri"/>
          <w:lang w:eastAsia="hr-HR"/>
        </w:rPr>
        <w:t>%.</w:t>
      </w:r>
    </w:p>
    <w:p w14:paraId="0642AABB" w14:textId="77777777" w:rsidR="00CC1812" w:rsidRDefault="00CC1812">
      <w:pPr>
        <w:autoSpaceDE w:val="0"/>
        <w:autoSpaceDN w:val="0"/>
        <w:adjustRightInd w:val="0"/>
        <w:spacing w:after="0" w:line="240" w:lineRule="auto"/>
        <w:rPr>
          <w:rFonts w:cs="Calibri"/>
          <w:b/>
          <w:highlight w:val="yellow"/>
          <w:lang w:eastAsia="hr-HR"/>
        </w:rPr>
      </w:pPr>
    </w:p>
    <w:p w14:paraId="469C7D0F" w14:textId="49AC2F6A" w:rsidR="00811071" w:rsidRDefault="00811071">
      <w:pPr>
        <w:autoSpaceDE w:val="0"/>
        <w:autoSpaceDN w:val="0"/>
        <w:adjustRightInd w:val="0"/>
        <w:spacing w:after="0" w:line="240" w:lineRule="auto"/>
        <w:rPr>
          <w:rFonts w:cs="Calibri"/>
          <w:b/>
          <w:lang w:eastAsia="hr-HR"/>
        </w:rPr>
      </w:pPr>
      <w:r w:rsidRPr="00811071">
        <w:rPr>
          <w:rFonts w:cs="Calibri"/>
          <w:b/>
          <w:lang w:eastAsia="hr-HR"/>
        </w:rPr>
        <w:t>Tab.</w:t>
      </w:r>
      <w:r>
        <w:rPr>
          <w:rFonts w:cs="Calibri"/>
          <w:b/>
          <w:lang w:eastAsia="hr-HR"/>
        </w:rPr>
        <w:t xml:space="preserve"> </w:t>
      </w:r>
      <w:r w:rsidR="00137CF5">
        <w:rPr>
          <w:rFonts w:cs="Calibri"/>
          <w:b/>
          <w:lang w:eastAsia="hr-HR"/>
        </w:rPr>
        <w:t>6</w:t>
      </w:r>
      <w:r w:rsidRPr="00811071">
        <w:rPr>
          <w:rFonts w:cs="Calibri"/>
          <w:b/>
          <w:lang w:eastAsia="hr-HR"/>
        </w:rPr>
        <w:t xml:space="preserve">. </w:t>
      </w:r>
      <w:r>
        <w:rPr>
          <w:rFonts w:cs="Calibri"/>
          <w:b/>
          <w:lang w:eastAsia="hr-HR"/>
        </w:rPr>
        <w:t>K100005 Kapitalni projekt: Obnovljivi izvori energije u zgradama javne namjene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276"/>
        <w:gridCol w:w="1559"/>
        <w:gridCol w:w="1100"/>
      </w:tblGrid>
      <w:tr w:rsidR="00B6462C" w14:paraId="1E811B17" w14:textId="77777777">
        <w:trPr>
          <w:trHeight w:val="632"/>
        </w:trPr>
        <w:tc>
          <w:tcPr>
            <w:tcW w:w="2235" w:type="dxa"/>
          </w:tcPr>
          <w:p w14:paraId="7C7679F8" w14:textId="77777777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lang w:eastAsia="hr-HR"/>
              </w:rPr>
            </w:pPr>
          </w:p>
        </w:tc>
        <w:tc>
          <w:tcPr>
            <w:tcW w:w="1276" w:type="dxa"/>
          </w:tcPr>
          <w:p w14:paraId="683210E8" w14:textId="77777777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Izvorni plan</w:t>
            </w:r>
          </w:p>
          <w:p w14:paraId="63BF912F" w14:textId="7BC8C5E4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202</w:t>
            </w:r>
            <w:r w:rsidR="00222EB9">
              <w:rPr>
                <w:rFonts w:cs="Calibri"/>
                <w:b/>
                <w:sz w:val="20"/>
                <w:szCs w:val="20"/>
                <w:lang w:eastAsia="hr-HR"/>
              </w:rPr>
              <w:t>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4731B069" w14:textId="77777777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59" w:type="dxa"/>
          </w:tcPr>
          <w:p w14:paraId="58497B0B" w14:textId="77777777" w:rsidR="00B6462C" w:rsidRDefault="00B6462C">
            <w:pPr>
              <w:pStyle w:val="Tijeloteksta"/>
            </w:pPr>
            <w:r>
              <w:t xml:space="preserve"> Izvršenje</w:t>
            </w:r>
          </w:p>
          <w:p w14:paraId="1602391A" w14:textId="658B16B4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I-VI 20</w:t>
            </w:r>
            <w:r w:rsidR="00222EB9">
              <w:rPr>
                <w:rFonts w:cs="Calibri"/>
                <w:b/>
                <w:sz w:val="20"/>
                <w:szCs w:val="20"/>
                <w:lang w:eastAsia="hr-HR"/>
              </w:rPr>
              <w:t>26</w:t>
            </w:r>
            <w:r>
              <w:rPr>
                <w:rFonts w:cs="Calibri"/>
                <w:b/>
                <w:sz w:val="20"/>
                <w:szCs w:val="20"/>
                <w:lang w:eastAsia="hr-HR"/>
              </w:rPr>
              <w:t>.</w:t>
            </w:r>
          </w:p>
          <w:p w14:paraId="6E5567B2" w14:textId="77777777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100" w:type="dxa"/>
          </w:tcPr>
          <w:p w14:paraId="5D77FBEB" w14:textId="77777777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Index</w:t>
            </w:r>
          </w:p>
          <w:p w14:paraId="5F0841B5" w14:textId="77777777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2/1</w:t>
            </w:r>
          </w:p>
          <w:p w14:paraId="5ACDA6B4" w14:textId="77777777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3</w:t>
            </w:r>
          </w:p>
        </w:tc>
      </w:tr>
      <w:tr w:rsidR="00B6462C" w14:paraId="6C70AA57" w14:textId="77777777">
        <w:trPr>
          <w:trHeight w:val="364"/>
        </w:trPr>
        <w:tc>
          <w:tcPr>
            <w:tcW w:w="2235" w:type="dxa"/>
          </w:tcPr>
          <w:p w14:paraId="59F8F0B5" w14:textId="77777777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hr-HR"/>
              </w:rPr>
            </w:pPr>
            <w:r w:rsidRPr="00E24171">
              <w:rPr>
                <w:rFonts w:cs="Calibri"/>
                <w:sz w:val="20"/>
                <w:szCs w:val="20"/>
                <w:lang w:eastAsia="hr-HR"/>
              </w:rPr>
              <w:t>Postrojenja i oprema</w:t>
            </w:r>
          </w:p>
          <w:p w14:paraId="3E37482A" w14:textId="77777777" w:rsidR="00B6462C" w:rsidRPr="00E24171" w:rsidRDefault="00B6462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K100005</w:t>
            </w:r>
          </w:p>
        </w:tc>
        <w:tc>
          <w:tcPr>
            <w:tcW w:w="1276" w:type="dxa"/>
          </w:tcPr>
          <w:p w14:paraId="69D84920" w14:textId="77777777" w:rsidR="00B6462C" w:rsidRPr="00E24171" w:rsidRDefault="00B6462C" w:rsidP="008110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1559" w:type="dxa"/>
          </w:tcPr>
          <w:p w14:paraId="297A309C" w14:textId="77777777" w:rsidR="00B6462C" w:rsidRPr="00E24171" w:rsidRDefault="00B6462C">
            <w:pPr>
              <w:pStyle w:val="Tijeloteksta"/>
              <w:jc w:val="right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  <w:tc>
          <w:tcPr>
            <w:tcW w:w="1100" w:type="dxa"/>
          </w:tcPr>
          <w:p w14:paraId="4FA79E4C" w14:textId="77777777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  <w:lang w:eastAsia="hr-HR"/>
              </w:rPr>
            </w:pPr>
            <w:r>
              <w:rPr>
                <w:rFonts w:cs="Calibri"/>
                <w:sz w:val="20"/>
                <w:szCs w:val="20"/>
                <w:lang w:eastAsia="hr-HR"/>
              </w:rPr>
              <w:t>0,00%</w:t>
            </w:r>
          </w:p>
        </w:tc>
      </w:tr>
      <w:tr w:rsidR="00B6462C" w:rsidRPr="00F11657" w14:paraId="50342602" w14:textId="77777777">
        <w:tc>
          <w:tcPr>
            <w:tcW w:w="2235" w:type="dxa"/>
            <w:hideMark/>
          </w:tcPr>
          <w:p w14:paraId="3943B88D" w14:textId="77777777" w:rsidR="00B6462C" w:rsidRDefault="00B6462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szCs w:val="20"/>
                <w:lang w:eastAsia="hr-HR"/>
              </w:rPr>
            </w:pPr>
            <w:r>
              <w:rPr>
                <w:rFonts w:cs="Calibri"/>
                <w:b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276" w:type="dxa"/>
          </w:tcPr>
          <w:p w14:paraId="760BD741" w14:textId="77777777" w:rsidR="00B6462C" w:rsidRPr="00811071" w:rsidRDefault="00B646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b/>
                <w:bCs/>
                <w:sz w:val="20"/>
                <w:szCs w:val="20"/>
                <w:highlight w:val="yellow"/>
                <w:lang w:eastAsia="hr-HR"/>
              </w:rPr>
            </w:pPr>
            <w:r>
              <w:rPr>
                <w:rFonts w:cs="Calibri"/>
                <w:b/>
                <w:bCs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1559" w:type="dxa"/>
          </w:tcPr>
          <w:p w14:paraId="3F4DD73E" w14:textId="77777777" w:rsidR="00B6462C" w:rsidRPr="00F11657" w:rsidRDefault="00B646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b/>
                <w:sz w:val="20"/>
                <w:szCs w:val="20"/>
                <w:highlight w:val="yellow"/>
                <w:lang w:eastAsia="hr-HR"/>
              </w:rPr>
            </w:pPr>
            <w:r w:rsidRPr="00811071">
              <w:rPr>
                <w:rFonts w:cs="Calibri"/>
                <w:b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00" w:type="dxa"/>
          </w:tcPr>
          <w:p w14:paraId="28473E77" w14:textId="77777777" w:rsidR="00B6462C" w:rsidRPr="00F11657" w:rsidRDefault="00B6462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b/>
                <w:sz w:val="20"/>
                <w:szCs w:val="20"/>
                <w:highlight w:val="yellow"/>
                <w:lang w:eastAsia="hr-HR"/>
              </w:rPr>
            </w:pPr>
            <w:r w:rsidRPr="00811071">
              <w:rPr>
                <w:rFonts w:cs="Calibri"/>
                <w:b/>
                <w:sz w:val="20"/>
                <w:szCs w:val="20"/>
                <w:lang w:eastAsia="hr-HR"/>
              </w:rPr>
              <w:t>0,00%</w:t>
            </w:r>
          </w:p>
        </w:tc>
      </w:tr>
    </w:tbl>
    <w:p w14:paraId="7BA2FF34" w14:textId="77777777" w:rsidR="00967C3F" w:rsidRDefault="00967C3F" w:rsidP="00A51D1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</w:p>
    <w:p w14:paraId="37255DFC" w14:textId="20DE0C2B" w:rsidR="006D419A" w:rsidRDefault="00C07427" w:rsidP="00A51D1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>Za k</w:t>
      </w:r>
      <w:r w:rsidR="00F91DCF">
        <w:rPr>
          <w:rFonts w:cs="Calibri"/>
          <w:lang w:eastAsia="hr-HR"/>
        </w:rPr>
        <w:t>apitalni projekt Obnovljivi izvori energije u zgradama javne na</w:t>
      </w:r>
      <w:r w:rsidR="007B4052">
        <w:rPr>
          <w:rFonts w:cs="Calibri"/>
          <w:lang w:eastAsia="hr-HR"/>
        </w:rPr>
        <w:t>mjen</w:t>
      </w:r>
      <w:r w:rsidR="00F91DCF">
        <w:rPr>
          <w:rFonts w:cs="Calibri"/>
          <w:lang w:eastAsia="hr-HR"/>
        </w:rPr>
        <w:t>e nije</w:t>
      </w:r>
      <w:r>
        <w:rPr>
          <w:rFonts w:cs="Calibri"/>
          <w:lang w:eastAsia="hr-HR"/>
        </w:rPr>
        <w:t xml:space="preserve"> bilo</w:t>
      </w:r>
      <w:r w:rsidR="00F91DCF">
        <w:rPr>
          <w:rFonts w:cs="Calibri"/>
          <w:lang w:eastAsia="hr-HR"/>
        </w:rPr>
        <w:t xml:space="preserve"> rashoda u prvih 6</w:t>
      </w:r>
      <w:r>
        <w:rPr>
          <w:rFonts w:cs="Calibri"/>
          <w:lang w:eastAsia="hr-HR"/>
        </w:rPr>
        <w:t xml:space="preserve"> </w:t>
      </w:r>
      <w:r w:rsidR="00F91DCF">
        <w:rPr>
          <w:rFonts w:cs="Calibri"/>
          <w:lang w:eastAsia="hr-HR"/>
        </w:rPr>
        <w:t>mjeseci 202</w:t>
      </w:r>
      <w:r w:rsidR="00222EB9">
        <w:rPr>
          <w:rFonts w:cs="Calibri"/>
          <w:lang w:eastAsia="hr-HR"/>
        </w:rPr>
        <w:t>6</w:t>
      </w:r>
      <w:r w:rsidR="00F91DCF">
        <w:rPr>
          <w:rFonts w:cs="Calibri"/>
          <w:lang w:eastAsia="hr-HR"/>
        </w:rPr>
        <w:t>. godine.</w:t>
      </w:r>
    </w:p>
    <w:p w14:paraId="4344C73A" w14:textId="093F7B59" w:rsidR="00206EA8" w:rsidRDefault="00FD1D3F" w:rsidP="00A51D1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U nastavku je grafički prikazan odnos </w:t>
      </w:r>
      <w:r w:rsidR="005A6431">
        <w:rPr>
          <w:rFonts w:cs="Calibri"/>
          <w:lang w:eastAsia="hr-HR"/>
        </w:rPr>
        <w:t>tekućeg Fi</w:t>
      </w:r>
      <w:r w:rsidR="001C7B97">
        <w:rPr>
          <w:rFonts w:cs="Calibri"/>
          <w:lang w:eastAsia="hr-HR"/>
        </w:rPr>
        <w:t>nancijskog plana za 202</w:t>
      </w:r>
      <w:r w:rsidR="00222EB9">
        <w:rPr>
          <w:rFonts w:cs="Calibri"/>
          <w:lang w:eastAsia="hr-HR"/>
        </w:rPr>
        <w:t>6</w:t>
      </w:r>
      <w:r>
        <w:rPr>
          <w:rFonts w:cs="Calibri"/>
          <w:lang w:eastAsia="hr-HR"/>
        </w:rPr>
        <w:t>. godinu, izvr</w:t>
      </w:r>
      <w:r w:rsidR="001C7B97">
        <w:rPr>
          <w:rFonts w:cs="Calibri"/>
          <w:lang w:eastAsia="hr-HR"/>
        </w:rPr>
        <w:t>šenja za prvih šest mjeseci 202</w:t>
      </w:r>
      <w:r w:rsidR="00222EB9">
        <w:rPr>
          <w:rFonts w:cs="Calibri"/>
          <w:lang w:eastAsia="hr-HR"/>
        </w:rPr>
        <w:t>6</w:t>
      </w:r>
      <w:r>
        <w:rPr>
          <w:rFonts w:cs="Calibri"/>
          <w:lang w:eastAsia="hr-HR"/>
        </w:rPr>
        <w:t>. godine i ostvarenog Financijsk</w:t>
      </w:r>
      <w:r w:rsidR="003F0A9C">
        <w:rPr>
          <w:rFonts w:cs="Calibri"/>
          <w:lang w:eastAsia="hr-HR"/>
        </w:rPr>
        <w:t>og plana za isto razdob</w:t>
      </w:r>
      <w:r w:rsidR="001C7B97">
        <w:rPr>
          <w:rFonts w:cs="Calibri"/>
          <w:lang w:eastAsia="hr-HR"/>
        </w:rPr>
        <w:t>lje  202</w:t>
      </w:r>
      <w:r w:rsidR="00222EB9">
        <w:rPr>
          <w:rFonts w:cs="Calibri"/>
          <w:lang w:eastAsia="hr-HR"/>
        </w:rPr>
        <w:t>5</w:t>
      </w:r>
      <w:r>
        <w:rPr>
          <w:rFonts w:cs="Calibri"/>
          <w:lang w:eastAsia="hr-HR"/>
        </w:rPr>
        <w:t>. godine.</w:t>
      </w:r>
    </w:p>
    <w:p w14:paraId="3319F7F5" w14:textId="51BE7A7A" w:rsidR="00FD1D3F" w:rsidRPr="001D2849" w:rsidRDefault="00FD1D3F" w:rsidP="00A51D1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lang w:eastAsia="hr-HR"/>
        </w:rPr>
      </w:pPr>
      <w:r w:rsidRPr="001D2849">
        <w:rPr>
          <w:rFonts w:cs="Calibri"/>
          <w:lang w:eastAsia="hr-HR"/>
        </w:rPr>
        <w:t xml:space="preserve">Slika 1. Prikaz </w:t>
      </w:r>
      <w:r w:rsidR="005A6431" w:rsidRPr="001D2849">
        <w:rPr>
          <w:rFonts w:cs="Calibri"/>
          <w:lang w:eastAsia="hr-HR"/>
        </w:rPr>
        <w:t>tekućeg</w:t>
      </w:r>
      <w:r w:rsidR="009D4645" w:rsidRPr="001D2849">
        <w:rPr>
          <w:rFonts w:cs="Calibri"/>
          <w:lang w:eastAsia="hr-HR"/>
        </w:rPr>
        <w:t xml:space="preserve"> Financijskog plana za 202</w:t>
      </w:r>
      <w:r w:rsidR="00222EB9">
        <w:rPr>
          <w:rFonts w:cs="Calibri"/>
          <w:lang w:eastAsia="hr-HR"/>
        </w:rPr>
        <w:t>6</w:t>
      </w:r>
      <w:r w:rsidRPr="001D2849">
        <w:rPr>
          <w:rFonts w:cs="Calibri"/>
          <w:lang w:eastAsia="hr-HR"/>
        </w:rPr>
        <w:t>. godinu i ostvarenog Financij</w:t>
      </w:r>
      <w:r w:rsidR="009D4645" w:rsidRPr="001D2849">
        <w:rPr>
          <w:rFonts w:cs="Calibri"/>
          <w:lang w:eastAsia="hr-HR"/>
        </w:rPr>
        <w:t>skog plana za I-VI</w:t>
      </w:r>
      <w:r w:rsidR="00C07427" w:rsidRPr="001D2849">
        <w:rPr>
          <w:rFonts w:cs="Calibri"/>
          <w:lang w:eastAsia="hr-HR"/>
        </w:rPr>
        <w:t xml:space="preserve"> </w:t>
      </w:r>
      <w:r w:rsidR="00384845" w:rsidRPr="001D2849">
        <w:rPr>
          <w:rFonts w:cs="Calibri"/>
          <w:lang w:eastAsia="hr-HR"/>
        </w:rPr>
        <w:t>202</w:t>
      </w:r>
      <w:r w:rsidR="00222EB9">
        <w:rPr>
          <w:rFonts w:cs="Calibri"/>
          <w:lang w:eastAsia="hr-HR"/>
        </w:rPr>
        <w:t>6</w:t>
      </w:r>
      <w:r w:rsidR="00384845" w:rsidRPr="001D2849">
        <w:rPr>
          <w:rFonts w:cs="Calibri"/>
          <w:lang w:eastAsia="hr-HR"/>
        </w:rPr>
        <w:t>. godine i za isto razdoblje 202</w:t>
      </w:r>
      <w:r w:rsidR="00222EB9">
        <w:rPr>
          <w:rFonts w:cs="Calibri"/>
          <w:lang w:eastAsia="hr-HR"/>
        </w:rPr>
        <w:t>5</w:t>
      </w:r>
      <w:r w:rsidR="00B6462C" w:rsidRPr="001D2849">
        <w:rPr>
          <w:rFonts w:cs="Calibri"/>
          <w:lang w:eastAsia="hr-HR"/>
        </w:rPr>
        <w:t>.</w:t>
      </w:r>
    </w:p>
    <w:p w14:paraId="064A5058" w14:textId="77777777" w:rsidR="00384845" w:rsidRDefault="00384845" w:rsidP="00E53F3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lang w:eastAsia="hr-HR"/>
        </w:rPr>
      </w:pPr>
    </w:p>
    <w:p w14:paraId="6BF8E761" w14:textId="7E8E72F7" w:rsidR="00384845" w:rsidRDefault="00B94AC7" w:rsidP="00E53F3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lang w:eastAsia="hr-HR"/>
        </w:rPr>
      </w:pPr>
      <w:r>
        <w:rPr>
          <w:rFonts w:cs="Calibri"/>
          <w:lang w:eastAsia="hr-HR"/>
        </w:rPr>
        <w:object w:dxaOrig="7815" w:dyaOrig="2775" w14:anchorId="6272F7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0.75pt;height:138.75pt" o:ole="">
            <v:imagedata r:id="rId6" o:title=""/>
          </v:shape>
          <o:OLEObject Type="Embed" ProgID="MSGraph.Chart.8" ShapeID="_x0000_i1025" DrawAspect="Content" ObjectID="_1851589813" r:id="rId7">
            <o:FieldCodes>\s</o:FieldCodes>
          </o:OLEObject>
        </w:object>
      </w:r>
    </w:p>
    <w:p w14:paraId="46D162E8" w14:textId="77777777" w:rsidR="006E2B4A" w:rsidRDefault="006E2B4A" w:rsidP="00E53F3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lang w:eastAsia="hr-HR"/>
        </w:rPr>
      </w:pPr>
    </w:p>
    <w:p w14:paraId="69CC430F" w14:textId="3E807639" w:rsidR="00FD1D3F" w:rsidRDefault="00FD1D3F" w:rsidP="00A51D1F">
      <w:pPr>
        <w:jc w:val="both"/>
        <w:rPr>
          <w:rFonts w:cs="Calibri"/>
          <w:lang w:eastAsia="hr-HR"/>
        </w:rPr>
      </w:pPr>
      <w:r w:rsidRPr="001B7908">
        <w:rPr>
          <w:rFonts w:cs="Calibri"/>
          <w:lang w:eastAsia="hr-HR"/>
        </w:rPr>
        <w:lastRenderedPageBreak/>
        <w:t>Iz navedenog grafikona vidljivo</w:t>
      </w:r>
      <w:r w:rsidR="002B6B39" w:rsidRPr="001B7908">
        <w:rPr>
          <w:rFonts w:cs="Calibri"/>
          <w:lang w:eastAsia="hr-HR"/>
        </w:rPr>
        <w:t xml:space="preserve"> je</w:t>
      </w:r>
      <w:r w:rsidRPr="001B7908">
        <w:rPr>
          <w:rFonts w:cs="Calibri"/>
          <w:lang w:eastAsia="hr-HR"/>
        </w:rPr>
        <w:t xml:space="preserve"> da su p</w:t>
      </w:r>
      <w:r w:rsidR="00416BB6" w:rsidRPr="001B7908">
        <w:rPr>
          <w:rFonts w:cs="Calibri"/>
          <w:lang w:eastAsia="hr-HR"/>
        </w:rPr>
        <w:t>rihodi u prvih</w:t>
      </w:r>
      <w:r w:rsidR="009D4645" w:rsidRPr="001B7908">
        <w:rPr>
          <w:rFonts w:cs="Calibri"/>
          <w:lang w:eastAsia="hr-HR"/>
        </w:rPr>
        <w:t xml:space="preserve"> šest mjeseci 202</w:t>
      </w:r>
      <w:r w:rsidR="00222EB9">
        <w:rPr>
          <w:rFonts w:cs="Calibri"/>
          <w:lang w:eastAsia="hr-HR"/>
        </w:rPr>
        <w:t>6</w:t>
      </w:r>
      <w:r w:rsidR="00953E03" w:rsidRPr="001B7908">
        <w:rPr>
          <w:rFonts w:cs="Calibri"/>
          <w:lang w:eastAsia="hr-HR"/>
        </w:rPr>
        <w:t xml:space="preserve">. godine ostvareni </w:t>
      </w:r>
      <w:r w:rsidR="00953E03" w:rsidRPr="00796C3F">
        <w:rPr>
          <w:rFonts w:cs="Calibri"/>
          <w:lang w:eastAsia="hr-HR"/>
        </w:rPr>
        <w:t>s</w:t>
      </w:r>
      <w:r w:rsidR="00384845" w:rsidRPr="00796C3F">
        <w:rPr>
          <w:rFonts w:cs="Calibri"/>
          <w:lang w:eastAsia="hr-HR"/>
        </w:rPr>
        <w:t xml:space="preserve"> </w:t>
      </w:r>
      <w:r w:rsidR="00A43D48">
        <w:rPr>
          <w:rFonts w:cs="Calibri"/>
          <w:lang w:eastAsia="hr-HR"/>
        </w:rPr>
        <w:t>16,91</w:t>
      </w:r>
      <w:r w:rsidR="00AA721E" w:rsidRPr="00796C3F">
        <w:rPr>
          <w:rFonts w:cs="Calibri"/>
          <w:lang w:eastAsia="hr-HR"/>
        </w:rPr>
        <w:t xml:space="preserve">% </w:t>
      </w:r>
      <w:r w:rsidR="00C07427" w:rsidRPr="001B7908">
        <w:rPr>
          <w:rFonts w:cs="Calibri"/>
          <w:lang w:eastAsia="hr-HR"/>
        </w:rPr>
        <w:t xml:space="preserve">u odnosu na </w:t>
      </w:r>
      <w:r w:rsidR="006E2B4A" w:rsidRPr="001B7908">
        <w:rPr>
          <w:rFonts w:cs="Calibri"/>
          <w:lang w:eastAsia="hr-HR"/>
        </w:rPr>
        <w:t>izvorn</w:t>
      </w:r>
      <w:r w:rsidR="00C07427" w:rsidRPr="001B7908">
        <w:rPr>
          <w:rFonts w:cs="Calibri"/>
          <w:lang w:eastAsia="hr-HR"/>
        </w:rPr>
        <w:t xml:space="preserve">i plan za </w:t>
      </w:r>
      <w:r w:rsidR="009D4645" w:rsidRPr="001B7908">
        <w:rPr>
          <w:rFonts w:cs="Calibri"/>
          <w:lang w:eastAsia="hr-HR"/>
        </w:rPr>
        <w:t xml:space="preserve"> 202</w:t>
      </w:r>
      <w:r w:rsidR="00A43D48">
        <w:rPr>
          <w:rFonts w:cs="Calibri"/>
          <w:lang w:eastAsia="hr-HR"/>
        </w:rPr>
        <w:t>6</w:t>
      </w:r>
      <w:r w:rsidR="00953E03" w:rsidRPr="001B7908">
        <w:rPr>
          <w:rFonts w:cs="Calibri"/>
          <w:lang w:eastAsia="hr-HR"/>
        </w:rPr>
        <w:t>.</w:t>
      </w:r>
      <w:r w:rsidR="00C07427" w:rsidRPr="001B7908">
        <w:rPr>
          <w:rFonts w:cs="Calibri"/>
          <w:lang w:eastAsia="hr-HR"/>
        </w:rPr>
        <w:t xml:space="preserve"> </w:t>
      </w:r>
      <w:r w:rsidR="009F3DCF" w:rsidRPr="001B7908">
        <w:rPr>
          <w:rFonts w:cs="Calibri"/>
          <w:lang w:eastAsia="hr-HR"/>
        </w:rPr>
        <w:t>godinu, a rashodi su ostva</w:t>
      </w:r>
      <w:r w:rsidR="00953E03" w:rsidRPr="001B7908">
        <w:rPr>
          <w:rFonts w:cs="Calibri"/>
          <w:lang w:eastAsia="hr-HR"/>
        </w:rPr>
        <w:t xml:space="preserve">reni  s </w:t>
      </w:r>
      <w:r w:rsidR="00A43D48">
        <w:rPr>
          <w:rFonts w:cs="Calibri"/>
          <w:lang w:eastAsia="hr-HR"/>
        </w:rPr>
        <w:t>14,76</w:t>
      </w:r>
      <w:r w:rsidR="00953E03" w:rsidRPr="00796C3F">
        <w:rPr>
          <w:rFonts w:cs="Calibri"/>
          <w:lang w:eastAsia="hr-HR"/>
        </w:rPr>
        <w:t xml:space="preserve"> %</w:t>
      </w:r>
      <w:r w:rsidR="009D4645" w:rsidRPr="00796C3F">
        <w:rPr>
          <w:rFonts w:cs="Calibri"/>
          <w:lang w:eastAsia="hr-HR"/>
        </w:rPr>
        <w:t xml:space="preserve"> od godišnjeg plana za 20</w:t>
      </w:r>
      <w:r w:rsidR="00A43D48">
        <w:rPr>
          <w:rFonts w:cs="Calibri"/>
          <w:lang w:eastAsia="hr-HR"/>
        </w:rPr>
        <w:t>26</w:t>
      </w:r>
      <w:r w:rsidR="009F3DCF" w:rsidRPr="00796C3F">
        <w:rPr>
          <w:rFonts w:cs="Calibri"/>
          <w:lang w:eastAsia="hr-HR"/>
        </w:rPr>
        <w:t>. godinu.</w:t>
      </w:r>
      <w:r w:rsidRPr="00796C3F">
        <w:rPr>
          <w:rFonts w:cs="Calibri"/>
          <w:lang w:eastAsia="hr-HR"/>
        </w:rPr>
        <w:t xml:space="preserve"> </w:t>
      </w:r>
      <w:r w:rsidR="009D4645" w:rsidRPr="00796C3F">
        <w:rPr>
          <w:rFonts w:cs="Calibri"/>
          <w:lang w:eastAsia="hr-HR"/>
        </w:rPr>
        <w:t xml:space="preserve"> U odnosu na isto razdoblje 202</w:t>
      </w:r>
      <w:r w:rsidR="00A43D48">
        <w:rPr>
          <w:rFonts w:cs="Calibri"/>
          <w:lang w:eastAsia="hr-HR"/>
        </w:rPr>
        <w:t>5</w:t>
      </w:r>
      <w:r w:rsidRPr="00796C3F">
        <w:rPr>
          <w:rFonts w:cs="Calibri"/>
          <w:lang w:eastAsia="hr-HR"/>
        </w:rPr>
        <w:t>. godine</w:t>
      </w:r>
      <w:r w:rsidR="009F3DCF" w:rsidRPr="00796C3F">
        <w:rPr>
          <w:rFonts w:cs="Calibri"/>
          <w:lang w:eastAsia="hr-HR"/>
        </w:rPr>
        <w:t xml:space="preserve"> </w:t>
      </w:r>
      <w:r w:rsidR="00953E03" w:rsidRPr="00796C3F">
        <w:rPr>
          <w:rFonts w:cs="Calibri"/>
          <w:lang w:eastAsia="hr-HR"/>
        </w:rPr>
        <w:t xml:space="preserve">prihodi su realizirani sa </w:t>
      </w:r>
      <w:r w:rsidR="00A43D48">
        <w:rPr>
          <w:rFonts w:cs="Calibri"/>
          <w:lang w:eastAsia="hr-HR"/>
        </w:rPr>
        <w:t>134,03</w:t>
      </w:r>
      <w:r w:rsidR="009D4645" w:rsidRPr="00C6452A">
        <w:rPr>
          <w:rFonts w:cs="Calibri"/>
          <w:lang w:eastAsia="hr-HR"/>
        </w:rPr>
        <w:t>%</w:t>
      </w:r>
      <w:r w:rsidR="00953E03" w:rsidRPr="00C6452A">
        <w:rPr>
          <w:rFonts w:cs="Calibri"/>
          <w:lang w:eastAsia="hr-HR"/>
        </w:rPr>
        <w:t xml:space="preserve"> ,</w:t>
      </w:r>
      <w:r w:rsidR="00C07427" w:rsidRPr="00C6452A">
        <w:rPr>
          <w:rFonts w:cs="Calibri"/>
          <w:lang w:eastAsia="hr-HR"/>
        </w:rPr>
        <w:t xml:space="preserve"> </w:t>
      </w:r>
      <w:r w:rsidR="00953E03" w:rsidRPr="00C6452A">
        <w:rPr>
          <w:rFonts w:cs="Calibri"/>
          <w:lang w:eastAsia="hr-HR"/>
        </w:rPr>
        <w:t xml:space="preserve">a rashodi </w:t>
      </w:r>
      <w:r w:rsidR="00F64E2E">
        <w:rPr>
          <w:rFonts w:cs="Calibri"/>
          <w:lang w:eastAsia="hr-HR"/>
        </w:rPr>
        <w:t>s 118,81</w:t>
      </w:r>
      <w:r w:rsidR="00384845" w:rsidRPr="00C6452A">
        <w:rPr>
          <w:rFonts w:cs="Calibri"/>
          <w:lang w:eastAsia="hr-HR"/>
        </w:rPr>
        <w:t xml:space="preserve"> </w:t>
      </w:r>
      <w:r w:rsidR="009D4645" w:rsidRPr="00C6452A">
        <w:rPr>
          <w:rFonts w:cs="Calibri"/>
          <w:lang w:eastAsia="hr-HR"/>
        </w:rPr>
        <w:t xml:space="preserve">% </w:t>
      </w:r>
      <w:r w:rsidRPr="00C6452A">
        <w:rPr>
          <w:rFonts w:cs="Calibri"/>
          <w:lang w:eastAsia="hr-HR"/>
        </w:rPr>
        <w:t>indexa.</w:t>
      </w:r>
      <w:r w:rsidRPr="00D94BA1">
        <w:rPr>
          <w:rFonts w:cs="Calibri"/>
          <w:lang w:eastAsia="hr-HR"/>
        </w:rPr>
        <w:t xml:space="preserve"> </w:t>
      </w:r>
      <w:r w:rsidR="00953E03" w:rsidRPr="00D94BA1">
        <w:rPr>
          <w:rFonts w:cs="Calibri"/>
          <w:lang w:eastAsia="hr-HR"/>
        </w:rPr>
        <w:t xml:space="preserve"> </w:t>
      </w:r>
      <w:r w:rsidRPr="00D94BA1">
        <w:rPr>
          <w:rFonts w:cs="Calibri"/>
          <w:lang w:eastAsia="hr-HR"/>
        </w:rPr>
        <w:t>Prihodi</w:t>
      </w:r>
      <w:r w:rsidR="002B6B39" w:rsidRPr="00D94BA1">
        <w:rPr>
          <w:rFonts w:cs="Calibri"/>
          <w:lang w:eastAsia="hr-HR"/>
        </w:rPr>
        <w:t xml:space="preserve"> su</w:t>
      </w:r>
      <w:r w:rsidRPr="00D94BA1">
        <w:rPr>
          <w:rFonts w:cs="Calibri"/>
          <w:lang w:eastAsia="hr-HR"/>
        </w:rPr>
        <w:t xml:space="preserve"> i ra</w:t>
      </w:r>
      <w:r w:rsidR="009D4645" w:rsidRPr="00D94BA1">
        <w:rPr>
          <w:rFonts w:cs="Calibri"/>
          <w:lang w:eastAsia="hr-HR"/>
        </w:rPr>
        <w:t xml:space="preserve">shodi u prvom </w:t>
      </w:r>
      <w:r w:rsidR="00C07427" w:rsidRPr="00D94BA1">
        <w:rPr>
          <w:rFonts w:cs="Calibri"/>
          <w:lang w:eastAsia="hr-HR"/>
        </w:rPr>
        <w:t>polugodištu</w:t>
      </w:r>
      <w:r w:rsidR="009D4645" w:rsidRPr="00D94BA1">
        <w:rPr>
          <w:rFonts w:cs="Calibri"/>
          <w:lang w:eastAsia="hr-HR"/>
        </w:rPr>
        <w:t xml:space="preserve"> 202</w:t>
      </w:r>
      <w:r w:rsidR="00F64E2E">
        <w:rPr>
          <w:rFonts w:cs="Calibri"/>
          <w:lang w:eastAsia="hr-HR"/>
        </w:rPr>
        <w:t>6</w:t>
      </w:r>
      <w:r w:rsidRPr="00D94BA1">
        <w:rPr>
          <w:rFonts w:cs="Calibri"/>
          <w:lang w:eastAsia="hr-HR"/>
        </w:rPr>
        <w:t>. godine uravnoteženi</w:t>
      </w:r>
      <w:r w:rsidR="009F3DCF" w:rsidRPr="00D94BA1">
        <w:rPr>
          <w:rFonts w:cs="Calibri"/>
          <w:lang w:eastAsia="hr-HR"/>
        </w:rPr>
        <w:t>.</w:t>
      </w:r>
      <w:r w:rsidR="009D5A82" w:rsidRPr="00D94BA1">
        <w:rPr>
          <w:rFonts w:cs="Calibri"/>
          <w:lang w:eastAsia="hr-HR"/>
        </w:rPr>
        <w:t xml:space="preserve"> Sredstva se troše racionalno, sukladno utvrđenom Financijskom planu i </w:t>
      </w:r>
      <w:r w:rsidR="00B42188" w:rsidRPr="00D94BA1">
        <w:rPr>
          <w:rFonts w:cs="Calibri"/>
          <w:lang w:eastAsia="hr-HR"/>
        </w:rPr>
        <w:t>P</w:t>
      </w:r>
      <w:r w:rsidR="009D5A82" w:rsidRPr="00D94BA1">
        <w:rPr>
          <w:rFonts w:cs="Calibri"/>
          <w:lang w:eastAsia="hr-HR"/>
        </w:rPr>
        <w:t>lanu i programu rada.</w:t>
      </w:r>
    </w:p>
    <w:p w14:paraId="5C357C0D" w14:textId="77777777" w:rsidR="00FD1D3F" w:rsidRDefault="00FD1D3F" w:rsidP="00F91DCF">
      <w:pPr>
        <w:ind w:left="5664" w:firstLine="708"/>
        <w:rPr>
          <w:rFonts w:cs="Calibri"/>
          <w:lang w:eastAsia="hr-HR"/>
        </w:rPr>
      </w:pPr>
      <w:r>
        <w:rPr>
          <w:rFonts w:cs="Calibri"/>
          <w:lang w:eastAsia="hr-HR"/>
        </w:rPr>
        <w:t>Ravnatelj</w:t>
      </w:r>
    </w:p>
    <w:p w14:paraId="0AE4E441" w14:textId="77777777" w:rsidR="00FD1D3F" w:rsidRDefault="00620785">
      <w:pPr>
        <w:ind w:left="4956" w:firstLine="708"/>
        <w:rPr>
          <w:rFonts w:cs="Calibri"/>
          <w:lang w:eastAsia="hr-HR"/>
        </w:rPr>
      </w:pPr>
      <w:r>
        <w:rPr>
          <w:rFonts w:cs="Calibri"/>
          <w:lang w:eastAsia="hr-HR"/>
        </w:rPr>
        <w:t xml:space="preserve">          Ivica Josipović</w:t>
      </w:r>
    </w:p>
    <w:sectPr w:rsidR="00FD1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13C4"/>
    <w:multiLevelType w:val="hybridMultilevel"/>
    <w:tmpl w:val="21D07D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C0935"/>
    <w:multiLevelType w:val="multilevel"/>
    <w:tmpl w:val="E3CEDA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1FF94956"/>
    <w:multiLevelType w:val="multilevel"/>
    <w:tmpl w:val="1C02B8D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5322FAA"/>
    <w:multiLevelType w:val="hybridMultilevel"/>
    <w:tmpl w:val="02F49966"/>
    <w:lvl w:ilvl="0" w:tplc="7284B0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012B8"/>
    <w:multiLevelType w:val="multilevel"/>
    <w:tmpl w:val="A78670A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5C4179AA"/>
    <w:multiLevelType w:val="hybridMultilevel"/>
    <w:tmpl w:val="97E0ED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57926"/>
    <w:multiLevelType w:val="hybridMultilevel"/>
    <w:tmpl w:val="1E341830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C3F74"/>
    <w:multiLevelType w:val="hybridMultilevel"/>
    <w:tmpl w:val="A63616D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056890">
    <w:abstractNumId w:val="1"/>
  </w:num>
  <w:num w:numId="2" w16cid:durableId="600138862">
    <w:abstractNumId w:val="4"/>
  </w:num>
  <w:num w:numId="3" w16cid:durableId="187137241">
    <w:abstractNumId w:val="3"/>
  </w:num>
  <w:num w:numId="4" w16cid:durableId="1473136599">
    <w:abstractNumId w:val="2"/>
  </w:num>
  <w:num w:numId="5" w16cid:durableId="1457943593">
    <w:abstractNumId w:val="0"/>
  </w:num>
  <w:num w:numId="6" w16cid:durableId="546256752">
    <w:abstractNumId w:val="6"/>
  </w:num>
  <w:num w:numId="7" w16cid:durableId="2116754514">
    <w:abstractNumId w:val="5"/>
  </w:num>
  <w:num w:numId="8" w16cid:durableId="6467820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C5"/>
    <w:rsid w:val="00013D68"/>
    <w:rsid w:val="000174F6"/>
    <w:rsid w:val="00021C31"/>
    <w:rsid w:val="0002642E"/>
    <w:rsid w:val="00034172"/>
    <w:rsid w:val="000417F6"/>
    <w:rsid w:val="0005507E"/>
    <w:rsid w:val="000550F5"/>
    <w:rsid w:val="0006554C"/>
    <w:rsid w:val="000666DD"/>
    <w:rsid w:val="000712E7"/>
    <w:rsid w:val="00076FD6"/>
    <w:rsid w:val="0007714F"/>
    <w:rsid w:val="0008505F"/>
    <w:rsid w:val="00092BA4"/>
    <w:rsid w:val="00093495"/>
    <w:rsid w:val="000A15E7"/>
    <w:rsid w:val="000A4837"/>
    <w:rsid w:val="000B1B32"/>
    <w:rsid w:val="000B7C8F"/>
    <w:rsid w:val="000C7FAA"/>
    <w:rsid w:val="000C7FF5"/>
    <w:rsid w:val="000D3CE3"/>
    <w:rsid w:val="000D4DB3"/>
    <w:rsid w:val="000E7F51"/>
    <w:rsid w:val="000F2F3F"/>
    <w:rsid w:val="000F5515"/>
    <w:rsid w:val="00102CE6"/>
    <w:rsid w:val="0011163F"/>
    <w:rsid w:val="00113F14"/>
    <w:rsid w:val="001253A2"/>
    <w:rsid w:val="00126D00"/>
    <w:rsid w:val="00131B1E"/>
    <w:rsid w:val="001325C2"/>
    <w:rsid w:val="00133944"/>
    <w:rsid w:val="00137CF5"/>
    <w:rsid w:val="00140881"/>
    <w:rsid w:val="00145C2C"/>
    <w:rsid w:val="001516CF"/>
    <w:rsid w:val="00153FEA"/>
    <w:rsid w:val="001563C7"/>
    <w:rsid w:val="001609B0"/>
    <w:rsid w:val="00160CC0"/>
    <w:rsid w:val="00172668"/>
    <w:rsid w:val="00190D02"/>
    <w:rsid w:val="001A1959"/>
    <w:rsid w:val="001A2A1F"/>
    <w:rsid w:val="001B1B25"/>
    <w:rsid w:val="001B7908"/>
    <w:rsid w:val="001B7A1E"/>
    <w:rsid w:val="001C6AF1"/>
    <w:rsid w:val="001C7B97"/>
    <w:rsid w:val="001D1FBD"/>
    <w:rsid w:val="001D2849"/>
    <w:rsid w:val="001D640C"/>
    <w:rsid w:val="001E0C6A"/>
    <w:rsid w:val="001F5F42"/>
    <w:rsid w:val="0020672D"/>
    <w:rsid w:val="00206EA8"/>
    <w:rsid w:val="00207372"/>
    <w:rsid w:val="00213B27"/>
    <w:rsid w:val="00213FEA"/>
    <w:rsid w:val="00221FC9"/>
    <w:rsid w:val="00222EB9"/>
    <w:rsid w:val="00223578"/>
    <w:rsid w:val="00226859"/>
    <w:rsid w:val="002356CA"/>
    <w:rsid w:val="00237832"/>
    <w:rsid w:val="00245280"/>
    <w:rsid w:val="00252C49"/>
    <w:rsid w:val="00255B4D"/>
    <w:rsid w:val="00261222"/>
    <w:rsid w:val="0026163A"/>
    <w:rsid w:val="00281050"/>
    <w:rsid w:val="00294049"/>
    <w:rsid w:val="002976C2"/>
    <w:rsid w:val="002A0109"/>
    <w:rsid w:val="002A5E75"/>
    <w:rsid w:val="002A5EA3"/>
    <w:rsid w:val="002B15C3"/>
    <w:rsid w:val="002B5BE0"/>
    <w:rsid w:val="002B6B39"/>
    <w:rsid w:val="002C21AF"/>
    <w:rsid w:val="002C3591"/>
    <w:rsid w:val="002D6BAC"/>
    <w:rsid w:val="0030018E"/>
    <w:rsid w:val="00302E97"/>
    <w:rsid w:val="00303A2B"/>
    <w:rsid w:val="00304471"/>
    <w:rsid w:val="00307E73"/>
    <w:rsid w:val="00310682"/>
    <w:rsid w:val="00316B72"/>
    <w:rsid w:val="00336359"/>
    <w:rsid w:val="0034125B"/>
    <w:rsid w:val="00346D38"/>
    <w:rsid w:val="00347CF6"/>
    <w:rsid w:val="00350E4A"/>
    <w:rsid w:val="00356D79"/>
    <w:rsid w:val="0036207C"/>
    <w:rsid w:val="003648A4"/>
    <w:rsid w:val="00366FE1"/>
    <w:rsid w:val="00382C2C"/>
    <w:rsid w:val="00383115"/>
    <w:rsid w:val="00384845"/>
    <w:rsid w:val="00384DE6"/>
    <w:rsid w:val="00386371"/>
    <w:rsid w:val="00392002"/>
    <w:rsid w:val="00395235"/>
    <w:rsid w:val="003A4D0F"/>
    <w:rsid w:val="003B1F72"/>
    <w:rsid w:val="003C5512"/>
    <w:rsid w:val="003C7A7A"/>
    <w:rsid w:val="003D1ECB"/>
    <w:rsid w:val="003E6390"/>
    <w:rsid w:val="003E64F1"/>
    <w:rsid w:val="003F0A9C"/>
    <w:rsid w:val="003F36D7"/>
    <w:rsid w:val="003F6796"/>
    <w:rsid w:val="00401F50"/>
    <w:rsid w:val="00402961"/>
    <w:rsid w:val="004045E8"/>
    <w:rsid w:val="00407EC1"/>
    <w:rsid w:val="00411312"/>
    <w:rsid w:val="00416BB6"/>
    <w:rsid w:val="00421A45"/>
    <w:rsid w:val="004256AE"/>
    <w:rsid w:val="00426B03"/>
    <w:rsid w:val="004341E6"/>
    <w:rsid w:val="00440FA3"/>
    <w:rsid w:val="00445F21"/>
    <w:rsid w:val="00446AD8"/>
    <w:rsid w:val="0045598A"/>
    <w:rsid w:val="004564CE"/>
    <w:rsid w:val="00462810"/>
    <w:rsid w:val="0046428F"/>
    <w:rsid w:val="00464310"/>
    <w:rsid w:val="0048359A"/>
    <w:rsid w:val="00487B87"/>
    <w:rsid w:val="004B011C"/>
    <w:rsid w:val="004C0A4F"/>
    <w:rsid w:val="004C6A49"/>
    <w:rsid w:val="004D64A5"/>
    <w:rsid w:val="004D7F81"/>
    <w:rsid w:val="004E11A8"/>
    <w:rsid w:val="004E760C"/>
    <w:rsid w:val="005012DE"/>
    <w:rsid w:val="00501D59"/>
    <w:rsid w:val="00504DDD"/>
    <w:rsid w:val="00512231"/>
    <w:rsid w:val="00520768"/>
    <w:rsid w:val="00523602"/>
    <w:rsid w:val="00524357"/>
    <w:rsid w:val="00527B2F"/>
    <w:rsid w:val="00530713"/>
    <w:rsid w:val="00533FFC"/>
    <w:rsid w:val="005406A1"/>
    <w:rsid w:val="00541392"/>
    <w:rsid w:val="0054374B"/>
    <w:rsid w:val="00553B5E"/>
    <w:rsid w:val="00561848"/>
    <w:rsid w:val="00566DF1"/>
    <w:rsid w:val="00570876"/>
    <w:rsid w:val="00583C54"/>
    <w:rsid w:val="00592B92"/>
    <w:rsid w:val="00595C9B"/>
    <w:rsid w:val="00596672"/>
    <w:rsid w:val="005A104F"/>
    <w:rsid w:val="005A299B"/>
    <w:rsid w:val="005A3A0B"/>
    <w:rsid w:val="005A3CD6"/>
    <w:rsid w:val="005A6431"/>
    <w:rsid w:val="005B190C"/>
    <w:rsid w:val="005C5247"/>
    <w:rsid w:val="005C7683"/>
    <w:rsid w:val="005E56CF"/>
    <w:rsid w:val="005E646D"/>
    <w:rsid w:val="005F5415"/>
    <w:rsid w:val="005F5B53"/>
    <w:rsid w:val="005F7318"/>
    <w:rsid w:val="0060582B"/>
    <w:rsid w:val="00605DEA"/>
    <w:rsid w:val="006067AF"/>
    <w:rsid w:val="0060754F"/>
    <w:rsid w:val="00610FD8"/>
    <w:rsid w:val="006150F7"/>
    <w:rsid w:val="00617AFF"/>
    <w:rsid w:val="00620785"/>
    <w:rsid w:val="006223B8"/>
    <w:rsid w:val="0062680D"/>
    <w:rsid w:val="00630630"/>
    <w:rsid w:val="00633DC0"/>
    <w:rsid w:val="0064521A"/>
    <w:rsid w:val="0064702F"/>
    <w:rsid w:val="00654ECC"/>
    <w:rsid w:val="00670C64"/>
    <w:rsid w:val="006744C4"/>
    <w:rsid w:val="0068211A"/>
    <w:rsid w:val="006A3C07"/>
    <w:rsid w:val="006B4F5A"/>
    <w:rsid w:val="006C1EE9"/>
    <w:rsid w:val="006D264D"/>
    <w:rsid w:val="006D3EA7"/>
    <w:rsid w:val="006D419A"/>
    <w:rsid w:val="006D5061"/>
    <w:rsid w:val="006D6A9D"/>
    <w:rsid w:val="006D79B8"/>
    <w:rsid w:val="006E2B4A"/>
    <w:rsid w:val="006E3B9D"/>
    <w:rsid w:val="006F019C"/>
    <w:rsid w:val="007201F0"/>
    <w:rsid w:val="007203D5"/>
    <w:rsid w:val="00721181"/>
    <w:rsid w:val="00730325"/>
    <w:rsid w:val="00731379"/>
    <w:rsid w:val="00733344"/>
    <w:rsid w:val="00746941"/>
    <w:rsid w:val="00750B26"/>
    <w:rsid w:val="00754EA3"/>
    <w:rsid w:val="00767F70"/>
    <w:rsid w:val="00775B8C"/>
    <w:rsid w:val="007766F6"/>
    <w:rsid w:val="007875F2"/>
    <w:rsid w:val="007931FA"/>
    <w:rsid w:val="00796C3F"/>
    <w:rsid w:val="007A2E95"/>
    <w:rsid w:val="007A3291"/>
    <w:rsid w:val="007B4052"/>
    <w:rsid w:val="007B5794"/>
    <w:rsid w:val="007B6628"/>
    <w:rsid w:val="007C544B"/>
    <w:rsid w:val="007D5462"/>
    <w:rsid w:val="007D5E02"/>
    <w:rsid w:val="007D62DF"/>
    <w:rsid w:val="007E30A1"/>
    <w:rsid w:val="007E6489"/>
    <w:rsid w:val="007F0FB8"/>
    <w:rsid w:val="007F45DE"/>
    <w:rsid w:val="007F4B8C"/>
    <w:rsid w:val="00806051"/>
    <w:rsid w:val="008106DF"/>
    <w:rsid w:val="00811071"/>
    <w:rsid w:val="00812D9F"/>
    <w:rsid w:val="008150C5"/>
    <w:rsid w:val="0082096D"/>
    <w:rsid w:val="0082374E"/>
    <w:rsid w:val="00824157"/>
    <w:rsid w:val="00824E91"/>
    <w:rsid w:val="00825C90"/>
    <w:rsid w:val="00830383"/>
    <w:rsid w:val="00832724"/>
    <w:rsid w:val="00836991"/>
    <w:rsid w:val="00853E33"/>
    <w:rsid w:val="00854E68"/>
    <w:rsid w:val="00854F52"/>
    <w:rsid w:val="008626BC"/>
    <w:rsid w:val="00864DD2"/>
    <w:rsid w:val="0086746D"/>
    <w:rsid w:val="00867C87"/>
    <w:rsid w:val="00867F50"/>
    <w:rsid w:val="00873873"/>
    <w:rsid w:val="0087574F"/>
    <w:rsid w:val="008775E5"/>
    <w:rsid w:val="00877B0A"/>
    <w:rsid w:val="00877EAD"/>
    <w:rsid w:val="0088310F"/>
    <w:rsid w:val="00891A04"/>
    <w:rsid w:val="008A0D83"/>
    <w:rsid w:val="008A34EB"/>
    <w:rsid w:val="008A5C35"/>
    <w:rsid w:val="008A7AF9"/>
    <w:rsid w:val="008B4A0D"/>
    <w:rsid w:val="008B6840"/>
    <w:rsid w:val="008C7679"/>
    <w:rsid w:val="008D0C3E"/>
    <w:rsid w:val="008D23AF"/>
    <w:rsid w:val="008D681F"/>
    <w:rsid w:val="008E1356"/>
    <w:rsid w:val="008F29FC"/>
    <w:rsid w:val="008F70FB"/>
    <w:rsid w:val="0090262B"/>
    <w:rsid w:val="00906231"/>
    <w:rsid w:val="00906B16"/>
    <w:rsid w:val="00920C3D"/>
    <w:rsid w:val="0092169D"/>
    <w:rsid w:val="009261DF"/>
    <w:rsid w:val="009353D8"/>
    <w:rsid w:val="0094296B"/>
    <w:rsid w:val="00953430"/>
    <w:rsid w:val="00953E03"/>
    <w:rsid w:val="00957295"/>
    <w:rsid w:val="00960E49"/>
    <w:rsid w:val="00963B85"/>
    <w:rsid w:val="00967C3F"/>
    <w:rsid w:val="00996A75"/>
    <w:rsid w:val="009A106A"/>
    <w:rsid w:val="009A1991"/>
    <w:rsid w:val="009B071F"/>
    <w:rsid w:val="009B7542"/>
    <w:rsid w:val="009C279C"/>
    <w:rsid w:val="009D4645"/>
    <w:rsid w:val="009D473C"/>
    <w:rsid w:val="009D52D2"/>
    <w:rsid w:val="009D5A82"/>
    <w:rsid w:val="009F1010"/>
    <w:rsid w:val="009F3DCF"/>
    <w:rsid w:val="00A0292F"/>
    <w:rsid w:val="00A07032"/>
    <w:rsid w:val="00A1025D"/>
    <w:rsid w:val="00A15AE5"/>
    <w:rsid w:val="00A20CBD"/>
    <w:rsid w:val="00A219C6"/>
    <w:rsid w:val="00A22CC8"/>
    <w:rsid w:val="00A237D5"/>
    <w:rsid w:val="00A23C3B"/>
    <w:rsid w:val="00A23F59"/>
    <w:rsid w:val="00A26610"/>
    <w:rsid w:val="00A3203B"/>
    <w:rsid w:val="00A34E9B"/>
    <w:rsid w:val="00A35784"/>
    <w:rsid w:val="00A43D48"/>
    <w:rsid w:val="00A51D1F"/>
    <w:rsid w:val="00A52436"/>
    <w:rsid w:val="00A66FCC"/>
    <w:rsid w:val="00A670BE"/>
    <w:rsid w:val="00A6798A"/>
    <w:rsid w:val="00A741DE"/>
    <w:rsid w:val="00A746FA"/>
    <w:rsid w:val="00A7792D"/>
    <w:rsid w:val="00A878DD"/>
    <w:rsid w:val="00AA57FF"/>
    <w:rsid w:val="00AA6BF5"/>
    <w:rsid w:val="00AA721E"/>
    <w:rsid w:val="00AA7C3E"/>
    <w:rsid w:val="00AC498A"/>
    <w:rsid w:val="00AC6AB7"/>
    <w:rsid w:val="00AE0EDF"/>
    <w:rsid w:val="00B07237"/>
    <w:rsid w:val="00B22051"/>
    <w:rsid w:val="00B33057"/>
    <w:rsid w:val="00B3602B"/>
    <w:rsid w:val="00B42188"/>
    <w:rsid w:val="00B45E0E"/>
    <w:rsid w:val="00B52580"/>
    <w:rsid w:val="00B5472A"/>
    <w:rsid w:val="00B55770"/>
    <w:rsid w:val="00B6462C"/>
    <w:rsid w:val="00B6576C"/>
    <w:rsid w:val="00B71ABA"/>
    <w:rsid w:val="00B7315F"/>
    <w:rsid w:val="00B74578"/>
    <w:rsid w:val="00B81555"/>
    <w:rsid w:val="00B827DD"/>
    <w:rsid w:val="00B8378E"/>
    <w:rsid w:val="00B94AC7"/>
    <w:rsid w:val="00BA01D4"/>
    <w:rsid w:val="00BA2B85"/>
    <w:rsid w:val="00BA4585"/>
    <w:rsid w:val="00BB62ED"/>
    <w:rsid w:val="00BC1AEA"/>
    <w:rsid w:val="00BE0CB1"/>
    <w:rsid w:val="00BE3948"/>
    <w:rsid w:val="00BE62E5"/>
    <w:rsid w:val="00C06571"/>
    <w:rsid w:val="00C07427"/>
    <w:rsid w:val="00C10F48"/>
    <w:rsid w:val="00C1159F"/>
    <w:rsid w:val="00C13FD1"/>
    <w:rsid w:val="00C15DCF"/>
    <w:rsid w:val="00C35BFE"/>
    <w:rsid w:val="00C36287"/>
    <w:rsid w:val="00C36307"/>
    <w:rsid w:val="00C3781C"/>
    <w:rsid w:val="00C454D3"/>
    <w:rsid w:val="00C46E5E"/>
    <w:rsid w:val="00C471D5"/>
    <w:rsid w:val="00C5423B"/>
    <w:rsid w:val="00C54D5B"/>
    <w:rsid w:val="00C56259"/>
    <w:rsid w:val="00C6226E"/>
    <w:rsid w:val="00C6452A"/>
    <w:rsid w:val="00C6497F"/>
    <w:rsid w:val="00C65209"/>
    <w:rsid w:val="00C65E05"/>
    <w:rsid w:val="00C72347"/>
    <w:rsid w:val="00C77961"/>
    <w:rsid w:val="00C82492"/>
    <w:rsid w:val="00C96CE8"/>
    <w:rsid w:val="00CA18C6"/>
    <w:rsid w:val="00CB351D"/>
    <w:rsid w:val="00CC1812"/>
    <w:rsid w:val="00CC3F47"/>
    <w:rsid w:val="00CD0064"/>
    <w:rsid w:val="00CD39E7"/>
    <w:rsid w:val="00CD66E3"/>
    <w:rsid w:val="00CD7FBC"/>
    <w:rsid w:val="00CE082B"/>
    <w:rsid w:val="00CF43B3"/>
    <w:rsid w:val="00D028A8"/>
    <w:rsid w:val="00D11612"/>
    <w:rsid w:val="00D30C50"/>
    <w:rsid w:val="00D32955"/>
    <w:rsid w:val="00D512EE"/>
    <w:rsid w:val="00D55EBE"/>
    <w:rsid w:val="00D67ACA"/>
    <w:rsid w:val="00D67FC6"/>
    <w:rsid w:val="00D8112F"/>
    <w:rsid w:val="00D835B8"/>
    <w:rsid w:val="00D86047"/>
    <w:rsid w:val="00D90CB7"/>
    <w:rsid w:val="00D922B9"/>
    <w:rsid w:val="00D9260F"/>
    <w:rsid w:val="00D94BA1"/>
    <w:rsid w:val="00DC7D15"/>
    <w:rsid w:val="00DD56D1"/>
    <w:rsid w:val="00DE155F"/>
    <w:rsid w:val="00DE1CF4"/>
    <w:rsid w:val="00DE594F"/>
    <w:rsid w:val="00E020D7"/>
    <w:rsid w:val="00E0444D"/>
    <w:rsid w:val="00E050DB"/>
    <w:rsid w:val="00E1617D"/>
    <w:rsid w:val="00E24171"/>
    <w:rsid w:val="00E26667"/>
    <w:rsid w:val="00E44FBC"/>
    <w:rsid w:val="00E510D7"/>
    <w:rsid w:val="00E53F3A"/>
    <w:rsid w:val="00E567ED"/>
    <w:rsid w:val="00E56C0F"/>
    <w:rsid w:val="00E610A0"/>
    <w:rsid w:val="00E71CDA"/>
    <w:rsid w:val="00E72582"/>
    <w:rsid w:val="00E740DC"/>
    <w:rsid w:val="00E74294"/>
    <w:rsid w:val="00E74BC5"/>
    <w:rsid w:val="00E77DF8"/>
    <w:rsid w:val="00E77F0B"/>
    <w:rsid w:val="00E844AB"/>
    <w:rsid w:val="00E84969"/>
    <w:rsid w:val="00EA0967"/>
    <w:rsid w:val="00EA3348"/>
    <w:rsid w:val="00EB2576"/>
    <w:rsid w:val="00EC7F9B"/>
    <w:rsid w:val="00ED4721"/>
    <w:rsid w:val="00ED6076"/>
    <w:rsid w:val="00EE051E"/>
    <w:rsid w:val="00EE3E87"/>
    <w:rsid w:val="00EE6A88"/>
    <w:rsid w:val="00EE6B26"/>
    <w:rsid w:val="00EF1FA0"/>
    <w:rsid w:val="00F00B5F"/>
    <w:rsid w:val="00F11226"/>
    <w:rsid w:val="00F11657"/>
    <w:rsid w:val="00F14E12"/>
    <w:rsid w:val="00F17A56"/>
    <w:rsid w:val="00F213CD"/>
    <w:rsid w:val="00F22926"/>
    <w:rsid w:val="00F24A62"/>
    <w:rsid w:val="00F24D5C"/>
    <w:rsid w:val="00F41972"/>
    <w:rsid w:val="00F51C9F"/>
    <w:rsid w:val="00F54E68"/>
    <w:rsid w:val="00F57001"/>
    <w:rsid w:val="00F62A1F"/>
    <w:rsid w:val="00F64E2E"/>
    <w:rsid w:val="00F656AC"/>
    <w:rsid w:val="00F70ABD"/>
    <w:rsid w:val="00F71935"/>
    <w:rsid w:val="00F74433"/>
    <w:rsid w:val="00F81B8E"/>
    <w:rsid w:val="00F844D0"/>
    <w:rsid w:val="00F91DCF"/>
    <w:rsid w:val="00F92DCF"/>
    <w:rsid w:val="00F93EC7"/>
    <w:rsid w:val="00FB5598"/>
    <w:rsid w:val="00FC3E6D"/>
    <w:rsid w:val="00FC41EB"/>
    <w:rsid w:val="00FD1D3F"/>
    <w:rsid w:val="00FD7679"/>
    <w:rsid w:val="00FE53B8"/>
    <w:rsid w:val="00FE5C13"/>
    <w:rsid w:val="00FF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E49D2"/>
  <w15:docId w15:val="{89F19998-DA1E-4875-AF8B-74458A2AB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qFormat/>
    <w:pPr>
      <w:keepNext/>
      <w:autoSpaceDE w:val="0"/>
      <w:autoSpaceDN w:val="0"/>
      <w:adjustRightInd w:val="0"/>
      <w:spacing w:after="0" w:line="240" w:lineRule="auto"/>
      <w:ind w:left="360"/>
      <w:outlineLvl w:val="0"/>
    </w:pPr>
    <w:rPr>
      <w:b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pPr>
      <w:autoSpaceDE w:val="0"/>
      <w:autoSpaceDN w:val="0"/>
      <w:adjustRightInd w:val="0"/>
      <w:spacing w:after="0" w:line="240" w:lineRule="auto"/>
      <w:jc w:val="center"/>
    </w:pPr>
    <w:rPr>
      <w:b/>
      <w:sz w:val="20"/>
      <w:szCs w:val="20"/>
      <w:lang w:eastAsia="hr-HR"/>
    </w:rPr>
  </w:style>
  <w:style w:type="paragraph" w:styleId="Odlomakpopisa">
    <w:name w:val="List Paragraph"/>
    <w:basedOn w:val="Normal"/>
    <w:qFormat/>
    <w:pPr>
      <w:ind w:left="720"/>
      <w:contextualSpacing/>
    </w:pPr>
  </w:style>
  <w:style w:type="paragraph" w:styleId="Tekstbalonia">
    <w:name w:val="Balloon Text"/>
    <w:basedOn w:val="Normal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locked/>
    <w:rPr>
      <w:rFonts w:ascii="Tahoma" w:eastAsia="Times New Roman" w:hAnsi="Tahoma" w:cs="Tahoma"/>
      <w:sz w:val="16"/>
      <w:szCs w:val="16"/>
    </w:rPr>
  </w:style>
  <w:style w:type="paragraph" w:styleId="Kartadokumenta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TijelotekstaChar">
    <w:name w:val="Tijelo teksta Char"/>
    <w:link w:val="Tijeloteksta"/>
    <w:semiHidden/>
    <w:rsid w:val="009F1010"/>
    <w:rPr>
      <w:b/>
    </w:rPr>
  </w:style>
  <w:style w:type="paragraph" w:customStyle="1" w:styleId="box474667">
    <w:name w:val="box_474667"/>
    <w:basedOn w:val="Normal"/>
    <w:rsid w:val="00D028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D028A8"/>
    <w:rPr>
      <w:sz w:val="22"/>
      <w:szCs w:val="22"/>
      <w:lang w:eastAsia="en-US"/>
    </w:rPr>
  </w:style>
  <w:style w:type="table" w:styleId="Reetkatablice">
    <w:name w:val="Table Grid"/>
    <w:basedOn w:val="Obinatablica"/>
    <w:uiPriority w:val="59"/>
    <w:rsid w:val="00607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1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88B4A-CB9B-440E-B902-30DF853A0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2085</Words>
  <Characters>11886</Characters>
  <Application>Microsoft Office Word</Application>
  <DocSecurity>0</DocSecurity>
  <Lines>99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KNJIŽNICA I ČITAONICA VOJNIĆ</vt:lpstr>
      <vt:lpstr>KNJIŽNICA I ČITAONICA VOJNIĆ</vt:lpstr>
    </vt:vector>
  </TitlesOfParts>
  <Company/>
  <LinksUpToDate>false</LinksUpToDate>
  <CharactersWithSpaces>13944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KNJIŽNICA I ČITAONICA VOJNIĆ</dc:title>
  <dc:subject/>
  <dc:creator>knjiznica vojnic</dc:creator>
  <cp:keywords/>
  <dc:description/>
  <cp:lastModifiedBy>Ljiljana Šarić</cp:lastModifiedBy>
  <cp:revision>18</cp:revision>
  <cp:lastPrinted>2025-09-12T12:14:00Z</cp:lastPrinted>
  <dcterms:created xsi:type="dcterms:W3CDTF">2026-08-06T10:39:00Z</dcterms:created>
  <dcterms:modified xsi:type="dcterms:W3CDTF">2026-09-22T11:44:00Z</dcterms:modified>
</cp:coreProperties>
</file>