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6427" w14:textId="77777777" w:rsidR="00715EA0" w:rsidRDefault="00715EA0">
      <w:pPr>
        <w:spacing w:after="160"/>
      </w:pPr>
      <w:r>
        <w:t>OBRAZLOŽENJE</w:t>
      </w:r>
    </w:p>
    <w:p w14:paraId="4BFAB730" w14:textId="77777777" w:rsidR="00715EA0" w:rsidRDefault="00715EA0">
      <w:pPr>
        <w:spacing w:after="160"/>
      </w:pPr>
    </w:p>
    <w:p w14:paraId="3847337D" w14:textId="21ACED5C" w:rsidR="00D96964" w:rsidRDefault="00D96964" w:rsidP="00D96964">
      <w:pPr>
        <w:jc w:val="both"/>
      </w:pPr>
      <w:r>
        <w:t>Program građenja komunalne infrastrukture određuje se sukladno Zakonu o komunalnom gospodarstvu („Narodne novine“ broj 68/18, 110/18</w:t>
      </w:r>
      <w:r w:rsidR="00473569">
        <w:t xml:space="preserve">, </w:t>
      </w:r>
      <w:r>
        <w:t>32/20</w:t>
      </w:r>
      <w:r w:rsidR="00473569">
        <w:t xml:space="preserve"> i 145/24</w:t>
      </w:r>
      <w:r>
        <w:t>). Program sadrži procjenu troškova građenja komunalne infrastrukture s naznakom izvora njihova financiranja.</w:t>
      </w:r>
    </w:p>
    <w:p w14:paraId="1E8F22FF" w14:textId="77777777" w:rsidR="00D96964" w:rsidRDefault="00D96964" w:rsidP="00D96964">
      <w:pPr>
        <w:jc w:val="both"/>
      </w:pPr>
    </w:p>
    <w:p w14:paraId="743E4948" w14:textId="77777777" w:rsidR="00D96964" w:rsidRDefault="00D96964" w:rsidP="00D96964">
      <w:pPr>
        <w:jc w:val="both"/>
      </w:pPr>
      <w:bookmarkStart w:id="0" w:name="_Hlk57268675"/>
      <w:r>
        <w:t>Program se odnosi na gradnju objekata i uređaja komunalne infrastrukture definirane Odlukom o ustrojavanju Evidencije komunalne infrastrukture Općine Vojnić (Službeni glasnik Općine Vojnić 16/19), odnosno:</w:t>
      </w:r>
    </w:p>
    <w:p w14:paraId="148E3549" w14:textId="77777777" w:rsidR="00D96964" w:rsidRDefault="00D96964" w:rsidP="00D96964">
      <w:pPr>
        <w:ind w:firstLine="709"/>
        <w:jc w:val="both"/>
      </w:pPr>
      <w:r>
        <w:t>1. nerazvrstane ceste,</w:t>
      </w:r>
    </w:p>
    <w:p w14:paraId="2E9EFB2D" w14:textId="77777777" w:rsidR="00D96964" w:rsidRDefault="00D96964" w:rsidP="00D96964">
      <w:pPr>
        <w:ind w:firstLine="709"/>
        <w:jc w:val="both"/>
      </w:pPr>
      <w:r>
        <w:t>2. javne prometne površine na kojima nije dopušten promet motornih vozila,</w:t>
      </w:r>
    </w:p>
    <w:p w14:paraId="2416B608" w14:textId="77777777" w:rsidR="00D96964" w:rsidRDefault="00D96964" w:rsidP="00D96964">
      <w:pPr>
        <w:ind w:firstLine="709"/>
        <w:jc w:val="both"/>
      </w:pPr>
      <w:r>
        <w:t>3. javne zelene površine,</w:t>
      </w:r>
    </w:p>
    <w:p w14:paraId="16520BBA" w14:textId="77777777" w:rsidR="00D96964" w:rsidRDefault="00D96964" w:rsidP="00D96964">
      <w:pPr>
        <w:ind w:firstLine="709"/>
        <w:jc w:val="both"/>
      </w:pPr>
      <w:r>
        <w:t>4. groblja,</w:t>
      </w:r>
    </w:p>
    <w:p w14:paraId="6498A899" w14:textId="77777777" w:rsidR="00D96964" w:rsidRDefault="00D96964" w:rsidP="00D96964">
      <w:pPr>
        <w:ind w:firstLine="709"/>
        <w:jc w:val="both"/>
      </w:pPr>
      <w:r>
        <w:t>5. javna rasvjeta.</w:t>
      </w:r>
    </w:p>
    <w:p w14:paraId="4F88E11A" w14:textId="77777777" w:rsidR="00D96964" w:rsidRDefault="00D96964" w:rsidP="00D96964">
      <w:pPr>
        <w:ind w:firstLine="709"/>
        <w:jc w:val="both"/>
      </w:pPr>
    </w:p>
    <w:p w14:paraId="51309562" w14:textId="77777777" w:rsidR="00D96964" w:rsidRDefault="00D96964" w:rsidP="00D96964">
      <w:pPr>
        <w:jc w:val="both"/>
      </w:pPr>
      <w:r>
        <w:t>Financira se iz: komunalnog doprinosa, komunalne naknade, šumskog doprinosa i proračuna jedinice lokalne samouprave te drugih izvora utvrđenih Zakonom.</w:t>
      </w:r>
    </w:p>
    <w:bookmarkEnd w:id="0"/>
    <w:p w14:paraId="2EC35DEF" w14:textId="4ABC63A3" w:rsidR="00715EA0" w:rsidRDefault="00715EA0" w:rsidP="00715EA0">
      <w:pPr>
        <w:spacing w:after="160"/>
        <w:jc w:val="both"/>
      </w:pPr>
      <w:r>
        <w:br w:type="page"/>
      </w:r>
    </w:p>
    <w:p w14:paraId="6976B815" w14:textId="5CFE9C69" w:rsidR="00DC592E" w:rsidRPr="00CA7D7F" w:rsidRDefault="00DC592E" w:rsidP="00DC592E">
      <w:r w:rsidRPr="00CA7D7F"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2BEECBC4" wp14:editId="24E9E5DE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7D7F">
        <w:t xml:space="preserve">                </w:t>
      </w:r>
      <w:bookmarkStart w:id="1" w:name="_Hlk66350936"/>
    </w:p>
    <w:p w14:paraId="0A80F31F" w14:textId="77777777" w:rsidR="00DC592E" w:rsidRPr="00CA7D7F" w:rsidRDefault="00DC592E" w:rsidP="00DC592E">
      <w:pPr>
        <w:spacing w:line="240" w:lineRule="auto"/>
        <w:rPr>
          <w:rFonts w:ascii="Arial" w:hAnsi="Arial" w:cs="Arial"/>
          <w:b/>
        </w:rPr>
      </w:pPr>
      <w:r w:rsidRPr="00CA7D7F">
        <w:rPr>
          <w:rFonts w:ascii="Arial" w:hAnsi="Arial" w:cs="Arial"/>
          <w:b/>
        </w:rPr>
        <w:t xml:space="preserve">REPUBLIKA HRVATSKA </w:t>
      </w:r>
    </w:p>
    <w:p w14:paraId="0FFB988C" w14:textId="77777777" w:rsidR="00DC592E" w:rsidRPr="00CA7D7F" w:rsidRDefault="00DC592E" w:rsidP="00DC592E">
      <w:pPr>
        <w:spacing w:line="240" w:lineRule="auto"/>
        <w:rPr>
          <w:rFonts w:ascii="Arial" w:hAnsi="Arial" w:cs="Arial"/>
          <w:b/>
        </w:rPr>
      </w:pPr>
      <w:r w:rsidRPr="00CA7D7F">
        <w:rPr>
          <w:rFonts w:ascii="Arial" w:hAnsi="Arial" w:cs="Arial"/>
          <w:b/>
        </w:rPr>
        <w:t>KARLOVAČKA ŽUPANIJA</w:t>
      </w:r>
    </w:p>
    <w:p w14:paraId="4217F3BF" w14:textId="77777777" w:rsidR="00DC592E" w:rsidRPr="00CA7D7F" w:rsidRDefault="00DC592E" w:rsidP="00DC592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A7D7F"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1"/>
    <w:p w14:paraId="481DB8FB" w14:textId="73E7FEEB" w:rsidR="00255407" w:rsidRPr="00CA7D7F" w:rsidRDefault="00255407" w:rsidP="00721E3B">
      <w:pPr>
        <w:shd w:val="clear" w:color="auto" w:fill="FFFFFF"/>
        <w:spacing w:before="240" w:line="240" w:lineRule="auto"/>
        <w:jc w:val="both"/>
        <w:rPr>
          <w:rFonts w:eastAsia="Times New Roman" w:cs="Times New Roman"/>
          <w:b/>
          <w:bCs/>
          <w:szCs w:val="24"/>
          <w:lang w:eastAsia="hr-HR"/>
        </w:rPr>
      </w:pPr>
      <w:r w:rsidRPr="00CA7D7F">
        <w:rPr>
          <w:rFonts w:eastAsia="Times New Roman" w:cs="Times New Roman"/>
          <w:b/>
          <w:bCs/>
          <w:szCs w:val="24"/>
          <w:lang w:eastAsia="hr-HR"/>
        </w:rPr>
        <w:t>Općinsko vijeće</w:t>
      </w:r>
    </w:p>
    <w:p w14:paraId="4ABA8BB8" w14:textId="74FB9258" w:rsidR="00F96486" w:rsidRPr="00CA7D7F" w:rsidRDefault="00255407" w:rsidP="00AE1184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hr-HR"/>
        </w:rPr>
      </w:pPr>
      <w:r w:rsidRPr="00CA7D7F">
        <w:rPr>
          <w:rFonts w:eastAsia="Times New Roman" w:cs="Times New Roman"/>
          <w:szCs w:val="24"/>
          <w:lang w:eastAsia="hr-HR"/>
        </w:rPr>
        <w:t xml:space="preserve">KLASA: </w:t>
      </w:r>
      <w:r w:rsidR="00AE1184" w:rsidRPr="00CA7D7F">
        <w:rPr>
          <w:rFonts w:eastAsia="Times New Roman" w:cs="Times New Roman"/>
          <w:szCs w:val="24"/>
          <w:lang w:eastAsia="hr-HR"/>
        </w:rPr>
        <w:t>363-01/2</w:t>
      </w:r>
      <w:r w:rsidR="00311B8D">
        <w:rPr>
          <w:rFonts w:eastAsia="Times New Roman" w:cs="Times New Roman"/>
          <w:szCs w:val="24"/>
          <w:lang w:eastAsia="hr-HR"/>
        </w:rPr>
        <w:t>5</w:t>
      </w:r>
      <w:r w:rsidR="00AE1184" w:rsidRPr="00CA7D7F">
        <w:rPr>
          <w:rFonts w:eastAsia="Times New Roman" w:cs="Times New Roman"/>
          <w:szCs w:val="24"/>
          <w:lang w:eastAsia="hr-HR"/>
        </w:rPr>
        <w:t>-01/</w:t>
      </w:r>
      <w:r w:rsidR="00721E3B" w:rsidRPr="00CA7D7F">
        <w:rPr>
          <w:rFonts w:eastAsia="Times New Roman" w:cs="Times New Roman"/>
          <w:szCs w:val="24"/>
          <w:lang w:eastAsia="hr-HR"/>
        </w:rPr>
        <w:t>__</w:t>
      </w:r>
      <w:r w:rsidRPr="00CA7D7F">
        <w:rPr>
          <w:rFonts w:eastAsia="Times New Roman" w:cs="Times New Roman"/>
          <w:szCs w:val="24"/>
          <w:lang w:eastAsia="hr-HR"/>
        </w:rPr>
        <w:br/>
      </w:r>
      <w:r w:rsidR="00F96486" w:rsidRPr="00CA7D7F">
        <w:rPr>
          <w:rFonts w:eastAsia="Times New Roman" w:cs="Times New Roman"/>
          <w:szCs w:val="24"/>
          <w:lang w:eastAsia="hr-HR"/>
        </w:rPr>
        <w:t>URBROJ: 2133</w:t>
      </w:r>
      <w:r w:rsidR="00F463E3">
        <w:rPr>
          <w:rFonts w:eastAsia="Times New Roman" w:cs="Times New Roman"/>
          <w:szCs w:val="24"/>
          <w:lang w:eastAsia="hr-HR"/>
        </w:rPr>
        <w:t>-</w:t>
      </w:r>
      <w:r w:rsidR="00F96486" w:rsidRPr="00CA7D7F">
        <w:rPr>
          <w:rFonts w:eastAsia="Times New Roman" w:cs="Times New Roman"/>
          <w:szCs w:val="24"/>
          <w:lang w:eastAsia="hr-HR"/>
        </w:rPr>
        <w:t>17-03-2</w:t>
      </w:r>
      <w:r w:rsidR="00311B8D">
        <w:rPr>
          <w:rFonts w:eastAsia="Times New Roman" w:cs="Times New Roman"/>
          <w:szCs w:val="24"/>
          <w:lang w:eastAsia="hr-HR"/>
        </w:rPr>
        <w:t>5</w:t>
      </w:r>
      <w:r w:rsidR="00F96486" w:rsidRPr="00CA7D7F">
        <w:rPr>
          <w:rFonts w:eastAsia="Times New Roman" w:cs="Times New Roman"/>
          <w:szCs w:val="24"/>
          <w:lang w:eastAsia="hr-HR"/>
        </w:rPr>
        <w:t>-</w:t>
      </w:r>
      <w:r w:rsidR="00805682">
        <w:rPr>
          <w:rFonts w:eastAsia="Times New Roman" w:cs="Times New Roman"/>
          <w:szCs w:val="24"/>
          <w:lang w:eastAsia="hr-HR"/>
        </w:rPr>
        <w:t>__</w:t>
      </w:r>
    </w:p>
    <w:p w14:paraId="53963B34" w14:textId="5685787F" w:rsidR="00255407" w:rsidRPr="00CA7D7F" w:rsidRDefault="00F96486" w:rsidP="00AE1184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hr-HR"/>
        </w:rPr>
      </w:pPr>
      <w:r w:rsidRPr="00CA7D7F">
        <w:rPr>
          <w:rFonts w:eastAsia="Times New Roman" w:cs="Times New Roman"/>
          <w:szCs w:val="24"/>
          <w:lang w:eastAsia="hr-HR"/>
        </w:rPr>
        <w:t xml:space="preserve">Vojnić, </w:t>
      </w:r>
      <w:r w:rsidR="00F463E3">
        <w:rPr>
          <w:rFonts w:eastAsia="Times New Roman" w:cs="Times New Roman"/>
          <w:szCs w:val="24"/>
          <w:lang w:eastAsia="hr-HR"/>
        </w:rPr>
        <w:t>___________</w:t>
      </w:r>
      <w:r w:rsidRPr="00CA7D7F">
        <w:rPr>
          <w:rFonts w:eastAsia="Times New Roman" w:cs="Times New Roman"/>
          <w:szCs w:val="24"/>
          <w:lang w:eastAsia="hr-HR"/>
        </w:rPr>
        <w:t xml:space="preserve"> 202</w:t>
      </w:r>
      <w:r w:rsidR="00311B8D">
        <w:rPr>
          <w:rFonts w:eastAsia="Times New Roman" w:cs="Times New Roman"/>
          <w:szCs w:val="24"/>
          <w:lang w:eastAsia="hr-HR"/>
        </w:rPr>
        <w:t>5</w:t>
      </w:r>
      <w:r w:rsidRPr="00CA7D7F">
        <w:rPr>
          <w:rFonts w:eastAsia="Times New Roman" w:cs="Times New Roman"/>
          <w:szCs w:val="24"/>
          <w:lang w:eastAsia="hr-HR"/>
        </w:rPr>
        <w:t>. godine</w:t>
      </w:r>
    </w:p>
    <w:p w14:paraId="11755F41" w14:textId="77777777" w:rsidR="00255407" w:rsidRPr="00CA7D7F" w:rsidRDefault="00255407" w:rsidP="00772DCF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074D253E" w14:textId="77777777" w:rsidR="00255407" w:rsidRPr="00CA7D7F" w:rsidRDefault="00255407" w:rsidP="00772DCF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70A212E" w14:textId="418E88D7" w:rsidR="00772DCF" w:rsidRPr="00CA7D7F" w:rsidRDefault="00772DCF" w:rsidP="00772DCF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CA7D7F">
        <w:rPr>
          <w:rFonts w:eastAsia="Times New Roman" w:cs="Times New Roman"/>
          <w:szCs w:val="24"/>
          <w:lang w:eastAsia="hr-HR"/>
        </w:rPr>
        <w:t>Na temelju članka 67. stavka 1. Zakona o komunalnom gospodarstvu (“Narodne novine” broj 68/18</w:t>
      </w:r>
      <w:r w:rsidR="00066C00" w:rsidRPr="00CA7D7F">
        <w:rPr>
          <w:rFonts w:eastAsia="Times New Roman" w:cs="Times New Roman"/>
          <w:szCs w:val="24"/>
          <w:lang w:eastAsia="hr-HR"/>
        </w:rPr>
        <w:t>,</w:t>
      </w:r>
      <w:r w:rsidRPr="00CA7D7F">
        <w:rPr>
          <w:rFonts w:eastAsia="Times New Roman" w:cs="Times New Roman"/>
          <w:szCs w:val="24"/>
          <w:lang w:eastAsia="hr-HR"/>
        </w:rPr>
        <w:t xml:space="preserve"> 110/18</w:t>
      </w:r>
      <w:r w:rsidR="00311B8D">
        <w:rPr>
          <w:rFonts w:eastAsia="Times New Roman" w:cs="Times New Roman"/>
          <w:szCs w:val="24"/>
          <w:lang w:eastAsia="hr-HR"/>
        </w:rPr>
        <w:t xml:space="preserve">, </w:t>
      </w:r>
      <w:r w:rsidR="00066C00" w:rsidRPr="00CA7D7F">
        <w:rPr>
          <w:rFonts w:eastAsia="Times New Roman" w:cs="Times New Roman"/>
          <w:szCs w:val="24"/>
          <w:lang w:eastAsia="hr-HR"/>
        </w:rPr>
        <w:t>32/20</w:t>
      </w:r>
      <w:r w:rsidR="00311B8D">
        <w:rPr>
          <w:rFonts w:eastAsia="Times New Roman" w:cs="Times New Roman"/>
          <w:szCs w:val="24"/>
          <w:lang w:eastAsia="hr-HR"/>
        </w:rPr>
        <w:t xml:space="preserve"> i 145/24</w:t>
      </w:r>
      <w:r w:rsidRPr="00CA7D7F">
        <w:rPr>
          <w:rFonts w:eastAsia="Times New Roman" w:cs="Times New Roman"/>
          <w:szCs w:val="24"/>
          <w:lang w:eastAsia="hr-HR"/>
        </w:rPr>
        <w:t xml:space="preserve">), članka 33. stavka 13. Zakona o održivom gospodarenju otpadom (“Narodne novine” broj </w:t>
      </w:r>
      <w:r w:rsidR="00311B8D">
        <w:rPr>
          <w:rFonts w:eastAsia="Times New Roman" w:cs="Times New Roman"/>
          <w:szCs w:val="24"/>
          <w:lang w:eastAsia="hr-HR"/>
        </w:rPr>
        <w:t>84/21</w:t>
      </w:r>
      <w:r w:rsidRPr="00CA7D7F">
        <w:rPr>
          <w:rFonts w:eastAsia="Times New Roman" w:cs="Times New Roman"/>
          <w:szCs w:val="24"/>
          <w:lang w:eastAsia="hr-HR"/>
        </w:rPr>
        <w:t xml:space="preserve">) i članka </w:t>
      </w:r>
      <w:r w:rsidR="00FE37B9" w:rsidRPr="00CA7D7F">
        <w:rPr>
          <w:rFonts w:eastAsia="Times New Roman" w:cs="Times New Roman"/>
          <w:szCs w:val="24"/>
          <w:lang w:eastAsia="hr-HR"/>
        </w:rPr>
        <w:t xml:space="preserve">30. Statuta Općine Vojnić („Službeni glasnik Općine Vojnić“, broj </w:t>
      </w:r>
      <w:r w:rsidR="00721E3B" w:rsidRPr="00CA7D7F">
        <w:rPr>
          <w:rFonts w:eastAsia="Times New Roman" w:cs="Times New Roman"/>
          <w:szCs w:val="24"/>
          <w:lang w:eastAsia="hr-HR"/>
        </w:rPr>
        <w:t>01/21</w:t>
      </w:r>
      <w:r w:rsidR="00311B8D">
        <w:rPr>
          <w:rFonts w:eastAsia="Times New Roman" w:cs="Times New Roman"/>
          <w:szCs w:val="24"/>
          <w:lang w:eastAsia="hr-HR"/>
        </w:rPr>
        <w:t xml:space="preserve"> i 03/25</w:t>
      </w:r>
      <w:r w:rsidR="00FE37B9" w:rsidRPr="00CA7D7F">
        <w:rPr>
          <w:rFonts w:eastAsia="Times New Roman" w:cs="Times New Roman"/>
          <w:szCs w:val="24"/>
          <w:lang w:eastAsia="hr-HR"/>
        </w:rPr>
        <w:t xml:space="preserve">) Općinsko vijeće Općine Vojnić na </w:t>
      </w:r>
      <w:r w:rsidR="00F463E3">
        <w:rPr>
          <w:rFonts w:eastAsia="Times New Roman" w:cs="Times New Roman"/>
          <w:szCs w:val="24"/>
          <w:lang w:eastAsia="hr-HR"/>
        </w:rPr>
        <w:t xml:space="preserve">__. </w:t>
      </w:r>
      <w:r w:rsidR="00FE37B9" w:rsidRPr="00CA7D7F">
        <w:rPr>
          <w:rFonts w:eastAsia="Times New Roman" w:cs="Times New Roman"/>
          <w:szCs w:val="24"/>
          <w:lang w:eastAsia="hr-HR"/>
        </w:rPr>
        <w:t xml:space="preserve">sjednici održanoj dana </w:t>
      </w:r>
      <w:r w:rsidR="00F463E3">
        <w:rPr>
          <w:rFonts w:eastAsia="Times New Roman" w:cs="Times New Roman"/>
          <w:szCs w:val="24"/>
          <w:lang w:eastAsia="hr-HR"/>
        </w:rPr>
        <w:t>_____________</w:t>
      </w:r>
      <w:r w:rsidR="00FE37B9" w:rsidRPr="00CA7D7F">
        <w:rPr>
          <w:rFonts w:eastAsia="Times New Roman" w:cs="Times New Roman"/>
          <w:szCs w:val="24"/>
          <w:lang w:eastAsia="hr-HR"/>
        </w:rPr>
        <w:t xml:space="preserve"> 202</w:t>
      </w:r>
      <w:r w:rsidR="00311B8D">
        <w:rPr>
          <w:rFonts w:eastAsia="Times New Roman" w:cs="Times New Roman"/>
          <w:szCs w:val="24"/>
          <w:lang w:eastAsia="hr-HR"/>
        </w:rPr>
        <w:t>5</w:t>
      </w:r>
      <w:r w:rsidR="00FE37B9" w:rsidRPr="00CA7D7F">
        <w:rPr>
          <w:rFonts w:eastAsia="Times New Roman" w:cs="Times New Roman"/>
          <w:szCs w:val="24"/>
          <w:lang w:eastAsia="hr-HR"/>
        </w:rPr>
        <w:t>. godine usvojilo je</w:t>
      </w:r>
    </w:p>
    <w:p w14:paraId="61C44828" w14:textId="78A8BB2D" w:rsidR="00772DCF" w:rsidRPr="00CA7D7F" w:rsidRDefault="00772DCF" w:rsidP="00AE1184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CA7D7F">
        <w:rPr>
          <w:rFonts w:eastAsia="Times New Roman" w:cs="Times New Roman"/>
          <w:szCs w:val="24"/>
          <w:lang w:eastAsia="hr-HR"/>
        </w:rPr>
        <w:t>  </w:t>
      </w:r>
    </w:p>
    <w:p w14:paraId="42111FFD" w14:textId="579D7C9E" w:rsidR="00772DCF" w:rsidRPr="00CA7D7F" w:rsidRDefault="00CA0434" w:rsidP="00772DCF">
      <w:pPr>
        <w:shd w:val="clear" w:color="auto" w:fill="FFFFFF"/>
        <w:spacing w:after="75" w:line="240" w:lineRule="auto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>PRIJEDLOG</w:t>
      </w:r>
      <w:r w:rsidR="00F463E3">
        <w:rPr>
          <w:rFonts w:eastAsia="Times New Roman" w:cs="Times New Roman"/>
          <w:b/>
          <w:bCs/>
          <w:szCs w:val="24"/>
          <w:lang w:eastAsia="hr-HR"/>
        </w:rPr>
        <w:t xml:space="preserve"> PROGRAMA</w:t>
      </w:r>
      <w:r w:rsidR="00772DCF" w:rsidRPr="00CA7D7F">
        <w:rPr>
          <w:rFonts w:eastAsia="Times New Roman" w:cs="Times New Roman"/>
          <w:b/>
          <w:bCs/>
          <w:szCs w:val="24"/>
          <w:lang w:eastAsia="hr-HR"/>
        </w:rPr>
        <w:br/>
      </w:r>
      <w:r w:rsidR="00510935" w:rsidRPr="00CA7D7F">
        <w:rPr>
          <w:rFonts w:eastAsia="Times New Roman" w:cs="Times New Roman"/>
          <w:b/>
          <w:bCs/>
          <w:szCs w:val="24"/>
          <w:lang w:eastAsia="hr-HR"/>
        </w:rPr>
        <w:t>GRAĐENJA KOMUNALNE INFRASTRUKTURE ZA 202</w:t>
      </w:r>
      <w:r w:rsidR="00311B8D">
        <w:rPr>
          <w:rFonts w:eastAsia="Times New Roman" w:cs="Times New Roman"/>
          <w:b/>
          <w:bCs/>
          <w:szCs w:val="24"/>
          <w:lang w:eastAsia="hr-HR"/>
        </w:rPr>
        <w:t>6</w:t>
      </w:r>
      <w:r w:rsidR="00510935" w:rsidRPr="00CA7D7F">
        <w:rPr>
          <w:rFonts w:eastAsia="Times New Roman" w:cs="Times New Roman"/>
          <w:b/>
          <w:bCs/>
          <w:szCs w:val="24"/>
          <w:lang w:eastAsia="hr-HR"/>
        </w:rPr>
        <w:t>. GODINU</w:t>
      </w:r>
    </w:p>
    <w:p w14:paraId="0C341E2F" w14:textId="77777777" w:rsidR="00C24ACD" w:rsidRDefault="00C24ACD" w:rsidP="00C24ACD">
      <w:pPr>
        <w:shd w:val="clear" w:color="auto" w:fill="FFFFFF"/>
        <w:spacing w:after="75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</w:p>
    <w:p w14:paraId="54A7D827" w14:textId="448061C8" w:rsidR="00C24ACD" w:rsidRPr="00CA7D7F" w:rsidRDefault="00C24ACD" w:rsidP="00C24ACD">
      <w:pPr>
        <w:shd w:val="clear" w:color="auto" w:fill="FFFFFF"/>
        <w:spacing w:after="75" w:line="240" w:lineRule="auto"/>
        <w:jc w:val="center"/>
        <w:rPr>
          <w:rFonts w:eastAsia="Times New Roman" w:cs="Times New Roman"/>
          <w:szCs w:val="24"/>
          <w:lang w:eastAsia="hr-HR"/>
        </w:rPr>
      </w:pPr>
      <w:r w:rsidRPr="00CA7D7F">
        <w:rPr>
          <w:rFonts w:eastAsia="Times New Roman" w:cs="Times New Roman"/>
          <w:b/>
          <w:bCs/>
          <w:szCs w:val="24"/>
          <w:lang w:eastAsia="hr-HR"/>
        </w:rPr>
        <w:t>Članak 1.</w:t>
      </w:r>
    </w:p>
    <w:p w14:paraId="461C35D8" w14:textId="52CF8D28" w:rsidR="00C24ACD" w:rsidRPr="00CA7D7F" w:rsidRDefault="00C24ACD" w:rsidP="00C24ACD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Programa građenja komunalne infrastrukture za 2026. godinu u Općini Vojnić sa procjenom iznosa troškova i izvora financiranja, kako slijedi: </w:t>
      </w:r>
    </w:p>
    <w:p w14:paraId="434A8BF7" w14:textId="77777777" w:rsidR="00C24ACD" w:rsidRPr="00CA7D7F" w:rsidRDefault="00C24ACD" w:rsidP="00C24ACD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1560"/>
      </w:tblGrid>
      <w:tr w:rsidR="00C24ACD" w:rsidRPr="001F4E26" w14:paraId="32C19C26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D2C" w14:textId="77777777" w:rsidR="00C24ACD" w:rsidRPr="00D97050" w:rsidRDefault="00C24ACD" w:rsidP="00DA1CDA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 w:rsidRPr="000D392B">
              <w:t xml:space="preserve">Aktivnost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DAC" w14:textId="77777777" w:rsidR="00C24ACD" w:rsidRPr="00E43537" w:rsidRDefault="00C24ACD" w:rsidP="00DA1CDA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D392B">
              <w:t>Naziv aktivnosti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4A2" w14:textId="3395F2B5" w:rsidR="00C24ACD" w:rsidRPr="001F4E26" w:rsidRDefault="00C24ACD" w:rsidP="00DA1CDA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 w:rsidRPr="000D392B">
              <w:t>Plan 202</w:t>
            </w:r>
            <w:r>
              <w:t>6</w:t>
            </w:r>
            <w:r w:rsidRPr="000D392B">
              <w:t>.</w:t>
            </w:r>
          </w:p>
        </w:tc>
      </w:tr>
      <w:tr w:rsidR="00C24ACD" w:rsidRPr="001F4E26" w14:paraId="33579D89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AB7" w14:textId="77777777" w:rsidR="00C24ACD" w:rsidRPr="00112D14" w:rsidRDefault="00C24ACD" w:rsidP="00DA1CDA">
            <w:pPr>
              <w:spacing w:line="252" w:lineRule="auto"/>
              <w:rPr>
                <w:b/>
                <w:bCs/>
              </w:rPr>
            </w:pPr>
            <w:r w:rsidRPr="00112D14">
              <w:rPr>
                <w:b/>
                <w:bCs/>
              </w:rPr>
              <w:t>A100047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14F" w14:textId="77777777" w:rsidR="00C24ACD" w:rsidRPr="00112D14" w:rsidRDefault="00C24ACD" w:rsidP="00DA1CDA">
            <w:pPr>
              <w:spacing w:line="252" w:lineRule="auto"/>
              <w:rPr>
                <w:b/>
                <w:bCs/>
              </w:rPr>
            </w:pPr>
            <w:r w:rsidRPr="00112D14">
              <w:rPr>
                <w:b/>
                <w:bCs/>
              </w:rPr>
              <w:t>Smart City programi – digitalno i zeleno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3F1" w14:textId="77777777" w:rsidR="00C24ACD" w:rsidRDefault="00C24ACD" w:rsidP="00DA1CDA">
            <w:pPr>
              <w:spacing w:line="252" w:lineRule="auto"/>
              <w:jc w:val="right"/>
              <w:rPr>
                <w:b/>
                <w:bCs/>
              </w:rPr>
            </w:pPr>
          </w:p>
          <w:p w14:paraId="0CAF1224" w14:textId="77777777" w:rsidR="00C24ACD" w:rsidRPr="00112D14" w:rsidRDefault="00C24ACD" w:rsidP="00DA1CDA">
            <w:pPr>
              <w:spacing w:line="252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70.000,00</w:t>
            </w:r>
          </w:p>
        </w:tc>
      </w:tr>
      <w:tr w:rsidR="00C24ACD" w:rsidRPr="001F4E26" w14:paraId="589E37BC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BEC" w14:textId="77777777" w:rsidR="00C24ACD" w:rsidRPr="000D392B" w:rsidRDefault="00C24ACD" w:rsidP="00DA1CDA">
            <w:pPr>
              <w:spacing w:line="252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DB2" w14:textId="77777777" w:rsidR="00C24ACD" w:rsidRPr="000D392B" w:rsidRDefault="00C24ACD" w:rsidP="00DA1CDA">
            <w:pPr>
              <w:spacing w:line="252" w:lineRule="auto"/>
            </w:pPr>
            <w:r>
              <w:t>Usluge izrade pametnih rješenja, konzultantske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ACB" w14:textId="77777777" w:rsidR="00C24ACD" w:rsidRPr="00466739" w:rsidRDefault="00C24ACD" w:rsidP="00DA1CDA">
            <w:pPr>
              <w:spacing w:line="252" w:lineRule="auto"/>
              <w:jc w:val="right"/>
            </w:pPr>
          </w:p>
          <w:p w14:paraId="79EEC8E7" w14:textId="77777777" w:rsidR="00C24ACD" w:rsidRPr="00466739" w:rsidRDefault="00C24ACD" w:rsidP="00DA1CDA">
            <w:pPr>
              <w:spacing w:line="252" w:lineRule="auto"/>
              <w:jc w:val="right"/>
            </w:pPr>
            <w:r w:rsidRPr="00466739">
              <w:t>7</w:t>
            </w:r>
            <w:r>
              <w:t>0</w:t>
            </w:r>
            <w:r w:rsidRPr="00466739">
              <w:t>.000,00</w:t>
            </w:r>
          </w:p>
        </w:tc>
      </w:tr>
      <w:tr w:rsidR="00C24ACD" w:rsidRPr="001F4E26" w14:paraId="6DCCD06F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DD7" w14:textId="77777777" w:rsidR="00C24ACD" w:rsidRPr="000D392B" w:rsidRDefault="00C24ACD" w:rsidP="00DA1CDA">
            <w:pPr>
              <w:spacing w:line="252" w:lineRule="auto"/>
            </w:pPr>
            <w:r>
              <w:rPr>
                <w:rFonts w:cs="Times New Roman"/>
                <w:i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313" w14:textId="77777777" w:rsidR="00C24ACD" w:rsidRPr="000D392B" w:rsidRDefault="00C24ACD" w:rsidP="00DA1CDA">
            <w:pPr>
              <w:spacing w:line="252" w:lineRule="auto"/>
            </w:pPr>
            <w:r>
              <w:rPr>
                <w:rFonts w:cs="Times New Roman"/>
                <w:i/>
                <w:szCs w:val="24"/>
              </w:rPr>
              <w:t>Pomoći iz državnih proračuna temeljem prijenosa EU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52A" w14:textId="77777777" w:rsidR="00C24ACD" w:rsidRPr="000D392B" w:rsidRDefault="00C24ACD" w:rsidP="00DA1CDA">
            <w:pPr>
              <w:spacing w:line="252" w:lineRule="auto"/>
              <w:jc w:val="right"/>
            </w:pPr>
          </w:p>
        </w:tc>
      </w:tr>
      <w:tr w:rsidR="00C24ACD" w:rsidRPr="001F4E26" w14:paraId="7474EECF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CFB" w14:textId="77777777" w:rsidR="00C24ACD" w:rsidRPr="000D392B" w:rsidRDefault="00C24ACD" w:rsidP="00DA1CDA">
            <w:pPr>
              <w:spacing w:line="252" w:lineRule="auto"/>
            </w:pPr>
            <w:r w:rsidRPr="00E6605A">
              <w:rPr>
                <w:rFonts w:eastAsia="Times New Roman" w:cs="Times New Roman"/>
                <w:b/>
                <w:bCs/>
                <w:szCs w:val="24"/>
              </w:rPr>
              <w:t>K10000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805B" w14:textId="77777777" w:rsidR="00C24ACD" w:rsidRPr="00466739" w:rsidRDefault="00C24ACD" w:rsidP="00DA1CDA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Izgradnja i rekonstrukcija komunalne infrastrukture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7D5" w14:textId="77777777" w:rsidR="00C24ACD" w:rsidRDefault="00C24ACD" w:rsidP="00DA1CDA">
            <w:pPr>
              <w:spacing w:line="252" w:lineRule="auto"/>
              <w:jc w:val="right"/>
              <w:rPr>
                <w:b/>
                <w:bCs/>
              </w:rPr>
            </w:pPr>
          </w:p>
          <w:p w14:paraId="541CEB1F" w14:textId="13268437" w:rsidR="00C24ACD" w:rsidRPr="00466739" w:rsidRDefault="00C24ACD" w:rsidP="00DA1CDA">
            <w:pPr>
              <w:spacing w:line="252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6629">
              <w:rPr>
                <w:b/>
                <w:bCs/>
              </w:rPr>
              <w:t>7</w:t>
            </w:r>
            <w:r>
              <w:rPr>
                <w:b/>
                <w:bCs/>
              </w:rPr>
              <w:t>.500,00</w:t>
            </w:r>
          </w:p>
        </w:tc>
      </w:tr>
      <w:tr w:rsidR="00C24ACD" w:rsidRPr="001F4E26" w14:paraId="2DBC1D1A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047" w14:textId="77777777" w:rsidR="00C24ACD" w:rsidRPr="000D392B" w:rsidRDefault="00C24ACD" w:rsidP="00DA1CDA">
            <w:pPr>
              <w:spacing w:line="252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EFB" w14:textId="77777777" w:rsidR="00C24ACD" w:rsidRPr="000D392B" w:rsidRDefault="00C24ACD" w:rsidP="00DA1CDA">
            <w:pPr>
              <w:spacing w:line="252" w:lineRule="auto"/>
            </w:pPr>
            <w:r>
              <w:t>Izgradnja mosta - dokumentacija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F33" w14:textId="02B2E55C" w:rsidR="00C24ACD" w:rsidRPr="000D392B" w:rsidRDefault="00C24ACD" w:rsidP="00DA1CDA">
            <w:pPr>
              <w:spacing w:line="252" w:lineRule="auto"/>
              <w:jc w:val="right"/>
            </w:pPr>
            <w:r>
              <w:t>1</w:t>
            </w:r>
            <w:r w:rsidR="00156629">
              <w:t>7</w:t>
            </w:r>
            <w:r>
              <w:t>.500,00</w:t>
            </w:r>
          </w:p>
        </w:tc>
      </w:tr>
      <w:tr w:rsidR="00C24ACD" w:rsidRPr="001F4E26" w14:paraId="57FB4FD8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36A" w14:textId="77777777" w:rsidR="00C24ACD" w:rsidRPr="000D392B" w:rsidRDefault="00C24ACD" w:rsidP="00DA1CDA">
            <w:pPr>
              <w:spacing w:line="252" w:lineRule="auto"/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299" w14:textId="77777777" w:rsidR="00C24ACD" w:rsidRPr="000D392B" w:rsidRDefault="00C24ACD" w:rsidP="00DA1CDA">
            <w:pPr>
              <w:spacing w:line="252" w:lineRule="auto"/>
            </w:pPr>
            <w:r>
              <w:rPr>
                <w:rFonts w:eastAsia="Times New Roman" w:cs="Times New Roman"/>
                <w:i/>
                <w:iCs/>
                <w:szCs w:val="24"/>
              </w:rPr>
              <w:t>Ostali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04C" w14:textId="77777777" w:rsidR="00C24ACD" w:rsidRPr="000D392B" w:rsidRDefault="00C24ACD" w:rsidP="00DA1CDA">
            <w:pPr>
              <w:spacing w:line="252" w:lineRule="auto"/>
              <w:jc w:val="right"/>
            </w:pPr>
          </w:p>
        </w:tc>
      </w:tr>
      <w:tr w:rsidR="00C24ACD" w:rsidRPr="001F4E26" w14:paraId="14A2BA65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24F" w14:textId="77777777" w:rsidR="00C24ACD" w:rsidRPr="00E6605A" w:rsidRDefault="00C24ACD" w:rsidP="00DA1CDA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6605A">
              <w:rPr>
                <w:rFonts w:eastAsia="Times New Roman" w:cs="Times New Roman"/>
                <w:b/>
                <w:bCs/>
                <w:szCs w:val="24"/>
              </w:rPr>
              <w:t>K100003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FAB" w14:textId="77777777" w:rsidR="00C24ACD" w:rsidRPr="00E6605A" w:rsidRDefault="00C24ACD" w:rsidP="00DA1CDA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6605A">
              <w:rPr>
                <w:rFonts w:eastAsia="Times New Roman" w:cs="Times New Roman"/>
                <w:b/>
                <w:bCs/>
                <w:szCs w:val="24"/>
              </w:rPr>
              <w:t xml:space="preserve">Presvlačenje asfaltnim slojem nerazvrstane ceste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D57" w14:textId="1F06897C" w:rsidR="00C24ACD" w:rsidRPr="00E6605A" w:rsidRDefault="00156629" w:rsidP="00DA1CDA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290</w:t>
            </w:r>
            <w:r w:rsidR="00C24ACD" w:rsidRPr="00E6605A"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="00C24ACD">
              <w:rPr>
                <w:rFonts w:eastAsia="Times New Roman" w:cs="Times New Roman"/>
                <w:b/>
                <w:bCs/>
                <w:szCs w:val="24"/>
              </w:rPr>
              <w:t>000</w:t>
            </w:r>
            <w:r w:rsidR="00C24ACD" w:rsidRPr="00E6605A">
              <w:rPr>
                <w:rFonts w:eastAsia="Times New Roman" w:cs="Times New Roman"/>
                <w:b/>
                <w:bCs/>
                <w:szCs w:val="24"/>
              </w:rPr>
              <w:t>,00</w:t>
            </w:r>
          </w:p>
        </w:tc>
      </w:tr>
      <w:tr w:rsidR="00C24ACD" w:rsidRPr="0039011B" w14:paraId="32073B48" w14:textId="77777777" w:rsidTr="00DA1CDA">
        <w:trPr>
          <w:trHeight w:val="3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97A" w14:textId="77777777" w:rsidR="00C24ACD" w:rsidRPr="00E43537" w:rsidRDefault="00C24ACD" w:rsidP="00DA1CDA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0D6B" w14:textId="77777777" w:rsidR="00C24ACD" w:rsidRPr="00E43537" w:rsidRDefault="00C24ACD" w:rsidP="00DA1CDA">
            <w:pPr>
              <w:spacing w:line="252" w:lineRule="auto"/>
              <w:rPr>
                <w:rFonts w:eastAsia="Times New Roman" w:cs="Times New Roman"/>
                <w:bCs/>
                <w:szCs w:val="24"/>
              </w:rPr>
            </w:pPr>
            <w:r w:rsidRPr="00E6605A">
              <w:rPr>
                <w:rFonts w:eastAsia="Times New Roman" w:cs="Times New Roman"/>
                <w:szCs w:val="24"/>
              </w:rPr>
              <w:t>Ceste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261" w14:textId="77777777" w:rsidR="00C24ACD" w:rsidRPr="0039011B" w:rsidRDefault="00C24ACD" w:rsidP="00DA1CDA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130.000,00</w:t>
            </w:r>
          </w:p>
        </w:tc>
      </w:tr>
      <w:tr w:rsidR="00C24ACD" w:rsidRPr="001F4E26" w14:paraId="4F3C072B" w14:textId="77777777" w:rsidTr="00DA1CDA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D0A" w14:textId="77777777" w:rsidR="00C24ACD" w:rsidRPr="00E43537" w:rsidRDefault="00C24ACD" w:rsidP="00DA1CDA">
            <w:pPr>
              <w:spacing w:line="252" w:lineRule="auto"/>
              <w:rPr>
                <w:rFonts w:eastAsia="Times New Roman" w:cs="Times New Roman"/>
                <w:bCs/>
                <w:i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834" w14:textId="77777777" w:rsidR="00C24ACD" w:rsidRPr="00E43537" w:rsidRDefault="00C24ACD" w:rsidP="00DA1CDA">
            <w:pPr>
              <w:spacing w:line="252" w:lineRule="auto"/>
              <w:rPr>
                <w:rFonts w:eastAsia="Times New Roman" w:cs="Times New Roman"/>
                <w:bCs/>
                <w:i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Ostali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881F" w14:textId="77777777" w:rsidR="00C24ACD" w:rsidRPr="001F4E26" w:rsidRDefault="00C24ACD" w:rsidP="00DA1CDA">
            <w:pPr>
              <w:spacing w:line="252" w:lineRule="auto"/>
              <w:jc w:val="right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156629" w:rsidRPr="001F4E26" w14:paraId="5D102679" w14:textId="77777777" w:rsidTr="00DA1CDA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6A4" w14:textId="77777777" w:rsidR="00156629" w:rsidRDefault="00156629" w:rsidP="00DA1CDA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4E5" w14:textId="7D579825" w:rsidR="00156629" w:rsidRPr="00156629" w:rsidRDefault="00156629" w:rsidP="00DA1CDA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Ceste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4CB" w14:textId="53A849EE" w:rsidR="00156629" w:rsidRPr="00156629" w:rsidRDefault="00F1125F" w:rsidP="00DA1CDA">
            <w:pPr>
              <w:spacing w:line="252" w:lineRule="auto"/>
              <w:jc w:val="right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160.000,00</w:t>
            </w:r>
          </w:p>
        </w:tc>
      </w:tr>
      <w:tr w:rsidR="00F1125F" w:rsidRPr="001F4E26" w14:paraId="7E8D68AA" w14:textId="77777777" w:rsidTr="00DA1CDA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C0C" w14:textId="260CA7CE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bCs/>
                <w:i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5CC" w14:textId="4E8E4D45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bCs/>
                <w:i/>
              </w:rPr>
              <w:t>Pomoći iz državnog proračuna - ostalo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9FE" w14:textId="77777777" w:rsidR="00F1125F" w:rsidRPr="001F4E26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1125F" w:rsidRPr="001F4E26" w14:paraId="62ABD30E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AD7" w14:textId="77777777" w:rsidR="00F1125F" w:rsidRPr="00E43537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6605A">
              <w:rPr>
                <w:rFonts w:eastAsia="Times New Roman" w:cs="Times New Roman"/>
                <w:b/>
                <w:bCs/>
                <w:szCs w:val="24"/>
              </w:rPr>
              <w:t>K100004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1B5E" w14:textId="77777777" w:rsidR="00F1125F" w:rsidRPr="00E43537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6605A">
              <w:rPr>
                <w:rFonts w:eastAsia="Times New Roman" w:cs="Times New Roman"/>
                <w:b/>
                <w:bCs/>
                <w:szCs w:val="24"/>
              </w:rPr>
              <w:t>Rekonstrukcija lokalnih nerazvrstanih cesta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FC8" w14:textId="0649A95B" w:rsidR="00F1125F" w:rsidRPr="001F4E26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59</w:t>
            </w:r>
            <w:r w:rsidRPr="00E6605A">
              <w:rPr>
                <w:rFonts w:eastAsia="Times New Roman" w:cs="Times New Roman"/>
                <w:b/>
                <w:bCs/>
                <w:szCs w:val="24"/>
              </w:rPr>
              <w:t>.</w:t>
            </w:r>
            <w:r>
              <w:rPr>
                <w:rFonts w:eastAsia="Times New Roman" w:cs="Times New Roman"/>
                <w:b/>
                <w:bCs/>
                <w:szCs w:val="24"/>
              </w:rPr>
              <w:t>000</w:t>
            </w:r>
            <w:r w:rsidRPr="00E6605A">
              <w:rPr>
                <w:rFonts w:eastAsia="Times New Roman" w:cs="Times New Roman"/>
                <w:b/>
                <w:bCs/>
                <w:szCs w:val="24"/>
              </w:rPr>
              <w:t>,00</w:t>
            </w:r>
          </w:p>
        </w:tc>
      </w:tr>
      <w:tr w:rsidR="00F1125F" w:rsidRPr="00F80348" w14:paraId="5224A9FC" w14:textId="77777777" w:rsidTr="00DA1CDA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366" w14:textId="77777777" w:rsidR="00F1125F" w:rsidRPr="00E43537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ECC" w14:textId="77777777" w:rsidR="00F1125F" w:rsidRPr="00F80348" w:rsidRDefault="00F1125F" w:rsidP="00F1125F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 w:rsidRPr="00E6605A">
              <w:rPr>
                <w:rFonts w:eastAsia="Times New Roman" w:cs="Times New Roman"/>
                <w:szCs w:val="24"/>
              </w:rPr>
              <w:t>Ceste – izgradnja i asfaltiranje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3EF" w14:textId="6C5BE5F4" w:rsidR="00F1125F" w:rsidRPr="00F80348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59.000,00</w:t>
            </w:r>
          </w:p>
        </w:tc>
      </w:tr>
      <w:tr w:rsidR="00F1125F" w14:paraId="45F7F7E2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14B" w14:textId="77777777" w:rsidR="00F1125F" w:rsidRPr="00F80348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7E7" w14:textId="77777777" w:rsidR="00F1125F" w:rsidRPr="00F80348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 xml:space="preserve">Ostali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3D9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F1125F" w14:paraId="71FE5839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0F4" w14:textId="77777777" w:rsidR="00F1125F" w:rsidRPr="00365E5F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43D96">
              <w:rPr>
                <w:rFonts w:eastAsia="Times New Roman" w:cs="Times New Roman"/>
                <w:b/>
                <w:bCs/>
                <w:szCs w:val="24"/>
              </w:rPr>
              <w:t>K100005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10A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F43D96">
              <w:rPr>
                <w:rFonts w:eastAsia="Times New Roman" w:cs="Times New Roman"/>
                <w:b/>
                <w:bCs/>
                <w:szCs w:val="24"/>
              </w:rPr>
              <w:t>Izgradnja centralnog groblja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2A6" w14:textId="424DC5DF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20</w:t>
            </w:r>
            <w:r w:rsidRPr="00E6605A">
              <w:rPr>
                <w:rFonts w:eastAsia="Times New Roman" w:cs="Times New Roman"/>
                <w:b/>
                <w:bCs/>
                <w:szCs w:val="24"/>
              </w:rPr>
              <w:t>.</w:t>
            </w:r>
            <w:r>
              <w:rPr>
                <w:rFonts w:eastAsia="Times New Roman" w:cs="Times New Roman"/>
                <w:b/>
                <w:bCs/>
                <w:szCs w:val="24"/>
              </w:rPr>
              <w:t>000</w:t>
            </w:r>
            <w:r w:rsidRPr="00E6605A">
              <w:rPr>
                <w:rFonts w:eastAsia="Times New Roman" w:cs="Times New Roman"/>
                <w:b/>
                <w:bCs/>
                <w:szCs w:val="24"/>
              </w:rPr>
              <w:t>,00</w:t>
            </w:r>
          </w:p>
        </w:tc>
      </w:tr>
      <w:tr w:rsidR="00F1125F" w14:paraId="5A631E93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E74" w14:textId="77777777" w:rsidR="00F1125F" w:rsidRPr="00365E5F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9C6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E6605A">
              <w:rPr>
                <w:rFonts w:eastAsia="Times New Roman" w:cs="Times New Roman"/>
                <w:szCs w:val="24"/>
              </w:rPr>
              <w:t>Uređenje groblja i mrtvačnice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69" w14:textId="0B3A40F9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20.000,00</w:t>
            </w:r>
          </w:p>
        </w:tc>
      </w:tr>
      <w:tr w:rsidR="00F1125F" w14:paraId="4BB9E9D2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298" w14:textId="77777777" w:rsidR="00F1125F" w:rsidRPr="00365E5F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7FE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Ostali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CA5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F1125F" w14:paraId="514E346C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C00" w14:textId="77777777" w:rsidR="00F1125F" w:rsidRPr="00365E5F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04820">
              <w:rPr>
                <w:rFonts w:eastAsia="Times New Roman" w:cs="Times New Roman"/>
                <w:b/>
                <w:bCs/>
                <w:szCs w:val="24"/>
              </w:rPr>
              <w:lastRenderedPageBreak/>
              <w:t>K100011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642" w14:textId="77777777" w:rsidR="00F1125F" w:rsidRPr="005B4DF8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04820">
              <w:rPr>
                <w:rFonts w:eastAsia="Times New Roman" w:cs="Times New Roman"/>
                <w:b/>
                <w:bCs/>
                <w:szCs w:val="24"/>
              </w:rPr>
              <w:t>Izgradnja javne rasvjete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5AE" w14:textId="6B8C5F67" w:rsidR="00F1125F" w:rsidRDefault="00822C3D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  <w:r w:rsidR="00F1125F">
              <w:rPr>
                <w:rFonts w:eastAsia="Times New Roman" w:cs="Times New Roman"/>
                <w:b/>
                <w:bCs/>
                <w:szCs w:val="24"/>
              </w:rPr>
              <w:t>30</w:t>
            </w:r>
            <w:r w:rsidR="00F1125F" w:rsidRPr="00C04820">
              <w:rPr>
                <w:rFonts w:eastAsia="Times New Roman" w:cs="Times New Roman"/>
                <w:b/>
                <w:bCs/>
                <w:szCs w:val="24"/>
              </w:rPr>
              <w:t>.000,00</w:t>
            </w:r>
          </w:p>
        </w:tc>
      </w:tr>
      <w:tr w:rsidR="00F1125F" w14:paraId="27E98A1E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6A0" w14:textId="77777777" w:rsidR="00F1125F" w:rsidRPr="00365E5F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77A" w14:textId="77777777" w:rsidR="00F1125F" w:rsidRPr="005B4DF8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04820">
              <w:rPr>
                <w:rFonts w:eastAsia="Times New Roman" w:cs="Times New Roman"/>
                <w:szCs w:val="24"/>
              </w:rPr>
              <w:t>Javna rasvjeta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483" w14:textId="20F65364" w:rsidR="00F1125F" w:rsidRDefault="00822C3D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  <w:r w:rsidR="00F1125F">
              <w:rPr>
                <w:rFonts w:eastAsia="Times New Roman" w:cs="Times New Roman"/>
                <w:bCs/>
                <w:szCs w:val="24"/>
              </w:rPr>
              <w:t>30.000,00</w:t>
            </w:r>
          </w:p>
        </w:tc>
      </w:tr>
      <w:tr w:rsidR="00F1125F" w14:paraId="4B8ED3BE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09" w14:textId="77777777" w:rsidR="00F1125F" w:rsidRPr="00365E5F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2B1" w14:textId="77777777" w:rsidR="00F1125F" w:rsidRPr="005B4DF8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93C6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F1125F" w14:paraId="1E8DE14A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E6F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273DBD">
              <w:rPr>
                <w:rFonts w:eastAsia="Times New Roman" w:cs="Times New Roman"/>
                <w:b/>
                <w:bCs/>
                <w:szCs w:val="24"/>
              </w:rPr>
              <w:t>K100017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D11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273DBD">
              <w:rPr>
                <w:rFonts w:eastAsia="Times New Roman" w:cs="Times New Roman"/>
                <w:b/>
                <w:bCs/>
                <w:szCs w:val="24"/>
              </w:rPr>
              <w:t>Uređenje parka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– krajobrazno uređenje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FBA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Pr="00273DBD">
              <w:rPr>
                <w:rFonts w:eastAsia="Times New Roman" w:cs="Times New Roman"/>
                <w:b/>
                <w:bCs/>
                <w:szCs w:val="24"/>
              </w:rPr>
              <w:t>.</w:t>
            </w:r>
            <w:r>
              <w:rPr>
                <w:rFonts w:eastAsia="Times New Roman" w:cs="Times New Roman"/>
                <w:b/>
                <w:bCs/>
                <w:szCs w:val="24"/>
              </w:rPr>
              <w:t>00</w:t>
            </w:r>
            <w:r w:rsidRPr="00273DBD">
              <w:rPr>
                <w:rFonts w:eastAsia="Times New Roman" w:cs="Times New Roman"/>
                <w:b/>
                <w:bCs/>
                <w:szCs w:val="24"/>
              </w:rPr>
              <w:t>0,00</w:t>
            </w:r>
          </w:p>
        </w:tc>
      </w:tr>
      <w:tr w:rsidR="00F1125F" w14:paraId="6CFD13D7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8A2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3E6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273DBD">
              <w:rPr>
                <w:rFonts w:eastAsia="Times New Roman" w:cs="Times New Roman"/>
                <w:szCs w:val="24"/>
              </w:rPr>
              <w:t>Uređenje parka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840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5.000,00</w:t>
            </w:r>
          </w:p>
        </w:tc>
      </w:tr>
      <w:tr w:rsidR="00F1125F" w14:paraId="767327A4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215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696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2DC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F1125F" w14:paraId="62BC53A0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7D9" w14:textId="77777777" w:rsidR="00F1125F" w:rsidRPr="00E613A4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613A4">
              <w:rPr>
                <w:b/>
                <w:bCs/>
              </w:rPr>
              <w:t>K100046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0AE" w14:textId="77777777" w:rsidR="00F1125F" w:rsidRPr="00E613A4" w:rsidRDefault="00F1125F" w:rsidP="00F1125F">
            <w:pPr>
              <w:spacing w:line="252" w:lineRule="auto"/>
              <w:rPr>
                <w:b/>
                <w:bCs/>
              </w:rPr>
            </w:pPr>
            <w:r w:rsidRPr="00E613A4">
              <w:rPr>
                <w:b/>
                <w:bCs/>
              </w:rPr>
              <w:t xml:space="preserve">Rekonstrukcija ceste prema gospodarskoj zoni Kupljensko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CAE" w14:textId="77777777" w:rsidR="00F1125F" w:rsidRPr="00E613A4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</w:p>
          <w:p w14:paraId="5EFB1E0A" w14:textId="13F20E0A" w:rsidR="00F1125F" w:rsidRPr="00E613A4" w:rsidRDefault="0067183B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252.000</w:t>
            </w:r>
            <w:r w:rsidR="00F1125F" w:rsidRPr="00E613A4">
              <w:rPr>
                <w:rFonts w:eastAsia="Times New Roman" w:cs="Times New Roman"/>
                <w:b/>
                <w:bCs/>
                <w:szCs w:val="24"/>
              </w:rPr>
              <w:t>,00</w:t>
            </w:r>
          </w:p>
        </w:tc>
      </w:tr>
      <w:tr w:rsidR="00F1125F" w14:paraId="7435DD8E" w14:textId="77777777" w:rsidTr="00DA1CDA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3D6" w14:textId="77777777" w:rsidR="00F1125F" w:rsidRPr="00E613A4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C77" w14:textId="77777777" w:rsidR="00F1125F" w:rsidRPr="00E613A4" w:rsidRDefault="00F1125F" w:rsidP="00F1125F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>
              <w:t>Dodatna ulaganja za ostalu nefinancijsku imovinu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7A8" w14:textId="5CCF2A94" w:rsidR="00F1125F" w:rsidRPr="00E613A4" w:rsidRDefault="0067183B" w:rsidP="00F1125F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F1125F">
              <w:rPr>
                <w:rFonts w:eastAsia="Times New Roman" w:cs="Times New Roman"/>
                <w:szCs w:val="24"/>
              </w:rPr>
              <w:t>.000,00</w:t>
            </w:r>
          </w:p>
        </w:tc>
      </w:tr>
      <w:tr w:rsidR="00F1125F" w14:paraId="21A57041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582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F0E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Ostali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C55" w14:textId="77777777" w:rsidR="00F1125F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F1125F" w14:paraId="4086212E" w14:textId="77777777" w:rsidTr="00DA1CD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A01" w14:textId="77777777" w:rsidR="00F1125F" w:rsidRDefault="00F1125F" w:rsidP="00F1125F">
            <w:pPr>
              <w:spacing w:line="252" w:lineRule="auto"/>
              <w:rPr>
                <w:rFonts w:eastAsia="Times New Roman" w:cs="Times New Roman"/>
                <w:i/>
                <w:i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1A3" w14:textId="77777777" w:rsidR="00F1125F" w:rsidRPr="00115C53" w:rsidRDefault="00F1125F" w:rsidP="00F1125F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>
              <w:t>Dodatna ulaganja za ostalu nefinancijsku imovinu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BEB" w14:textId="5E243316" w:rsidR="00F1125F" w:rsidRDefault="0067183B" w:rsidP="00F1125F">
            <w:pPr>
              <w:spacing w:line="252" w:lineRule="auto"/>
              <w:jc w:val="righ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200.000,00</w:t>
            </w:r>
          </w:p>
        </w:tc>
      </w:tr>
      <w:tr w:rsidR="00F1125F" w14:paraId="51546F16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075" w14:textId="77777777" w:rsidR="00F1125F" w:rsidRPr="00F43D96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bCs/>
                <w:i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509" w14:textId="77777777" w:rsidR="00F1125F" w:rsidRPr="00830722" w:rsidRDefault="00F1125F" w:rsidP="00F1125F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>
              <w:rPr>
                <w:bCs/>
                <w:i/>
              </w:rPr>
              <w:t>Pomoći iz državnog proračuna temeljem prijenosa EU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AFEA" w14:textId="77777777" w:rsidR="00F1125F" w:rsidRPr="00E6605A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F1125F" w14:paraId="6ACBA02A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8FB" w14:textId="77777777" w:rsidR="00F1125F" w:rsidRPr="00F43D96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4CA" w14:textId="77777777" w:rsidR="00F1125F" w:rsidRPr="00830722" w:rsidRDefault="00F1125F" w:rsidP="00F1125F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>
              <w:t>Dodatna ulaganja za ostalu nefinancijsku imovinu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0E5" w14:textId="7C2F764F" w:rsidR="00F1125F" w:rsidRPr="00115C53" w:rsidRDefault="0067183B" w:rsidP="00F1125F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</w:t>
            </w:r>
            <w:r w:rsidR="00F1125F" w:rsidRPr="00115C53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0</w:t>
            </w:r>
            <w:r w:rsidR="00F1125F" w:rsidRPr="00115C53">
              <w:rPr>
                <w:rFonts w:eastAsia="Times New Roman" w:cs="Times New Roman"/>
                <w:szCs w:val="24"/>
              </w:rPr>
              <w:t>00,00</w:t>
            </w:r>
          </w:p>
        </w:tc>
      </w:tr>
      <w:tr w:rsidR="00F1125F" w14:paraId="1497959E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655" w14:textId="6D3E6377" w:rsidR="00F1125F" w:rsidRPr="00F43D96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bCs/>
                <w:i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C415" w14:textId="36BD4137" w:rsidR="00F1125F" w:rsidRPr="00830722" w:rsidRDefault="00F1125F" w:rsidP="00F1125F">
            <w:pPr>
              <w:spacing w:line="252" w:lineRule="auto"/>
              <w:rPr>
                <w:rFonts w:eastAsia="Times New Roman" w:cs="Times New Roman"/>
                <w:szCs w:val="24"/>
              </w:rPr>
            </w:pPr>
            <w:r>
              <w:rPr>
                <w:bCs/>
                <w:i/>
              </w:rPr>
              <w:t>Pomoći iz državnog proračuna - ostalo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453B" w14:textId="77777777" w:rsidR="00F1125F" w:rsidRPr="00E6605A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F1125F" w:rsidRPr="00C91AE3" w14:paraId="4B1FA85C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62F" w14:textId="77777777" w:rsidR="00F1125F" w:rsidRPr="00C91AE3" w:rsidRDefault="00F1125F" w:rsidP="00F1125F">
            <w:pPr>
              <w:spacing w:line="252" w:lineRule="auto"/>
              <w:rPr>
                <w:b/>
                <w:iCs/>
              </w:rPr>
            </w:pPr>
            <w:r w:rsidRPr="00C91AE3">
              <w:rPr>
                <w:b/>
                <w:iCs/>
              </w:rPr>
              <w:t>K100048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401" w14:textId="6EC9D8FA" w:rsidR="00F1125F" w:rsidRPr="00C91AE3" w:rsidRDefault="004A5279" w:rsidP="00F1125F">
            <w:pPr>
              <w:spacing w:line="252" w:lineRule="auto"/>
              <w:rPr>
                <w:b/>
                <w:iCs/>
              </w:rPr>
            </w:pPr>
            <w:r>
              <w:rPr>
                <w:b/>
                <w:iCs/>
              </w:rPr>
              <w:t>Razvoj zelene urbane mreže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66B" w14:textId="46489A3B" w:rsidR="00F1125F" w:rsidRPr="00C91AE3" w:rsidRDefault="004A5279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644.670,00</w:t>
            </w:r>
          </w:p>
        </w:tc>
      </w:tr>
      <w:tr w:rsidR="00F1125F" w14:paraId="5358725C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1D3" w14:textId="77777777" w:rsidR="00F1125F" w:rsidRDefault="00F1125F" w:rsidP="00F1125F">
            <w:pPr>
              <w:spacing w:line="252" w:lineRule="auto"/>
              <w:rPr>
                <w:bCs/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B4F" w14:textId="3F2A00D8" w:rsidR="00F1125F" w:rsidRPr="00790760" w:rsidRDefault="000E110C" w:rsidP="00F1125F">
            <w:pPr>
              <w:spacing w:line="252" w:lineRule="auto"/>
              <w:rPr>
                <w:bCs/>
                <w:iCs/>
              </w:rPr>
            </w:pPr>
            <w:r>
              <w:rPr>
                <w:bCs/>
                <w:iCs/>
              </w:rPr>
              <w:t>Upravljanje projektom i administracija, konzultantske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5D41" w14:textId="68A514E7" w:rsidR="00F1125F" w:rsidRPr="00790760" w:rsidRDefault="000E110C" w:rsidP="00F1125F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16.000,00</w:t>
            </w:r>
          </w:p>
        </w:tc>
      </w:tr>
      <w:tr w:rsidR="00F1125F" w14:paraId="12F2E199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4E8" w14:textId="77777777" w:rsidR="00F1125F" w:rsidRDefault="00F1125F" w:rsidP="00F1125F">
            <w:pPr>
              <w:spacing w:line="252" w:lineRule="auto"/>
              <w:rPr>
                <w:bCs/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7D2" w14:textId="77837972" w:rsidR="00F1125F" w:rsidRDefault="000E110C" w:rsidP="00F1125F">
            <w:pPr>
              <w:spacing w:line="252" w:lineRule="auto"/>
              <w:rPr>
                <w:bCs/>
                <w:iCs/>
              </w:rPr>
            </w:pPr>
            <w:r>
              <w:rPr>
                <w:bCs/>
                <w:iCs/>
              </w:rPr>
              <w:t>Promidžba i vidljivost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E55" w14:textId="7ECE2D8D" w:rsidR="00F1125F" w:rsidRPr="00790760" w:rsidRDefault="008B388B" w:rsidP="00F1125F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14.520,00</w:t>
            </w:r>
          </w:p>
        </w:tc>
      </w:tr>
      <w:tr w:rsidR="00F1125F" w14:paraId="2FF21D57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F56" w14:textId="77777777" w:rsidR="00F1125F" w:rsidRDefault="00F1125F" w:rsidP="00F1125F">
            <w:pPr>
              <w:spacing w:line="252" w:lineRule="auto"/>
              <w:rPr>
                <w:bCs/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4EC" w14:textId="50F0D2FF" w:rsidR="00F1125F" w:rsidRPr="00790760" w:rsidRDefault="008B388B" w:rsidP="00F1125F">
            <w:pPr>
              <w:spacing w:line="252" w:lineRule="auto"/>
              <w:rPr>
                <w:bCs/>
                <w:iCs/>
              </w:rPr>
            </w:pPr>
            <w:r>
              <w:rPr>
                <w:bCs/>
                <w:iCs/>
              </w:rPr>
              <w:t>Usluge stručnog nadzora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81CB" w14:textId="7DF92FE6" w:rsidR="00F1125F" w:rsidRPr="004345D5" w:rsidRDefault="008B388B" w:rsidP="00F1125F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17.800,00</w:t>
            </w:r>
          </w:p>
        </w:tc>
      </w:tr>
      <w:tr w:rsidR="00F1125F" w14:paraId="0EB4E134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F37" w14:textId="77777777" w:rsidR="00F1125F" w:rsidRDefault="00F1125F" w:rsidP="00F1125F">
            <w:pPr>
              <w:spacing w:line="252" w:lineRule="auto"/>
              <w:rPr>
                <w:bCs/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7E4D" w14:textId="628C7668" w:rsidR="00F1125F" w:rsidRPr="004345D5" w:rsidRDefault="008B388B" w:rsidP="00F1125F">
            <w:pPr>
              <w:spacing w:line="252" w:lineRule="auto"/>
              <w:rPr>
                <w:bCs/>
                <w:iCs/>
              </w:rPr>
            </w:pPr>
            <w:r>
              <w:rPr>
                <w:bCs/>
                <w:iCs/>
              </w:rPr>
              <w:t>Uređenje zelene infrastrukture (centralno groblje i šetnica)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A6A" w14:textId="56DB686A" w:rsidR="00F1125F" w:rsidRPr="00814FAD" w:rsidRDefault="008B388B" w:rsidP="00F1125F">
            <w:pPr>
              <w:spacing w:line="252" w:lineRule="auto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596.350,00</w:t>
            </w:r>
          </w:p>
        </w:tc>
      </w:tr>
      <w:tr w:rsidR="00F1125F" w14:paraId="31A681E5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050" w14:textId="77777777" w:rsidR="00F1125F" w:rsidRDefault="00F1125F" w:rsidP="00F1125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>Izvor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E48" w14:textId="77777777" w:rsidR="00F1125F" w:rsidRDefault="00F1125F" w:rsidP="00F1125F">
            <w:pPr>
              <w:spacing w:line="252" w:lineRule="auto"/>
              <w:rPr>
                <w:bCs/>
                <w:i/>
              </w:rPr>
            </w:pPr>
            <w:r>
              <w:rPr>
                <w:bCs/>
                <w:i/>
              </w:rPr>
              <w:t>Pomoći iz državnog proračuna temeljem prijenosa EU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C76" w14:textId="77777777" w:rsidR="00F1125F" w:rsidRPr="00E6605A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F1125F" w14:paraId="19E27A6A" w14:textId="77777777" w:rsidTr="00DA1CDA">
        <w:trPr>
          <w:trHeight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EAA" w14:textId="77777777" w:rsidR="00F1125F" w:rsidRPr="00F43D96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CBF" w14:textId="77777777" w:rsidR="00F1125F" w:rsidRPr="00D97050" w:rsidRDefault="00F1125F" w:rsidP="00F1125F">
            <w:pPr>
              <w:spacing w:line="252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D97050">
              <w:rPr>
                <w:rFonts w:eastAsia="Times New Roman" w:cs="Times New Roman"/>
                <w:b/>
                <w:bCs/>
                <w:szCs w:val="24"/>
              </w:rPr>
              <w:t xml:space="preserve">SVEUKUPNO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ED2" w14:textId="0363F089" w:rsidR="00F1125F" w:rsidRPr="008D628D" w:rsidRDefault="00F1125F" w:rsidP="00F1125F">
            <w:pPr>
              <w:spacing w:line="252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1.</w:t>
            </w:r>
            <w:r w:rsidR="00760AEC">
              <w:rPr>
                <w:rFonts w:eastAsia="Times New Roman" w:cs="Times New Roman"/>
                <w:b/>
                <w:bCs/>
                <w:szCs w:val="24"/>
              </w:rPr>
              <w:t>4</w:t>
            </w:r>
            <w:r>
              <w:rPr>
                <w:rFonts w:eastAsia="Times New Roman" w:cs="Times New Roman"/>
                <w:b/>
                <w:bCs/>
                <w:szCs w:val="24"/>
              </w:rPr>
              <w:t>88.170,00</w:t>
            </w:r>
          </w:p>
        </w:tc>
      </w:tr>
    </w:tbl>
    <w:p w14:paraId="207EEC1B" w14:textId="77777777" w:rsidR="00C24ACD" w:rsidRPr="00CA7D7F" w:rsidRDefault="00C24ACD" w:rsidP="00C24ACD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4034991B" w14:textId="77777777" w:rsidR="00C24ACD" w:rsidRPr="00CA7D7F" w:rsidRDefault="00C24ACD" w:rsidP="00C24ACD">
      <w:pPr>
        <w:shd w:val="clear" w:color="auto" w:fill="FFFFFF"/>
        <w:spacing w:after="75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</w:p>
    <w:p w14:paraId="3CE27DB8" w14:textId="77777777" w:rsidR="00C24ACD" w:rsidRDefault="00C24ACD" w:rsidP="00C24ACD">
      <w:pPr>
        <w:shd w:val="clear" w:color="auto" w:fill="FFFFFF"/>
        <w:spacing w:after="75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CA7D7F">
        <w:rPr>
          <w:rFonts w:eastAsia="Times New Roman" w:cs="Times New Roman"/>
          <w:b/>
          <w:bCs/>
          <w:szCs w:val="24"/>
          <w:lang w:eastAsia="hr-HR"/>
        </w:rPr>
        <w:t xml:space="preserve">Članak </w:t>
      </w:r>
      <w:r>
        <w:rPr>
          <w:rFonts w:eastAsia="Times New Roman" w:cs="Times New Roman"/>
          <w:b/>
          <w:bCs/>
          <w:szCs w:val="24"/>
          <w:lang w:eastAsia="hr-HR"/>
        </w:rPr>
        <w:t>2</w:t>
      </w:r>
      <w:r w:rsidRPr="00CA7D7F">
        <w:rPr>
          <w:rFonts w:eastAsia="Times New Roman" w:cs="Times New Roman"/>
          <w:b/>
          <w:bCs/>
          <w:szCs w:val="24"/>
          <w:lang w:eastAsia="hr-HR"/>
        </w:rPr>
        <w:t>.</w:t>
      </w:r>
    </w:p>
    <w:p w14:paraId="57FDDEAC" w14:textId="77777777" w:rsidR="00C24ACD" w:rsidRDefault="00C24ACD" w:rsidP="00C24ACD">
      <w:pPr>
        <w:jc w:val="both"/>
      </w:pPr>
      <w:r>
        <w:t>Aktivnosti planirane unutar programa su u slijedećim iznosima:</w:t>
      </w:r>
    </w:p>
    <w:p w14:paraId="41545CBA" w14:textId="77777777" w:rsidR="00C24ACD" w:rsidRDefault="00C24ACD" w:rsidP="00C24ACD">
      <w:pPr>
        <w:jc w:val="both"/>
      </w:pPr>
      <w:r>
        <w:t>1</w:t>
      </w:r>
      <w:r w:rsidRPr="006342EB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bCs/>
          <w:sz w:val="22"/>
        </w:rPr>
        <w:t xml:space="preserve"> </w:t>
      </w:r>
      <w:r w:rsidRPr="00D91B69">
        <w:t>Smart City programi – digitalno i zeleno u iznosu od 70.000,00 eura</w:t>
      </w:r>
      <w:r>
        <w:t>,</w:t>
      </w:r>
    </w:p>
    <w:p w14:paraId="5C762928" w14:textId="2916CCFE" w:rsidR="00C24ACD" w:rsidRDefault="00C24ACD" w:rsidP="00C24ACD">
      <w:pPr>
        <w:jc w:val="both"/>
      </w:pPr>
      <w:r>
        <w:t xml:space="preserve">2.  </w:t>
      </w:r>
      <w:r w:rsidRPr="00D91B69">
        <w:t>Izgradnja i rekonstrukcija komunalne infrastrukture</w:t>
      </w:r>
      <w:r>
        <w:rPr>
          <w:b/>
          <w:bCs/>
        </w:rPr>
        <w:t xml:space="preserve"> </w:t>
      </w:r>
      <w:r w:rsidRPr="00D91B69">
        <w:t xml:space="preserve">u iznosu od </w:t>
      </w:r>
      <w:r>
        <w:t>1</w:t>
      </w:r>
      <w:r w:rsidR="00120440">
        <w:t>7</w:t>
      </w:r>
      <w:r w:rsidRPr="00D91B69">
        <w:t>.</w:t>
      </w:r>
      <w:r>
        <w:t>5</w:t>
      </w:r>
      <w:r w:rsidRPr="00D91B69">
        <w:t>00,00 eura</w:t>
      </w:r>
      <w:r>
        <w:t xml:space="preserve">, </w:t>
      </w:r>
    </w:p>
    <w:p w14:paraId="3C15B85A" w14:textId="3B984E53" w:rsidR="00C24ACD" w:rsidRPr="00E6605A" w:rsidRDefault="00C24ACD" w:rsidP="00C24ACD">
      <w:pPr>
        <w:spacing w:line="252" w:lineRule="auto"/>
        <w:jc w:val="both"/>
        <w:rPr>
          <w:rFonts w:eastAsia="Times New Roman" w:cs="Times New Roman"/>
          <w:b/>
          <w:bCs/>
          <w:szCs w:val="24"/>
        </w:rPr>
      </w:pPr>
      <w:r>
        <w:t xml:space="preserve">3.  </w:t>
      </w:r>
      <w:r w:rsidRPr="00D91B69">
        <w:rPr>
          <w:rFonts w:eastAsia="Times New Roman" w:cs="Times New Roman"/>
          <w:szCs w:val="24"/>
        </w:rPr>
        <w:t>Presvlačenje asfaltnim slojem nerazvrstane ceste</w:t>
      </w:r>
      <w:r w:rsidRPr="00E6605A">
        <w:rPr>
          <w:rFonts w:eastAsia="Times New Roman" w:cs="Times New Roman"/>
          <w:b/>
          <w:bCs/>
          <w:szCs w:val="24"/>
        </w:rPr>
        <w:t xml:space="preserve"> </w:t>
      </w:r>
      <w:r w:rsidRPr="00D91B69">
        <w:t>u iznosu od</w:t>
      </w:r>
      <w:r>
        <w:t xml:space="preserve"> </w:t>
      </w:r>
      <w:r w:rsidR="00120440">
        <w:t>29</w:t>
      </w:r>
      <w:r>
        <w:t xml:space="preserve">0.000,00 eura, </w:t>
      </w:r>
    </w:p>
    <w:p w14:paraId="284E1FDA" w14:textId="0934DEB2" w:rsidR="00C24ACD" w:rsidRDefault="00C24ACD" w:rsidP="00C24ACD">
      <w:pPr>
        <w:jc w:val="both"/>
      </w:pPr>
      <w:r>
        <w:t xml:space="preserve">4.  </w:t>
      </w:r>
      <w:r w:rsidRPr="00D91B69">
        <w:rPr>
          <w:rFonts w:eastAsia="Times New Roman" w:cs="Times New Roman"/>
          <w:szCs w:val="24"/>
        </w:rPr>
        <w:t>Rekonstrukcija lokalnih nerazvrstanih cesta</w:t>
      </w:r>
      <w:r>
        <w:rPr>
          <w:rFonts w:eastAsia="Times New Roman" w:cs="Times New Roman"/>
          <w:b/>
          <w:bCs/>
          <w:szCs w:val="24"/>
        </w:rPr>
        <w:t xml:space="preserve"> </w:t>
      </w:r>
      <w:r w:rsidRPr="00D91B69">
        <w:t>u iznosu od</w:t>
      </w:r>
      <w:r>
        <w:t xml:space="preserve"> </w:t>
      </w:r>
      <w:r w:rsidR="00120440">
        <w:t>59</w:t>
      </w:r>
      <w:r>
        <w:t>.000,00 eura,</w:t>
      </w:r>
    </w:p>
    <w:p w14:paraId="5828A8CA" w14:textId="219D810E" w:rsidR="00C24ACD" w:rsidRDefault="00C24ACD" w:rsidP="00C24ACD">
      <w:pPr>
        <w:jc w:val="both"/>
      </w:pPr>
      <w:r>
        <w:t xml:space="preserve">5.  </w:t>
      </w:r>
      <w:r w:rsidRPr="00D91B69">
        <w:rPr>
          <w:rFonts w:eastAsia="Times New Roman" w:cs="Times New Roman"/>
          <w:szCs w:val="24"/>
        </w:rPr>
        <w:t>Izgradnja centralnog groblja</w:t>
      </w:r>
      <w:r>
        <w:rPr>
          <w:rFonts w:eastAsia="Times New Roman" w:cs="Times New Roman"/>
          <w:szCs w:val="24"/>
        </w:rPr>
        <w:t xml:space="preserve"> </w:t>
      </w:r>
      <w:r w:rsidRPr="00D91B69">
        <w:t>u iznosu od</w:t>
      </w:r>
      <w:r>
        <w:t xml:space="preserve"> </w:t>
      </w:r>
      <w:r w:rsidR="00120440">
        <w:t>20</w:t>
      </w:r>
      <w:r>
        <w:t>.000,00 eura,</w:t>
      </w:r>
    </w:p>
    <w:p w14:paraId="2AE028DF" w14:textId="68D9A74E" w:rsidR="00C24ACD" w:rsidRDefault="00C24ACD" w:rsidP="00C24ACD">
      <w:pPr>
        <w:spacing w:line="252" w:lineRule="auto"/>
        <w:jc w:val="both"/>
      </w:pPr>
      <w:r>
        <w:t xml:space="preserve">6.  </w:t>
      </w:r>
      <w:r w:rsidRPr="001E22FE">
        <w:rPr>
          <w:rFonts w:eastAsia="Times New Roman" w:cs="Times New Roman"/>
          <w:szCs w:val="24"/>
        </w:rPr>
        <w:t>Izgradnja javne rasvjete</w:t>
      </w:r>
      <w:r w:rsidRPr="001E22FE">
        <w:t xml:space="preserve"> </w:t>
      </w:r>
      <w:r w:rsidRPr="00D91B69">
        <w:t>u iznosu od</w:t>
      </w:r>
      <w:r>
        <w:t xml:space="preserve"> </w:t>
      </w:r>
      <w:r w:rsidR="00760AEC">
        <w:t>1</w:t>
      </w:r>
      <w:r>
        <w:t>30.000,00 eura,</w:t>
      </w:r>
    </w:p>
    <w:p w14:paraId="748CC488" w14:textId="77777777" w:rsidR="00C24ACD" w:rsidRDefault="00C24ACD" w:rsidP="00C24ACD">
      <w:pPr>
        <w:spacing w:line="252" w:lineRule="auto"/>
        <w:jc w:val="both"/>
      </w:pPr>
      <w:r>
        <w:t xml:space="preserve">7.  </w:t>
      </w:r>
      <w:r w:rsidRPr="001E22FE">
        <w:rPr>
          <w:rFonts w:eastAsia="Times New Roman" w:cs="Times New Roman"/>
          <w:szCs w:val="24"/>
        </w:rPr>
        <w:t>Uređenje parka – krajobrazno uređenje</w:t>
      </w:r>
      <w:r>
        <w:rPr>
          <w:rFonts w:eastAsia="Times New Roman" w:cs="Times New Roman"/>
          <w:szCs w:val="24"/>
        </w:rPr>
        <w:t xml:space="preserve"> </w:t>
      </w:r>
      <w:r w:rsidRPr="00D91B69">
        <w:t>u iznosu od</w:t>
      </w:r>
      <w:r>
        <w:t xml:space="preserve"> 5.000,00 eura,</w:t>
      </w:r>
    </w:p>
    <w:p w14:paraId="575C8739" w14:textId="34CCDA17" w:rsidR="00C24ACD" w:rsidRDefault="00C24ACD" w:rsidP="00C24ACD">
      <w:pPr>
        <w:spacing w:line="252" w:lineRule="auto"/>
        <w:jc w:val="both"/>
      </w:pPr>
      <w:r>
        <w:t xml:space="preserve">8.  </w:t>
      </w:r>
      <w:r w:rsidRPr="001E22FE">
        <w:t>Rekonstrukcija ceste prema gospodarskoj zoni Kupljensko</w:t>
      </w:r>
      <w:r>
        <w:t xml:space="preserve"> u iznosu od </w:t>
      </w:r>
      <w:r w:rsidR="009D224F">
        <w:t>252</w:t>
      </w:r>
      <w:r>
        <w:t>.</w:t>
      </w:r>
      <w:r w:rsidR="009D224F">
        <w:t>0</w:t>
      </w:r>
      <w:r>
        <w:t>00,00 eura.</w:t>
      </w:r>
    </w:p>
    <w:p w14:paraId="13BC6C41" w14:textId="2F84395D" w:rsidR="00C24ACD" w:rsidRPr="005B4DF8" w:rsidRDefault="00C24ACD" w:rsidP="00C24ACD">
      <w:pPr>
        <w:spacing w:line="252" w:lineRule="auto"/>
        <w:jc w:val="both"/>
        <w:rPr>
          <w:rFonts w:eastAsia="Times New Roman" w:cs="Times New Roman"/>
          <w:i/>
          <w:iCs/>
          <w:szCs w:val="24"/>
        </w:rPr>
      </w:pPr>
      <w:r>
        <w:t xml:space="preserve">9. </w:t>
      </w:r>
      <w:r w:rsidR="009D224F">
        <w:t xml:space="preserve"> </w:t>
      </w:r>
      <w:r w:rsidR="009D224F" w:rsidRPr="009D224F">
        <w:rPr>
          <w:bCs/>
          <w:iCs/>
        </w:rPr>
        <w:t>Razvoj zelene urbane mreže</w:t>
      </w:r>
      <w:r w:rsidR="009D224F">
        <w:rPr>
          <w:bCs/>
          <w:iCs/>
        </w:rPr>
        <w:t xml:space="preserve"> </w:t>
      </w:r>
      <w:r>
        <w:rPr>
          <w:bCs/>
          <w:iCs/>
        </w:rPr>
        <w:t xml:space="preserve">u iznosu od </w:t>
      </w:r>
      <w:r w:rsidR="009D224F">
        <w:rPr>
          <w:bCs/>
          <w:iCs/>
        </w:rPr>
        <w:t>644.670,00</w:t>
      </w:r>
      <w:r>
        <w:rPr>
          <w:bCs/>
          <w:iCs/>
        </w:rPr>
        <w:t xml:space="preserve"> eura. </w:t>
      </w:r>
    </w:p>
    <w:p w14:paraId="3E91A539" w14:textId="77777777" w:rsidR="00C24ACD" w:rsidRDefault="00C24ACD" w:rsidP="00C24ACD">
      <w:pPr>
        <w:jc w:val="both"/>
      </w:pPr>
      <w:r>
        <w:t xml:space="preserve"> </w:t>
      </w:r>
    </w:p>
    <w:p w14:paraId="747C4A9B" w14:textId="77777777" w:rsidR="00C24ACD" w:rsidRPr="00CA7D7F" w:rsidRDefault="00C24ACD" w:rsidP="00C24ACD">
      <w:pPr>
        <w:shd w:val="clear" w:color="auto" w:fill="FFFFFF"/>
        <w:spacing w:after="75" w:line="240" w:lineRule="auto"/>
        <w:rPr>
          <w:rFonts w:eastAsia="Times New Roman" w:cs="Times New Roman"/>
          <w:szCs w:val="24"/>
          <w:lang w:eastAsia="hr-HR"/>
        </w:rPr>
      </w:pPr>
    </w:p>
    <w:p w14:paraId="5F470069" w14:textId="77777777" w:rsidR="00C24ACD" w:rsidRPr="00D97050" w:rsidRDefault="00C24ACD" w:rsidP="00C24ACD">
      <w:pPr>
        <w:shd w:val="clear" w:color="auto" w:fill="FFFFFF"/>
        <w:spacing w:after="75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D97050">
        <w:rPr>
          <w:rFonts w:eastAsia="Times New Roman" w:cs="Times New Roman"/>
          <w:b/>
          <w:bCs/>
          <w:szCs w:val="24"/>
          <w:lang w:eastAsia="hr-HR"/>
        </w:rPr>
        <w:t xml:space="preserve">Članak 3. </w:t>
      </w:r>
    </w:p>
    <w:p w14:paraId="41E7AFC2" w14:textId="39544305" w:rsidR="00C24ACD" w:rsidRDefault="00C24ACD" w:rsidP="00C24ACD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1239B5">
        <w:t>Ov</w:t>
      </w:r>
      <w:r>
        <w:t xml:space="preserve">aj </w:t>
      </w:r>
      <w:r w:rsidRPr="001239B5">
        <w:t xml:space="preserve">Program stupa na snagu osmog dana od dana objave u </w:t>
      </w:r>
      <w:r>
        <w:t>„</w:t>
      </w:r>
      <w:r w:rsidRPr="001239B5">
        <w:t xml:space="preserve">Službenom </w:t>
      </w:r>
      <w:r>
        <w:t>G</w:t>
      </w:r>
      <w:r w:rsidRPr="001239B5">
        <w:t>lasniku Općine Vojnić</w:t>
      </w:r>
      <w:r>
        <w:t>“, a primjenjuje se od 1. siječnja 202</w:t>
      </w:r>
      <w:r w:rsidR="00182B5D">
        <w:t>6</w:t>
      </w:r>
      <w:r w:rsidRPr="001239B5">
        <w:t xml:space="preserve">. </w:t>
      </w:r>
      <w:r>
        <w:t>godine.</w:t>
      </w:r>
    </w:p>
    <w:p w14:paraId="704E89BA" w14:textId="77777777" w:rsidR="00C24ACD" w:rsidRPr="00CA7D7F" w:rsidRDefault="00C24ACD" w:rsidP="00C24ACD">
      <w:pPr>
        <w:shd w:val="clear" w:color="auto" w:fill="FFFFFF"/>
        <w:spacing w:after="75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1006A620" w14:textId="77777777" w:rsidR="00C24ACD" w:rsidRDefault="00C24ACD" w:rsidP="00C24ACD">
      <w:pPr>
        <w:shd w:val="clear" w:color="auto" w:fill="FFFFFF"/>
        <w:tabs>
          <w:tab w:val="left" w:pos="6237"/>
        </w:tabs>
        <w:spacing w:after="75" w:line="240" w:lineRule="auto"/>
        <w:rPr>
          <w:rFonts w:eastAsia="Times New Roman" w:cs="Times New Roman"/>
          <w:szCs w:val="24"/>
          <w:lang w:eastAsia="hr-HR"/>
        </w:rPr>
      </w:pPr>
      <w:r w:rsidRPr="00CA7D7F">
        <w:rPr>
          <w:rFonts w:eastAsia="Times New Roman" w:cs="Times New Roman"/>
          <w:szCs w:val="24"/>
          <w:lang w:eastAsia="hr-HR"/>
        </w:rPr>
        <w:tab/>
        <w:t>OPĆINSKO VIJEĆ</w:t>
      </w:r>
      <w:r>
        <w:rPr>
          <w:rFonts w:eastAsia="Times New Roman" w:cs="Times New Roman"/>
          <w:szCs w:val="24"/>
          <w:lang w:eastAsia="hr-HR"/>
        </w:rPr>
        <w:t>E</w:t>
      </w:r>
    </w:p>
    <w:p w14:paraId="6A1FCF59" w14:textId="77777777" w:rsidR="00C24ACD" w:rsidRPr="00CA7D7F" w:rsidRDefault="00C24ACD" w:rsidP="00C24ACD">
      <w:pPr>
        <w:shd w:val="clear" w:color="auto" w:fill="FFFFFF"/>
        <w:tabs>
          <w:tab w:val="left" w:pos="6237"/>
        </w:tabs>
        <w:spacing w:after="75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 w:rsidRPr="00CA7D7F">
        <w:rPr>
          <w:rFonts w:eastAsia="Times New Roman" w:cs="Times New Roman"/>
          <w:szCs w:val="24"/>
          <w:lang w:eastAsia="hr-HR"/>
        </w:rPr>
        <w:t xml:space="preserve">PREDSJEDNIK </w:t>
      </w:r>
      <w:r w:rsidRPr="00CA7D7F">
        <w:rPr>
          <w:rFonts w:eastAsia="Times New Roman" w:cs="Times New Roman"/>
          <w:szCs w:val="24"/>
          <w:lang w:eastAsia="hr-HR"/>
        </w:rPr>
        <w:tab/>
      </w:r>
      <w:r w:rsidRPr="00CA7D7F"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>Ramo Čović</w:t>
      </w:r>
    </w:p>
    <w:p w14:paraId="543D5CC5" w14:textId="6CC4CAE0" w:rsidR="007A2060" w:rsidRPr="00CA7D7F" w:rsidRDefault="007A2060" w:rsidP="00C24ACD">
      <w:pPr>
        <w:shd w:val="clear" w:color="auto" w:fill="FFFFFF"/>
        <w:spacing w:after="75" w:line="240" w:lineRule="auto"/>
        <w:jc w:val="right"/>
        <w:rPr>
          <w:rFonts w:eastAsia="Times New Roman" w:cs="Times New Roman"/>
          <w:szCs w:val="24"/>
          <w:lang w:eastAsia="hr-HR"/>
        </w:rPr>
      </w:pPr>
    </w:p>
    <w:sectPr w:rsidR="007A2060" w:rsidRPr="00CA7D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E1EA" w14:textId="77777777" w:rsidR="002B6F78" w:rsidRDefault="002B6F78" w:rsidP="003A7A33">
      <w:pPr>
        <w:spacing w:line="240" w:lineRule="auto"/>
      </w:pPr>
      <w:r>
        <w:separator/>
      </w:r>
    </w:p>
  </w:endnote>
  <w:endnote w:type="continuationSeparator" w:id="0">
    <w:p w14:paraId="44F3B0B1" w14:textId="77777777" w:rsidR="002B6F78" w:rsidRDefault="002B6F78" w:rsidP="003A7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2666" w14:textId="77777777" w:rsidR="002B6F78" w:rsidRDefault="002B6F78" w:rsidP="003A7A33">
      <w:pPr>
        <w:spacing w:line="240" w:lineRule="auto"/>
      </w:pPr>
      <w:r>
        <w:separator/>
      </w:r>
    </w:p>
  </w:footnote>
  <w:footnote w:type="continuationSeparator" w:id="0">
    <w:p w14:paraId="31892855" w14:textId="77777777" w:rsidR="002B6F78" w:rsidRDefault="002B6F78" w:rsidP="003A7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E521" w14:textId="17C400CE" w:rsidR="00805682" w:rsidRPr="00805682" w:rsidRDefault="00805682" w:rsidP="00805682">
    <w:pPr>
      <w:pStyle w:val="Zaglavlje"/>
      <w:jc w:val="right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FA9"/>
    <w:multiLevelType w:val="hybridMultilevel"/>
    <w:tmpl w:val="A2ECC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32CD0"/>
    <w:multiLevelType w:val="hybridMultilevel"/>
    <w:tmpl w:val="62640B30"/>
    <w:lvl w:ilvl="0" w:tplc="35625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9492">
    <w:abstractNumId w:val="0"/>
  </w:num>
  <w:num w:numId="2" w16cid:durableId="59444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0"/>
    <w:rsid w:val="00047A6F"/>
    <w:rsid w:val="00066C00"/>
    <w:rsid w:val="00094CAC"/>
    <w:rsid w:val="000A01E0"/>
    <w:rsid w:val="000A21DE"/>
    <w:rsid w:val="000B4D03"/>
    <w:rsid w:val="000E110C"/>
    <w:rsid w:val="00120440"/>
    <w:rsid w:val="0012466B"/>
    <w:rsid w:val="0013013B"/>
    <w:rsid w:val="00153525"/>
    <w:rsid w:val="00156629"/>
    <w:rsid w:val="00182B5D"/>
    <w:rsid w:val="001A7D5A"/>
    <w:rsid w:val="001B2968"/>
    <w:rsid w:val="001C5A20"/>
    <w:rsid w:val="001C7AE5"/>
    <w:rsid w:val="001E494A"/>
    <w:rsid w:val="001F24E9"/>
    <w:rsid w:val="00255407"/>
    <w:rsid w:val="002B6F78"/>
    <w:rsid w:val="002D2424"/>
    <w:rsid w:val="002E6C03"/>
    <w:rsid w:val="003061A6"/>
    <w:rsid w:val="00311B8D"/>
    <w:rsid w:val="00371AAD"/>
    <w:rsid w:val="003A7A33"/>
    <w:rsid w:val="00426670"/>
    <w:rsid w:val="00473569"/>
    <w:rsid w:val="0048004B"/>
    <w:rsid w:val="004802EF"/>
    <w:rsid w:val="004A5279"/>
    <w:rsid w:val="0050114A"/>
    <w:rsid w:val="00510935"/>
    <w:rsid w:val="00550763"/>
    <w:rsid w:val="00581D8F"/>
    <w:rsid w:val="005F3A80"/>
    <w:rsid w:val="00605C92"/>
    <w:rsid w:val="0061539D"/>
    <w:rsid w:val="00644CF4"/>
    <w:rsid w:val="0067183B"/>
    <w:rsid w:val="006A1700"/>
    <w:rsid w:val="006A1B0C"/>
    <w:rsid w:val="006A4AD2"/>
    <w:rsid w:val="006C2739"/>
    <w:rsid w:val="006F47C9"/>
    <w:rsid w:val="00715EA0"/>
    <w:rsid w:val="00721E3B"/>
    <w:rsid w:val="00760AEC"/>
    <w:rsid w:val="00772DCF"/>
    <w:rsid w:val="00786EC6"/>
    <w:rsid w:val="00793126"/>
    <w:rsid w:val="007A2060"/>
    <w:rsid w:val="007C54C2"/>
    <w:rsid w:val="007D699C"/>
    <w:rsid w:val="00805682"/>
    <w:rsid w:val="00812DDE"/>
    <w:rsid w:val="00822C3D"/>
    <w:rsid w:val="008B388B"/>
    <w:rsid w:val="009202D9"/>
    <w:rsid w:val="009A2BC5"/>
    <w:rsid w:val="009D224F"/>
    <w:rsid w:val="00A01B27"/>
    <w:rsid w:val="00A04AB3"/>
    <w:rsid w:val="00AA3F0B"/>
    <w:rsid w:val="00AE0FD6"/>
    <w:rsid w:val="00AE1184"/>
    <w:rsid w:val="00AF59DD"/>
    <w:rsid w:val="00AF70CE"/>
    <w:rsid w:val="00B01EB4"/>
    <w:rsid w:val="00B26911"/>
    <w:rsid w:val="00B73A5A"/>
    <w:rsid w:val="00B927C6"/>
    <w:rsid w:val="00BA6F86"/>
    <w:rsid w:val="00BB144B"/>
    <w:rsid w:val="00C24ACD"/>
    <w:rsid w:val="00C8176D"/>
    <w:rsid w:val="00CA0434"/>
    <w:rsid w:val="00CA7D7F"/>
    <w:rsid w:val="00CD44DD"/>
    <w:rsid w:val="00CD774D"/>
    <w:rsid w:val="00CF6F84"/>
    <w:rsid w:val="00D132FE"/>
    <w:rsid w:val="00D87A00"/>
    <w:rsid w:val="00D92C36"/>
    <w:rsid w:val="00D96964"/>
    <w:rsid w:val="00DC592E"/>
    <w:rsid w:val="00DE1050"/>
    <w:rsid w:val="00E16316"/>
    <w:rsid w:val="00E731FE"/>
    <w:rsid w:val="00E76048"/>
    <w:rsid w:val="00E95799"/>
    <w:rsid w:val="00ED1551"/>
    <w:rsid w:val="00ED5582"/>
    <w:rsid w:val="00F1125F"/>
    <w:rsid w:val="00F463E3"/>
    <w:rsid w:val="00F474FC"/>
    <w:rsid w:val="00F53DAF"/>
    <w:rsid w:val="00F550F1"/>
    <w:rsid w:val="00F56531"/>
    <w:rsid w:val="00F96486"/>
    <w:rsid w:val="00FA22F6"/>
    <w:rsid w:val="00FE37B9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75CB"/>
  <w15:chartTrackingRefBased/>
  <w15:docId w15:val="{AD61BCB3-D6A8-4DD5-9872-772D9FB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6B"/>
    <w:pPr>
      <w:spacing w:after="0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A1B0C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1B0C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A1B0C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6A1B0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A1B0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6A1B0C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msonormal0">
    <w:name w:val="msonormal"/>
    <w:basedOn w:val="Normal"/>
    <w:rsid w:val="00772DC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72DC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72DCF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72DC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2DCF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A7A33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A33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A7A33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A33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7A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7A3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Šikljan</dc:creator>
  <cp:keywords/>
  <dc:description/>
  <cp:lastModifiedBy>Ljiljana Šarić</cp:lastModifiedBy>
  <cp:revision>38</cp:revision>
  <cp:lastPrinted>2020-11-27T12:25:00Z</cp:lastPrinted>
  <dcterms:created xsi:type="dcterms:W3CDTF">2020-11-05T13:30:00Z</dcterms:created>
  <dcterms:modified xsi:type="dcterms:W3CDTF">2025-11-14T13:02:00Z</dcterms:modified>
</cp:coreProperties>
</file>