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02E48" w14:textId="77777777" w:rsidR="005E298B" w:rsidRDefault="005E298B" w:rsidP="006F7C5A">
      <w:pPr>
        <w:jc w:val="both"/>
        <w:rPr>
          <w:b/>
          <w:sz w:val="22"/>
          <w:szCs w:val="22"/>
          <w:lang w:eastAsia="en-US"/>
        </w:rPr>
      </w:pPr>
      <w:r>
        <w:rPr>
          <w:b/>
        </w:rPr>
        <w:t>KNJIŽNICA I ČITAONICA VOJNIĆ</w:t>
      </w:r>
    </w:p>
    <w:p w14:paraId="3F2C5653" w14:textId="77777777" w:rsidR="005E298B" w:rsidRDefault="005E298B" w:rsidP="006F7C5A">
      <w:pPr>
        <w:jc w:val="both"/>
        <w:rPr>
          <w:b/>
          <w:sz w:val="22"/>
          <w:szCs w:val="22"/>
          <w:lang w:eastAsia="en-US"/>
        </w:rPr>
      </w:pPr>
      <w:r>
        <w:rPr>
          <w:b/>
        </w:rPr>
        <w:t>A.Hebranga 2</w:t>
      </w:r>
    </w:p>
    <w:p w14:paraId="22F883A6" w14:textId="77777777" w:rsidR="005E298B" w:rsidRDefault="005E298B" w:rsidP="006F7C5A">
      <w:pPr>
        <w:jc w:val="both"/>
        <w:rPr>
          <w:b/>
          <w:sz w:val="22"/>
          <w:szCs w:val="22"/>
          <w:lang w:eastAsia="en-US"/>
        </w:rPr>
      </w:pPr>
      <w:r>
        <w:rPr>
          <w:b/>
        </w:rPr>
        <w:t>47220 Vojnić</w:t>
      </w:r>
    </w:p>
    <w:p w14:paraId="32DF3473" w14:textId="77777777" w:rsidR="005E298B" w:rsidRDefault="005E298B" w:rsidP="006F7C5A">
      <w:pPr>
        <w:spacing w:after="160" w:line="254" w:lineRule="auto"/>
        <w:jc w:val="both"/>
        <w:rPr>
          <w:b/>
          <w:sz w:val="22"/>
          <w:szCs w:val="22"/>
          <w:lang w:eastAsia="en-US"/>
        </w:rPr>
      </w:pPr>
    </w:p>
    <w:p w14:paraId="37EBDBA5" w14:textId="77777777" w:rsidR="005E298B" w:rsidRDefault="00287F83" w:rsidP="006F7C5A">
      <w:pPr>
        <w:spacing w:after="160" w:line="254" w:lineRule="auto"/>
        <w:jc w:val="both"/>
        <w:rPr>
          <w:b/>
        </w:rPr>
      </w:pPr>
      <w:r>
        <w:rPr>
          <w:b/>
        </w:rPr>
        <w:t>KLASA:</w:t>
      </w:r>
      <w:r w:rsidR="002C40A3">
        <w:rPr>
          <w:b/>
        </w:rPr>
        <w:t xml:space="preserve"> </w:t>
      </w:r>
      <w:r w:rsidR="00A7693A">
        <w:rPr>
          <w:b/>
        </w:rPr>
        <w:t>400-01/24-01/01</w:t>
      </w:r>
    </w:p>
    <w:p w14:paraId="6E5627CC" w14:textId="77777777" w:rsidR="00287F83" w:rsidRDefault="00287F83" w:rsidP="006F7C5A">
      <w:pPr>
        <w:spacing w:after="160" w:line="254" w:lineRule="auto"/>
        <w:jc w:val="both"/>
        <w:rPr>
          <w:b/>
          <w:sz w:val="22"/>
          <w:szCs w:val="22"/>
          <w:lang w:eastAsia="en-US"/>
        </w:rPr>
      </w:pPr>
      <w:r>
        <w:rPr>
          <w:b/>
        </w:rPr>
        <w:t xml:space="preserve">URBROJ: </w:t>
      </w:r>
      <w:r w:rsidR="00A7693A">
        <w:rPr>
          <w:b/>
        </w:rPr>
        <w:t>2133-17-4-24-1</w:t>
      </w:r>
    </w:p>
    <w:p w14:paraId="7A41BBA9" w14:textId="77777777" w:rsidR="005E298B" w:rsidRDefault="005E298B" w:rsidP="006F7C5A">
      <w:pPr>
        <w:spacing w:after="160" w:line="254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6C93AA8" w14:textId="77777777" w:rsidR="005E298B" w:rsidRDefault="005E298B" w:rsidP="00AE6BA7">
      <w:pPr>
        <w:spacing w:after="160" w:line="254" w:lineRule="auto"/>
        <w:jc w:val="center"/>
        <w:rPr>
          <w:b/>
          <w:bCs/>
          <w:sz w:val="36"/>
          <w:szCs w:val="36"/>
          <w:lang w:eastAsia="en-US"/>
        </w:rPr>
      </w:pPr>
      <w:r>
        <w:rPr>
          <w:b/>
          <w:bCs/>
          <w:sz w:val="36"/>
          <w:szCs w:val="36"/>
        </w:rPr>
        <w:t>OBRAZLOŽENJE</w:t>
      </w:r>
    </w:p>
    <w:p w14:paraId="30DC070A" w14:textId="77777777" w:rsidR="005E298B" w:rsidRDefault="005E298B" w:rsidP="00AE6BA7">
      <w:pPr>
        <w:spacing w:after="160" w:line="254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UZ PRIJEDLOG FINANCIJSKOG PLANA</w:t>
      </w:r>
    </w:p>
    <w:p w14:paraId="0406D378" w14:textId="77777777" w:rsidR="005E298B" w:rsidRDefault="005E298B" w:rsidP="00AE6BA7">
      <w:pPr>
        <w:spacing w:after="160" w:line="254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KNJIŽNICE I ČITAONICE VOJNIĆ</w:t>
      </w:r>
    </w:p>
    <w:p w14:paraId="14EB44FD" w14:textId="77777777" w:rsidR="005E298B" w:rsidRDefault="00644C06" w:rsidP="00AE6BA7">
      <w:pPr>
        <w:spacing w:after="160" w:line="254" w:lineRule="auto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ZA 202</w:t>
      </w:r>
      <w:r w:rsidR="00287F83">
        <w:rPr>
          <w:b/>
          <w:bCs/>
          <w:sz w:val="28"/>
          <w:szCs w:val="28"/>
        </w:rPr>
        <w:t>5</w:t>
      </w:r>
      <w:r w:rsidR="005E298B">
        <w:rPr>
          <w:b/>
          <w:bCs/>
          <w:sz w:val="28"/>
          <w:szCs w:val="28"/>
        </w:rPr>
        <w:t>.</w:t>
      </w:r>
      <w:r w:rsidR="00287F83">
        <w:rPr>
          <w:b/>
          <w:bCs/>
          <w:sz w:val="28"/>
          <w:szCs w:val="28"/>
        </w:rPr>
        <w:t xml:space="preserve"> </w:t>
      </w:r>
      <w:r w:rsidR="005E298B">
        <w:rPr>
          <w:b/>
          <w:bCs/>
          <w:sz w:val="28"/>
          <w:szCs w:val="28"/>
        </w:rPr>
        <w:t>GODINU</w:t>
      </w:r>
    </w:p>
    <w:p w14:paraId="20C25FB3" w14:textId="77777777" w:rsidR="005E298B" w:rsidRDefault="005E298B" w:rsidP="00AE6BA7">
      <w:pPr>
        <w:spacing w:after="160" w:line="254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5BDE1BEF" w14:textId="77777777" w:rsidR="005E298B" w:rsidRDefault="005E298B" w:rsidP="00AE6BA7">
      <w:pPr>
        <w:spacing w:after="160" w:line="254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72E28BB8" w14:textId="77777777" w:rsidR="005E298B" w:rsidRDefault="005E298B" w:rsidP="00AE6BA7">
      <w:pPr>
        <w:spacing w:after="160" w:line="254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78170142" w14:textId="77777777" w:rsidR="005E298B" w:rsidRDefault="005E298B" w:rsidP="00AE6BA7">
      <w:pPr>
        <w:spacing w:after="160" w:line="254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25984514" w14:textId="77777777" w:rsidR="005E298B" w:rsidRDefault="005E298B" w:rsidP="00AE6BA7">
      <w:pPr>
        <w:spacing w:after="160" w:line="254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5D9ECCBB" w14:textId="77777777" w:rsidR="005E298B" w:rsidRDefault="005E298B" w:rsidP="00AE6BA7">
      <w:pPr>
        <w:spacing w:after="160" w:line="254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3021122D" w14:textId="77777777" w:rsidR="005E298B" w:rsidRDefault="005E298B" w:rsidP="00AE6BA7">
      <w:pPr>
        <w:spacing w:after="160" w:line="254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7FC325EE" w14:textId="77777777" w:rsidR="005E298B" w:rsidRDefault="005E298B" w:rsidP="00AE6BA7">
      <w:pPr>
        <w:spacing w:after="160" w:line="254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7C9316A4" w14:textId="77777777" w:rsidR="005E298B" w:rsidRDefault="005E298B" w:rsidP="00AE6BA7">
      <w:pPr>
        <w:spacing w:after="160" w:line="254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31D88318" w14:textId="77777777" w:rsidR="005E298B" w:rsidRDefault="005E298B" w:rsidP="00AE6BA7">
      <w:pPr>
        <w:spacing w:after="160" w:line="254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5A2A10C0" w14:textId="77777777" w:rsidR="005E298B" w:rsidRDefault="005E298B" w:rsidP="00AE6BA7">
      <w:pPr>
        <w:spacing w:after="160" w:line="254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1AD17835" w14:textId="77777777" w:rsidR="005E298B" w:rsidRDefault="005E298B" w:rsidP="00AE6BA7">
      <w:pPr>
        <w:spacing w:after="160" w:line="254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70FD56A7" w14:textId="77777777" w:rsidR="005E298B" w:rsidRDefault="005E298B" w:rsidP="00AE6BA7">
      <w:pPr>
        <w:spacing w:after="160" w:line="254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41F236DC" w14:textId="77777777" w:rsidR="005E298B" w:rsidRDefault="005E298B" w:rsidP="00AE6BA7">
      <w:pPr>
        <w:spacing w:after="160" w:line="254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042F68DF" w14:textId="77777777" w:rsidR="005E298B" w:rsidRDefault="005E298B" w:rsidP="00AE6BA7">
      <w:pPr>
        <w:spacing w:after="160" w:line="254" w:lineRule="auto"/>
        <w:jc w:val="center"/>
        <w:rPr>
          <w:rFonts w:ascii="Arial" w:hAnsi="Arial" w:cs="Arial"/>
          <w:sz w:val="22"/>
          <w:szCs w:val="22"/>
          <w:lang w:eastAsia="en-US"/>
        </w:rPr>
      </w:pPr>
    </w:p>
    <w:p w14:paraId="29D6E969" w14:textId="77777777" w:rsidR="005E298B" w:rsidRDefault="005E298B" w:rsidP="00AE6BA7">
      <w:pPr>
        <w:spacing w:after="160" w:line="254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34C5360A" w14:textId="77777777" w:rsidR="005E298B" w:rsidRDefault="005E298B" w:rsidP="00AE6BA7">
      <w:pPr>
        <w:spacing w:after="160" w:line="254" w:lineRule="auto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0CB6EFC2" w14:textId="77777777" w:rsidR="005E298B" w:rsidRDefault="005E298B" w:rsidP="00AE6BA7">
      <w:pPr>
        <w:spacing w:after="160" w:line="254" w:lineRule="auto"/>
        <w:jc w:val="center"/>
        <w:rPr>
          <w:b/>
          <w:sz w:val="22"/>
          <w:szCs w:val="22"/>
          <w:lang w:eastAsia="en-US"/>
        </w:rPr>
      </w:pPr>
    </w:p>
    <w:p w14:paraId="61189BF3" w14:textId="77777777" w:rsidR="005E298B" w:rsidRDefault="005E298B" w:rsidP="00AE6BA7">
      <w:pPr>
        <w:spacing w:after="160" w:line="254" w:lineRule="auto"/>
        <w:jc w:val="center"/>
        <w:rPr>
          <w:b/>
          <w:sz w:val="22"/>
          <w:szCs w:val="22"/>
          <w:lang w:eastAsia="en-US"/>
        </w:rPr>
      </w:pPr>
    </w:p>
    <w:p w14:paraId="08239525" w14:textId="77777777" w:rsidR="005E298B" w:rsidRDefault="005E298B" w:rsidP="00AE6BA7">
      <w:pPr>
        <w:spacing w:after="160" w:line="254" w:lineRule="auto"/>
        <w:jc w:val="center"/>
        <w:rPr>
          <w:b/>
          <w:sz w:val="22"/>
          <w:szCs w:val="22"/>
          <w:lang w:eastAsia="en-US"/>
        </w:rPr>
      </w:pPr>
    </w:p>
    <w:p w14:paraId="581D5414" w14:textId="77777777" w:rsidR="005E298B" w:rsidRDefault="00A047B8" w:rsidP="00AE6BA7">
      <w:pPr>
        <w:spacing w:after="160" w:line="254" w:lineRule="auto"/>
        <w:jc w:val="center"/>
        <w:rPr>
          <w:b/>
          <w:sz w:val="22"/>
          <w:szCs w:val="22"/>
          <w:lang w:eastAsia="en-US"/>
        </w:rPr>
      </w:pPr>
      <w:r>
        <w:rPr>
          <w:b/>
        </w:rPr>
        <w:t xml:space="preserve">Vojnić, </w:t>
      </w:r>
      <w:r w:rsidR="006C626D">
        <w:rPr>
          <w:b/>
        </w:rPr>
        <w:t>prosinac</w:t>
      </w:r>
      <w:r>
        <w:rPr>
          <w:b/>
        </w:rPr>
        <w:t xml:space="preserve"> 202</w:t>
      </w:r>
      <w:r w:rsidR="00CA4CCB">
        <w:rPr>
          <w:b/>
        </w:rPr>
        <w:t>4</w:t>
      </w:r>
      <w:r w:rsidR="005E298B">
        <w:rPr>
          <w:b/>
        </w:rPr>
        <w:t>.</w:t>
      </w:r>
    </w:p>
    <w:p w14:paraId="782F6079" w14:textId="77777777" w:rsidR="005E298B" w:rsidRDefault="005E298B" w:rsidP="006F7C5A">
      <w:pPr>
        <w:spacing w:after="160" w:line="254" w:lineRule="auto"/>
        <w:jc w:val="both"/>
        <w:rPr>
          <w:rFonts w:ascii="Arial" w:hAnsi="Arial" w:cs="Arial"/>
          <w:lang w:eastAsia="en-US"/>
        </w:rPr>
      </w:pPr>
    </w:p>
    <w:p w14:paraId="4C9500A9" w14:textId="77777777" w:rsidR="006E68C8" w:rsidRPr="006E68C8" w:rsidRDefault="006E68C8" w:rsidP="006F7C5A">
      <w:pPr>
        <w:spacing w:after="160" w:line="254" w:lineRule="auto"/>
        <w:jc w:val="both"/>
        <w:rPr>
          <w:b/>
        </w:rPr>
      </w:pPr>
      <w:r w:rsidRPr="006E68C8">
        <w:rPr>
          <w:b/>
        </w:rPr>
        <w:lastRenderedPageBreak/>
        <w:t>Uvod</w:t>
      </w:r>
    </w:p>
    <w:p w14:paraId="0B47333B" w14:textId="77777777" w:rsidR="00042AD6" w:rsidRPr="00042AD6" w:rsidRDefault="000B097F" w:rsidP="006F7C5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42AD6">
        <w:rPr>
          <w:rFonts w:ascii="Times New Roman" w:hAnsi="Times New Roman"/>
          <w:sz w:val="24"/>
          <w:szCs w:val="24"/>
        </w:rPr>
        <w:t>Knjižnica i čitaonica Vojnić k</w:t>
      </w:r>
      <w:r w:rsidR="00424B46" w:rsidRPr="00042AD6">
        <w:rPr>
          <w:rFonts w:ascii="Times New Roman" w:hAnsi="Times New Roman"/>
          <w:sz w:val="24"/>
          <w:szCs w:val="24"/>
        </w:rPr>
        <w:t>ao proračunski korisnik Općine V</w:t>
      </w:r>
      <w:r w:rsidRPr="00042AD6">
        <w:rPr>
          <w:rFonts w:ascii="Times New Roman" w:hAnsi="Times New Roman"/>
          <w:sz w:val="24"/>
          <w:szCs w:val="24"/>
        </w:rPr>
        <w:t xml:space="preserve">ojnić </w:t>
      </w:r>
      <w:r w:rsidR="00424B46" w:rsidRPr="00042AD6">
        <w:rPr>
          <w:rFonts w:ascii="Times New Roman" w:hAnsi="Times New Roman"/>
          <w:sz w:val="24"/>
          <w:szCs w:val="24"/>
        </w:rPr>
        <w:t xml:space="preserve">obvezna je izraditi </w:t>
      </w:r>
      <w:r w:rsidRPr="00042AD6">
        <w:rPr>
          <w:rFonts w:ascii="Times New Roman" w:hAnsi="Times New Roman"/>
          <w:sz w:val="24"/>
          <w:szCs w:val="24"/>
        </w:rPr>
        <w:t>financijski plan u</w:t>
      </w:r>
      <w:r w:rsidR="005E298B" w:rsidRPr="00042AD6">
        <w:rPr>
          <w:rFonts w:ascii="Times New Roman" w:hAnsi="Times New Roman"/>
          <w:sz w:val="24"/>
          <w:szCs w:val="24"/>
        </w:rPr>
        <w:t xml:space="preserve"> skladu s odredbama  Zakona o proračunu (</w:t>
      </w:r>
      <w:r w:rsidR="006C626D">
        <w:rPr>
          <w:rFonts w:ascii="Times New Roman" w:hAnsi="Times New Roman"/>
          <w:sz w:val="24"/>
          <w:szCs w:val="24"/>
        </w:rPr>
        <w:t>NN 144/21</w:t>
      </w:r>
      <w:r w:rsidR="005E298B" w:rsidRPr="00042AD6">
        <w:rPr>
          <w:rFonts w:ascii="Times New Roman" w:hAnsi="Times New Roman"/>
          <w:sz w:val="24"/>
          <w:szCs w:val="24"/>
        </w:rPr>
        <w:t>)</w:t>
      </w:r>
      <w:r w:rsidRPr="00042AD6">
        <w:rPr>
          <w:rFonts w:ascii="Times New Roman" w:hAnsi="Times New Roman"/>
          <w:sz w:val="24"/>
          <w:szCs w:val="24"/>
        </w:rPr>
        <w:t>, Pravilnika o proračunskim klasifikacijama (NN 26/10, 120/13,1/20) i Pravilnika o proračunskom računovodstvu i računskom planu (NN 124/14,115/15,87/16,3/18,126/19</w:t>
      </w:r>
      <w:r w:rsidR="00424B46" w:rsidRPr="00042AD6">
        <w:rPr>
          <w:rFonts w:ascii="Times New Roman" w:hAnsi="Times New Roman"/>
          <w:sz w:val="24"/>
          <w:szCs w:val="24"/>
        </w:rPr>
        <w:t xml:space="preserve">) </w:t>
      </w:r>
      <w:r w:rsidR="005E298B" w:rsidRPr="00042AD6">
        <w:rPr>
          <w:rFonts w:ascii="Times New Roman" w:hAnsi="Times New Roman"/>
          <w:sz w:val="24"/>
          <w:szCs w:val="24"/>
        </w:rPr>
        <w:t>koje</w:t>
      </w:r>
      <w:r w:rsidR="002F7BD4" w:rsidRPr="00042AD6">
        <w:rPr>
          <w:rFonts w:ascii="Times New Roman" w:hAnsi="Times New Roman"/>
          <w:sz w:val="24"/>
          <w:szCs w:val="24"/>
        </w:rPr>
        <w:t xml:space="preserve">  se odnose na </w:t>
      </w:r>
      <w:r w:rsidR="00424B46" w:rsidRPr="00042AD6">
        <w:rPr>
          <w:rFonts w:ascii="Times New Roman" w:hAnsi="Times New Roman"/>
          <w:sz w:val="24"/>
          <w:szCs w:val="24"/>
        </w:rPr>
        <w:t>izradu financijskog plana</w:t>
      </w:r>
      <w:r w:rsidR="005E298B" w:rsidRPr="00042AD6">
        <w:rPr>
          <w:rFonts w:ascii="Times New Roman" w:hAnsi="Times New Roman"/>
          <w:sz w:val="24"/>
          <w:szCs w:val="24"/>
        </w:rPr>
        <w:t>,</w:t>
      </w:r>
      <w:r w:rsidR="00424B46" w:rsidRPr="00042AD6">
        <w:rPr>
          <w:rFonts w:ascii="Times New Roman" w:hAnsi="Times New Roman"/>
          <w:sz w:val="24"/>
          <w:szCs w:val="24"/>
        </w:rPr>
        <w:t xml:space="preserve"> te </w:t>
      </w:r>
      <w:r w:rsidR="005E298B" w:rsidRPr="00042AD6">
        <w:rPr>
          <w:rFonts w:ascii="Times New Roman" w:hAnsi="Times New Roman"/>
          <w:sz w:val="24"/>
          <w:szCs w:val="24"/>
        </w:rPr>
        <w:t>Uputa za izradu prijedloga proračuna</w:t>
      </w:r>
      <w:r w:rsidR="00E10D8D" w:rsidRPr="00042AD6">
        <w:rPr>
          <w:rFonts w:ascii="Times New Roman" w:hAnsi="Times New Roman"/>
          <w:sz w:val="24"/>
          <w:szCs w:val="24"/>
        </w:rPr>
        <w:t xml:space="preserve"> Opći</w:t>
      </w:r>
      <w:r w:rsidR="002F7BD4" w:rsidRPr="00042AD6">
        <w:rPr>
          <w:rFonts w:ascii="Times New Roman" w:hAnsi="Times New Roman"/>
          <w:sz w:val="24"/>
          <w:szCs w:val="24"/>
        </w:rPr>
        <w:t xml:space="preserve">ne Vojnić za razdoblje </w:t>
      </w:r>
      <w:r w:rsidR="00455D53" w:rsidRPr="00042AD6">
        <w:rPr>
          <w:rFonts w:ascii="Times New Roman" w:hAnsi="Times New Roman"/>
          <w:sz w:val="24"/>
          <w:szCs w:val="24"/>
        </w:rPr>
        <w:t>202</w:t>
      </w:r>
      <w:r w:rsidR="002C40A3">
        <w:rPr>
          <w:rFonts w:ascii="Times New Roman" w:hAnsi="Times New Roman"/>
          <w:sz w:val="24"/>
          <w:szCs w:val="24"/>
        </w:rPr>
        <w:t>5</w:t>
      </w:r>
      <w:r w:rsidR="000B3D29" w:rsidRPr="00042AD6">
        <w:rPr>
          <w:rFonts w:ascii="Times New Roman" w:hAnsi="Times New Roman"/>
          <w:sz w:val="24"/>
          <w:szCs w:val="24"/>
        </w:rPr>
        <w:t>.</w:t>
      </w:r>
      <w:r w:rsidR="002F7BD4" w:rsidRPr="00042AD6">
        <w:rPr>
          <w:rFonts w:ascii="Times New Roman" w:hAnsi="Times New Roman"/>
          <w:sz w:val="24"/>
          <w:szCs w:val="24"/>
        </w:rPr>
        <w:t>-202</w:t>
      </w:r>
      <w:r w:rsidR="002C40A3">
        <w:rPr>
          <w:rFonts w:ascii="Times New Roman" w:hAnsi="Times New Roman"/>
          <w:sz w:val="24"/>
          <w:szCs w:val="24"/>
        </w:rPr>
        <w:t>7</w:t>
      </w:r>
      <w:r w:rsidR="005E298B" w:rsidRPr="00042AD6">
        <w:rPr>
          <w:rFonts w:ascii="Times New Roman" w:hAnsi="Times New Roman"/>
          <w:sz w:val="24"/>
          <w:szCs w:val="24"/>
        </w:rPr>
        <w:t>.godine</w:t>
      </w:r>
      <w:r w:rsidR="00AE6BA7">
        <w:rPr>
          <w:rFonts w:ascii="Times New Roman" w:hAnsi="Times New Roman"/>
          <w:sz w:val="24"/>
          <w:szCs w:val="24"/>
        </w:rPr>
        <w:t>.</w:t>
      </w:r>
      <w:r w:rsidR="005E298B" w:rsidRPr="00042AD6">
        <w:rPr>
          <w:rFonts w:ascii="Times New Roman" w:hAnsi="Times New Roman"/>
          <w:sz w:val="24"/>
          <w:szCs w:val="24"/>
        </w:rPr>
        <w:t xml:space="preserve"> </w:t>
      </w:r>
    </w:p>
    <w:p w14:paraId="45851E1F" w14:textId="77777777" w:rsidR="005E298B" w:rsidRPr="00042AD6" w:rsidRDefault="00424B46" w:rsidP="006F7C5A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042AD6">
        <w:rPr>
          <w:rFonts w:ascii="Times New Roman" w:hAnsi="Times New Roman"/>
          <w:sz w:val="24"/>
          <w:szCs w:val="24"/>
        </w:rPr>
        <w:t xml:space="preserve">Izrađeni </w:t>
      </w:r>
      <w:r w:rsidR="000B68CF" w:rsidRPr="00042AD6">
        <w:rPr>
          <w:rFonts w:ascii="Times New Roman" w:hAnsi="Times New Roman"/>
          <w:sz w:val="24"/>
          <w:szCs w:val="24"/>
        </w:rPr>
        <w:t>prijedlog  F</w:t>
      </w:r>
      <w:r w:rsidR="005E298B" w:rsidRPr="00042AD6">
        <w:rPr>
          <w:rFonts w:ascii="Times New Roman" w:hAnsi="Times New Roman"/>
          <w:sz w:val="24"/>
          <w:szCs w:val="24"/>
        </w:rPr>
        <w:t xml:space="preserve">inancijskog plana dostavlja </w:t>
      </w:r>
      <w:r w:rsidR="000D3BA3" w:rsidRPr="00042AD6">
        <w:rPr>
          <w:rFonts w:ascii="Times New Roman" w:hAnsi="Times New Roman"/>
          <w:sz w:val="24"/>
          <w:szCs w:val="24"/>
        </w:rPr>
        <w:t xml:space="preserve">se </w:t>
      </w:r>
      <w:r w:rsidR="005E298B" w:rsidRPr="00042AD6">
        <w:rPr>
          <w:rFonts w:ascii="Times New Roman" w:hAnsi="Times New Roman"/>
          <w:sz w:val="24"/>
          <w:szCs w:val="24"/>
        </w:rPr>
        <w:t>Općini Vojnić.</w:t>
      </w:r>
    </w:p>
    <w:p w14:paraId="1EE1743D" w14:textId="77777777" w:rsidR="005E298B" w:rsidRPr="00042AD6" w:rsidRDefault="005E298B" w:rsidP="006F7C5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42AD6">
        <w:rPr>
          <w:rFonts w:ascii="Times New Roman" w:hAnsi="Times New Roman"/>
          <w:sz w:val="24"/>
          <w:szCs w:val="24"/>
        </w:rPr>
        <w:t>Fina</w:t>
      </w:r>
      <w:r w:rsidR="000B3D29" w:rsidRPr="00042AD6">
        <w:rPr>
          <w:rFonts w:ascii="Times New Roman" w:hAnsi="Times New Roman"/>
          <w:sz w:val="24"/>
          <w:szCs w:val="24"/>
        </w:rPr>
        <w:t>ncijski plan izrađuje se z</w:t>
      </w:r>
      <w:r w:rsidR="000E12E0" w:rsidRPr="00042AD6">
        <w:rPr>
          <w:rFonts w:ascii="Times New Roman" w:hAnsi="Times New Roman"/>
          <w:sz w:val="24"/>
          <w:szCs w:val="24"/>
        </w:rPr>
        <w:t>a 202</w:t>
      </w:r>
      <w:r w:rsidR="002C40A3">
        <w:rPr>
          <w:rFonts w:ascii="Times New Roman" w:hAnsi="Times New Roman"/>
          <w:sz w:val="24"/>
          <w:szCs w:val="24"/>
        </w:rPr>
        <w:t>5</w:t>
      </w:r>
      <w:r w:rsidR="000B3D29" w:rsidRPr="00042AD6">
        <w:rPr>
          <w:rFonts w:ascii="Times New Roman" w:hAnsi="Times New Roman"/>
          <w:sz w:val="24"/>
          <w:szCs w:val="24"/>
        </w:rPr>
        <w:t xml:space="preserve">. godinu kao i projekcije za </w:t>
      </w:r>
      <w:r w:rsidR="005D0757">
        <w:rPr>
          <w:rFonts w:ascii="Times New Roman" w:hAnsi="Times New Roman"/>
          <w:sz w:val="24"/>
          <w:szCs w:val="24"/>
        </w:rPr>
        <w:t>202</w:t>
      </w:r>
      <w:r w:rsidR="002C40A3">
        <w:rPr>
          <w:rFonts w:ascii="Times New Roman" w:hAnsi="Times New Roman"/>
          <w:sz w:val="24"/>
          <w:szCs w:val="24"/>
        </w:rPr>
        <w:t>6</w:t>
      </w:r>
      <w:r w:rsidR="005D0757">
        <w:rPr>
          <w:rFonts w:ascii="Times New Roman" w:hAnsi="Times New Roman"/>
          <w:sz w:val="24"/>
          <w:szCs w:val="24"/>
        </w:rPr>
        <w:t>. i 202</w:t>
      </w:r>
      <w:r w:rsidR="002C40A3">
        <w:rPr>
          <w:rFonts w:ascii="Times New Roman" w:hAnsi="Times New Roman"/>
          <w:sz w:val="24"/>
          <w:szCs w:val="24"/>
        </w:rPr>
        <w:t>7</w:t>
      </w:r>
      <w:r w:rsidR="000E12E0" w:rsidRPr="00042AD6">
        <w:rPr>
          <w:rFonts w:ascii="Times New Roman" w:hAnsi="Times New Roman"/>
          <w:sz w:val="24"/>
          <w:szCs w:val="24"/>
        </w:rPr>
        <w:t>. godinu</w:t>
      </w:r>
      <w:r w:rsidRPr="00042AD6">
        <w:rPr>
          <w:rFonts w:ascii="Times New Roman" w:hAnsi="Times New Roman"/>
          <w:sz w:val="24"/>
          <w:szCs w:val="24"/>
        </w:rPr>
        <w:t xml:space="preserve">.                                           </w:t>
      </w:r>
    </w:p>
    <w:p w14:paraId="4A350DFE" w14:textId="77777777" w:rsidR="005E298B" w:rsidRPr="00042AD6" w:rsidRDefault="005E298B" w:rsidP="006F7C5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42AD6">
        <w:rPr>
          <w:rFonts w:ascii="Times New Roman" w:hAnsi="Times New Roman"/>
          <w:sz w:val="24"/>
          <w:szCs w:val="24"/>
        </w:rPr>
        <w:t>Financijskim</w:t>
      </w:r>
      <w:r w:rsidR="00B77D09">
        <w:rPr>
          <w:rFonts w:ascii="Times New Roman" w:hAnsi="Times New Roman"/>
          <w:sz w:val="24"/>
          <w:szCs w:val="24"/>
        </w:rPr>
        <w:t xml:space="preserve"> se</w:t>
      </w:r>
      <w:r w:rsidRPr="00042AD6">
        <w:rPr>
          <w:rFonts w:ascii="Times New Roman" w:hAnsi="Times New Roman"/>
          <w:sz w:val="24"/>
          <w:szCs w:val="24"/>
        </w:rPr>
        <w:t xml:space="preserve"> planom omogućuje financiranje redovnog poslovanja </w:t>
      </w:r>
      <w:r w:rsidR="007A13A9">
        <w:rPr>
          <w:rFonts w:ascii="Times New Roman" w:hAnsi="Times New Roman"/>
          <w:sz w:val="24"/>
          <w:szCs w:val="24"/>
        </w:rPr>
        <w:t xml:space="preserve">i kapitalnih ulaganja </w:t>
      </w:r>
      <w:r w:rsidRPr="00042AD6">
        <w:rPr>
          <w:rFonts w:ascii="Times New Roman" w:hAnsi="Times New Roman"/>
          <w:sz w:val="24"/>
          <w:szCs w:val="24"/>
        </w:rPr>
        <w:t>iz državnog, žup</w:t>
      </w:r>
      <w:r w:rsidR="000E12E0" w:rsidRPr="00042AD6">
        <w:rPr>
          <w:rFonts w:ascii="Times New Roman" w:hAnsi="Times New Roman"/>
          <w:sz w:val="24"/>
          <w:szCs w:val="24"/>
        </w:rPr>
        <w:t>anijskog, općinskog proračuna,</w:t>
      </w:r>
      <w:r w:rsidR="00B77D09">
        <w:rPr>
          <w:rFonts w:ascii="Times New Roman" w:hAnsi="Times New Roman"/>
          <w:sz w:val="24"/>
          <w:szCs w:val="24"/>
        </w:rPr>
        <w:t xml:space="preserve"> </w:t>
      </w:r>
      <w:r w:rsidRPr="00042AD6">
        <w:rPr>
          <w:rFonts w:ascii="Times New Roman" w:hAnsi="Times New Roman"/>
          <w:sz w:val="24"/>
          <w:szCs w:val="24"/>
        </w:rPr>
        <w:t>vlastitih sredstava</w:t>
      </w:r>
      <w:r w:rsidR="007A13A9">
        <w:rPr>
          <w:rFonts w:ascii="Times New Roman" w:hAnsi="Times New Roman"/>
          <w:sz w:val="24"/>
          <w:szCs w:val="24"/>
        </w:rPr>
        <w:t>,</w:t>
      </w:r>
      <w:r w:rsidR="004C4A9B">
        <w:rPr>
          <w:rFonts w:ascii="Times New Roman" w:hAnsi="Times New Roman"/>
          <w:sz w:val="24"/>
          <w:szCs w:val="24"/>
        </w:rPr>
        <w:t xml:space="preserve"> </w:t>
      </w:r>
      <w:r w:rsidR="007A13A9">
        <w:rPr>
          <w:rFonts w:ascii="Times New Roman" w:hAnsi="Times New Roman"/>
          <w:sz w:val="24"/>
          <w:szCs w:val="24"/>
        </w:rPr>
        <w:t>sredstava EU</w:t>
      </w:r>
      <w:r w:rsidR="000D3BA3" w:rsidRPr="00042AD6">
        <w:rPr>
          <w:rFonts w:ascii="Times New Roman" w:hAnsi="Times New Roman"/>
          <w:sz w:val="24"/>
          <w:szCs w:val="24"/>
        </w:rPr>
        <w:t xml:space="preserve"> </w:t>
      </w:r>
      <w:r w:rsidR="000E12E0" w:rsidRPr="00042AD6">
        <w:rPr>
          <w:rFonts w:ascii="Times New Roman" w:hAnsi="Times New Roman"/>
          <w:sz w:val="24"/>
          <w:szCs w:val="24"/>
        </w:rPr>
        <w:t>i donacija</w:t>
      </w:r>
      <w:r w:rsidRPr="00042AD6">
        <w:rPr>
          <w:rFonts w:ascii="Times New Roman" w:hAnsi="Times New Roman"/>
          <w:sz w:val="24"/>
          <w:szCs w:val="24"/>
        </w:rPr>
        <w:t>.</w:t>
      </w:r>
    </w:p>
    <w:p w14:paraId="7066AE33" w14:textId="77777777" w:rsidR="008B0392" w:rsidRPr="00042AD6" w:rsidRDefault="008B0392" w:rsidP="006F7C5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42AD6">
        <w:rPr>
          <w:rFonts w:ascii="Times New Roman" w:hAnsi="Times New Roman"/>
          <w:sz w:val="24"/>
          <w:szCs w:val="24"/>
        </w:rPr>
        <w:t>Metodologija za izradu prijedloga f</w:t>
      </w:r>
      <w:r w:rsidR="00C77553" w:rsidRPr="00042AD6">
        <w:rPr>
          <w:rFonts w:ascii="Times New Roman" w:hAnsi="Times New Roman"/>
          <w:sz w:val="24"/>
          <w:szCs w:val="24"/>
        </w:rPr>
        <w:t>inancijskog plana propisana je Z</w:t>
      </w:r>
      <w:r w:rsidRPr="00042AD6">
        <w:rPr>
          <w:rFonts w:ascii="Times New Roman" w:hAnsi="Times New Roman"/>
          <w:sz w:val="24"/>
          <w:szCs w:val="24"/>
        </w:rPr>
        <w:t>akonom o proračunu i podzakonskim aktima kojima se regulira provedba Zakona: Pravilnikom o proračunskim klasifikacijama i Pravilnikom o proračunskom računovodstvu i Računskom planu.</w:t>
      </w:r>
    </w:p>
    <w:p w14:paraId="2E35CE11" w14:textId="77777777" w:rsidR="008B0392" w:rsidRPr="00042AD6" w:rsidRDefault="008B0392" w:rsidP="006F7C5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042AD6">
        <w:rPr>
          <w:rFonts w:ascii="Times New Roman" w:hAnsi="Times New Roman"/>
          <w:sz w:val="24"/>
          <w:szCs w:val="24"/>
        </w:rPr>
        <w:t>Važnost procesa planiranja prepoznata je i kod davanja Izjave o fiskalnoj odgovornosti</w:t>
      </w:r>
      <w:r w:rsidR="00074DB8">
        <w:rPr>
          <w:rFonts w:ascii="Times New Roman" w:hAnsi="Times New Roman"/>
          <w:sz w:val="24"/>
          <w:szCs w:val="24"/>
        </w:rPr>
        <w:t xml:space="preserve"> </w:t>
      </w:r>
      <w:r w:rsidRPr="00042AD6">
        <w:rPr>
          <w:rFonts w:ascii="Times New Roman" w:hAnsi="Times New Roman"/>
          <w:sz w:val="24"/>
          <w:szCs w:val="24"/>
        </w:rPr>
        <w:t>(NN 111/18</w:t>
      </w:r>
      <w:r w:rsidR="00074DB8">
        <w:rPr>
          <w:rFonts w:ascii="Times New Roman" w:hAnsi="Times New Roman"/>
          <w:sz w:val="24"/>
          <w:szCs w:val="24"/>
        </w:rPr>
        <w:t>, 83/23</w:t>
      </w:r>
      <w:r w:rsidRPr="00042AD6">
        <w:rPr>
          <w:rFonts w:ascii="Times New Roman" w:hAnsi="Times New Roman"/>
          <w:sz w:val="24"/>
          <w:szCs w:val="24"/>
        </w:rPr>
        <w:t xml:space="preserve">) i </w:t>
      </w:r>
      <w:r w:rsidR="00515C74">
        <w:rPr>
          <w:rFonts w:ascii="Times New Roman" w:hAnsi="Times New Roman"/>
          <w:sz w:val="24"/>
          <w:szCs w:val="24"/>
        </w:rPr>
        <w:t>U</w:t>
      </w:r>
      <w:r w:rsidRPr="00042AD6">
        <w:rPr>
          <w:rFonts w:ascii="Times New Roman" w:hAnsi="Times New Roman"/>
          <w:sz w:val="24"/>
          <w:szCs w:val="24"/>
        </w:rPr>
        <w:t>redbe o sastavljanju i predaji izjave o fiskalnoj</w:t>
      </w:r>
      <w:r w:rsidR="000B097F" w:rsidRPr="00042AD6">
        <w:rPr>
          <w:rFonts w:ascii="Times New Roman" w:hAnsi="Times New Roman"/>
          <w:sz w:val="24"/>
          <w:szCs w:val="24"/>
        </w:rPr>
        <w:t xml:space="preserve"> odgovornosti i izvještaja o pr</w:t>
      </w:r>
      <w:r w:rsidR="005D0757">
        <w:rPr>
          <w:rFonts w:ascii="Times New Roman" w:hAnsi="Times New Roman"/>
          <w:sz w:val="24"/>
          <w:szCs w:val="24"/>
        </w:rPr>
        <w:t>imjeni fiskalnih pravila (NN 95/</w:t>
      </w:r>
      <w:r w:rsidR="000B097F" w:rsidRPr="00042AD6">
        <w:rPr>
          <w:rFonts w:ascii="Times New Roman" w:hAnsi="Times New Roman"/>
          <w:sz w:val="24"/>
          <w:szCs w:val="24"/>
        </w:rPr>
        <w:t>19).</w:t>
      </w:r>
    </w:p>
    <w:p w14:paraId="612F3F9C" w14:textId="77777777" w:rsidR="005E298B" w:rsidRDefault="005E298B" w:rsidP="006F7C5A">
      <w:pPr>
        <w:spacing w:after="160" w:line="254" w:lineRule="auto"/>
        <w:jc w:val="both"/>
        <w:rPr>
          <w:lang w:eastAsia="en-US"/>
        </w:rPr>
      </w:pPr>
      <w:r>
        <w:t>Pri sastavljanju prijedloga Financijskog plana obvezno je pridržavanje zakonom propisane metodologije koju propisuje sadržaj proračuna, programsko planiranje i proračunske klasifikacije. Zakon o proračunu propisuje trogodišnji proračunski okvir, što znači da predstavničko tijelo</w:t>
      </w:r>
      <w:r w:rsidR="005D0757">
        <w:t xml:space="preserve"> usvaja Financijski plan za 202</w:t>
      </w:r>
      <w:r w:rsidR="002C40A3">
        <w:t>5</w:t>
      </w:r>
      <w:r>
        <w:t xml:space="preserve">. godinu i projekcije za </w:t>
      </w:r>
      <w:r w:rsidR="00C329EC">
        <w:t>sljedeće dvije godine</w:t>
      </w:r>
      <w:r w:rsidR="00B77D09">
        <w:t>:</w:t>
      </w:r>
      <w:r w:rsidR="00C329EC">
        <w:t xml:space="preserve"> </w:t>
      </w:r>
      <w:r w:rsidR="005D0757">
        <w:t>202</w:t>
      </w:r>
      <w:r w:rsidR="002C40A3">
        <w:t>6</w:t>
      </w:r>
      <w:r w:rsidR="005D0757">
        <w:t>. i 202</w:t>
      </w:r>
      <w:r w:rsidR="002C40A3">
        <w:t>7</w:t>
      </w:r>
      <w:r>
        <w:t xml:space="preserve">. godinu. </w:t>
      </w:r>
      <w:r w:rsidRPr="006F7C5A">
        <w:t>Financij</w:t>
      </w:r>
      <w:r w:rsidR="005D0757" w:rsidRPr="006F7C5A">
        <w:t>ski plan za 202</w:t>
      </w:r>
      <w:r w:rsidR="002C40A3" w:rsidRPr="006F7C5A">
        <w:t>5</w:t>
      </w:r>
      <w:r w:rsidRPr="006F7C5A">
        <w:t xml:space="preserve">. godinu </w:t>
      </w:r>
      <w:r w:rsidR="006F7C5A" w:rsidRPr="006F7C5A">
        <w:t>i projekcije za 2026. i 2027. usvajaju se na drugoj razini.</w:t>
      </w:r>
    </w:p>
    <w:p w14:paraId="6CA830EA" w14:textId="77777777" w:rsidR="00042AD6" w:rsidRPr="00042AD6" w:rsidRDefault="005E298B" w:rsidP="006F7C5A">
      <w:pPr>
        <w:spacing w:after="160" w:line="254" w:lineRule="auto"/>
        <w:jc w:val="both"/>
        <w:rPr>
          <w:lang w:eastAsia="en-US"/>
        </w:rPr>
      </w:pPr>
      <w:r w:rsidRPr="00703DCF">
        <w:t>Pravilnik</w:t>
      </w:r>
      <w:r w:rsidR="00424B46" w:rsidRPr="00703DCF">
        <w:t>om</w:t>
      </w:r>
      <w:r w:rsidRPr="00703DCF">
        <w:t xml:space="preserve"> o proračunskim klasifik</w:t>
      </w:r>
      <w:r w:rsidR="00424B46" w:rsidRPr="00703DCF">
        <w:t>acijama ( NN 26/10, 120/13</w:t>
      </w:r>
      <w:r w:rsidR="005D0757">
        <w:t>, 1/20</w:t>
      </w:r>
      <w:r w:rsidR="00424B46" w:rsidRPr="00703DCF">
        <w:t>)  propisane su vrste, sadržaj i primjena</w:t>
      </w:r>
      <w:r w:rsidRPr="00703DCF">
        <w:t xml:space="preserve"> proračunskih klasifikacija koje su obvezne za izradu proračuna, a primjenjuju se u proc</w:t>
      </w:r>
      <w:r w:rsidR="00F03135">
        <w:t>esu planiranja za razdoblje 202</w:t>
      </w:r>
      <w:r w:rsidR="002C40A3">
        <w:t>5</w:t>
      </w:r>
      <w:r w:rsidR="003669AA" w:rsidRPr="00703DCF">
        <w:t>.</w:t>
      </w:r>
      <w:r w:rsidR="00F03135">
        <w:t xml:space="preserve"> - 202</w:t>
      </w:r>
      <w:r w:rsidR="002C40A3">
        <w:t>7</w:t>
      </w:r>
      <w:r w:rsidRPr="00703DCF">
        <w:t>. godine. Pravilnikom se definira okvir kojim se iskazuju i prate prihodi i primici te rashodi i izdaci po nositeljima, cilju, namjeni, vrsti, lokaciji i izvorima financiranja. Propisanim se klasifikacijama naglašava  uspostava organizacijske klasifikacije koja sadržava povezane i  međusobno usklađene cjeline proračuna, a koje odgovarajućim materijalnim sredstvima ostvaruju postavljene ciljeve. Organizacijska klasifikacija uspostavlja se definiranjem razdjela i glava, dok se programska klasifikacija uspostavlja definiranjem pojedinih programa, projekata i aktivnosti</w:t>
      </w:r>
      <w:r w:rsidR="002C40A3">
        <w:t>,</w:t>
      </w:r>
      <w:r w:rsidRPr="00703DCF">
        <w:t xml:space="preserve"> a sve s ciljem ostvarenja pojedinog programa i njegovih ciljeva, tako da se i u proračunu koji se donosi na </w:t>
      </w:r>
      <w:r w:rsidR="00BC389A">
        <w:t>drug</w:t>
      </w:r>
      <w:r w:rsidRPr="00703DCF">
        <w:t>oj razini ekonomske klasifikacije omogućava uvid u sve aktivnosti i projekte.</w:t>
      </w:r>
    </w:p>
    <w:p w14:paraId="0B697AC5" w14:textId="77777777" w:rsidR="005E298B" w:rsidRPr="006E68C8" w:rsidRDefault="006E68C8" w:rsidP="006F7C5A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6E68C8">
        <w:rPr>
          <w:rFonts w:ascii="Times New Roman" w:hAnsi="Times New Roman"/>
          <w:b/>
          <w:sz w:val="24"/>
          <w:szCs w:val="24"/>
        </w:rPr>
        <w:t>Sažetak djelokruga rada Knjižnice</w:t>
      </w:r>
    </w:p>
    <w:p w14:paraId="6897917C" w14:textId="77777777" w:rsidR="000E12E0" w:rsidRDefault="005E298B" w:rsidP="006F7C5A">
      <w:pPr>
        <w:jc w:val="both"/>
      </w:pPr>
      <w:r>
        <w:t>Knjižnica i čitaonica Vojnić</w:t>
      </w:r>
      <w:r w:rsidR="00E65D9F">
        <w:t xml:space="preserve"> narodna je knjižnica. Vlasnik </w:t>
      </w:r>
      <w:r w:rsidR="00B77D09">
        <w:t xml:space="preserve">je </w:t>
      </w:r>
      <w:r w:rsidR="00E65D9F">
        <w:t>i osnivač Knjižnice Općina Vojn</w:t>
      </w:r>
      <w:r w:rsidR="000B097F">
        <w:t>ić. Djelatnost Knjižnice obuhvać</w:t>
      </w:r>
      <w:r w:rsidR="00E65D9F">
        <w:t>a osobito: nabavu</w:t>
      </w:r>
      <w:r w:rsidR="000E12E0">
        <w:t xml:space="preserve"> knjižnične građe i izgradnju knjižničnih zbirki</w:t>
      </w:r>
      <w:r w:rsidR="00E65D9F">
        <w:t>, stručnu obradu</w:t>
      </w:r>
      <w:r w:rsidR="000E12E0">
        <w:t xml:space="preserve"> knjižnične građe prema stručnim standardima, što uključuje izradu informacijskih pomagala u tiskanom i/ili elektroničkom obliku</w:t>
      </w:r>
      <w:r w:rsidR="00E65D9F">
        <w:t xml:space="preserve">, </w:t>
      </w:r>
      <w:r w:rsidR="000E12E0">
        <w:t xml:space="preserve">pohranu, </w:t>
      </w:r>
      <w:r w:rsidR="00E65D9F">
        <w:t xml:space="preserve">čuvanje i zaštitu </w:t>
      </w:r>
      <w:r w:rsidR="000E12E0">
        <w:t>knjižnične građe te provođenje mjera</w:t>
      </w:r>
      <w:r w:rsidR="00E65D9F">
        <w:t xml:space="preserve"> zaštite knjižnične građe koja je kulturno dobro, </w:t>
      </w:r>
    </w:p>
    <w:p w14:paraId="19B52B8C" w14:textId="77777777" w:rsidR="000E12E0" w:rsidRDefault="00B77D09" w:rsidP="006F7C5A">
      <w:pPr>
        <w:jc w:val="both"/>
      </w:pPr>
      <w:r>
        <w:t>p</w:t>
      </w:r>
      <w:r w:rsidR="000E12E0">
        <w:t xml:space="preserve">ružanje informacijskih usluga, posudbu i davanje na korištenje knjižnične građe, uključujući </w:t>
      </w:r>
      <w:proofErr w:type="spellStart"/>
      <w:r w:rsidR="000E12E0">
        <w:t>međuknjižničnu</w:t>
      </w:r>
      <w:proofErr w:type="spellEnd"/>
      <w:r w:rsidR="000E12E0">
        <w:t xml:space="preserve"> posudbu,</w:t>
      </w:r>
      <w:r w:rsidR="00BC6CAD">
        <w:t xml:space="preserve"> </w:t>
      </w:r>
      <w:r w:rsidR="000E12E0">
        <w:t>digitalizaciju knjižnične građe,</w:t>
      </w:r>
      <w:r w:rsidR="00BC6CAD">
        <w:t xml:space="preserve"> </w:t>
      </w:r>
      <w:r w:rsidR="000E12E0">
        <w:t>usmjeravanje i poučavan</w:t>
      </w:r>
      <w:r w:rsidR="00BC6CAD">
        <w:t>j</w:t>
      </w:r>
      <w:r w:rsidR="000E12E0">
        <w:t>e korisnika pri izboru i korištenju knjižnične građe, informacijskih pomagala i drugih izvora, vođenje dokumentacije i prikupljanje statističkih podataka o poslovanju, knjižničnoj građi, korisnicima i o korištenju usluga knjižnice, prikupljanje statističkih podataka vezanih uz prove</w:t>
      </w:r>
      <w:r w:rsidR="000B1ABF">
        <w:t>dbu propisa kojima se uređuju au</w:t>
      </w:r>
      <w:r w:rsidR="000E12E0">
        <w:t>torska i srodna prava, pripremanje kulturnih, informacijskih,</w:t>
      </w:r>
      <w:r w:rsidR="00074DB8">
        <w:t xml:space="preserve"> </w:t>
      </w:r>
      <w:r w:rsidR="000E12E0">
        <w:t xml:space="preserve">obrazovnih i </w:t>
      </w:r>
      <w:r w:rsidR="000E12E0">
        <w:lastRenderedPageBreak/>
        <w:t>znanstvenih sadržaja i programa, obavljanje i drugih poslova sukladno zakonu i drugim propisima.</w:t>
      </w:r>
    </w:p>
    <w:p w14:paraId="56546A1B" w14:textId="77777777" w:rsidR="00C77553" w:rsidRDefault="00F03135" w:rsidP="006F7C5A">
      <w:pPr>
        <w:jc w:val="both"/>
      </w:pPr>
      <w:r>
        <w:t>Knjižnica će i u razdoblju 202</w:t>
      </w:r>
      <w:r w:rsidR="002C40A3">
        <w:t>5</w:t>
      </w:r>
      <w:r w:rsidR="00E10D8D">
        <w:t>.-202</w:t>
      </w:r>
      <w:r w:rsidR="002C40A3">
        <w:t>7</w:t>
      </w:r>
      <w:r w:rsidR="00E65D9F">
        <w:t>. razvijati i jačati svoju funkc</w:t>
      </w:r>
      <w:r w:rsidR="0093779D">
        <w:t>iju informacijskog, obrazovnog,</w:t>
      </w:r>
      <w:r w:rsidR="00E65D9F">
        <w:t xml:space="preserve"> kultu</w:t>
      </w:r>
      <w:r w:rsidR="0093779D">
        <w:t>rnog i</w:t>
      </w:r>
      <w:r w:rsidR="007A13A9">
        <w:t xml:space="preserve"> multimedijalnog središta o</w:t>
      </w:r>
      <w:r w:rsidR="00E65D9F">
        <w:t>pćine kako bi se građanima osigurao kvalitetan pristup znanju, informacijama i kulturnim sadržajima za potrebe obrazovanja,</w:t>
      </w:r>
      <w:r w:rsidR="00C4236D">
        <w:t xml:space="preserve"> </w:t>
      </w:r>
      <w:r w:rsidR="00E65D9F">
        <w:t>stručnog i znanstvenog rada, cjeloživotnog učenja, informiranja, odlučivanja i razonode.</w:t>
      </w:r>
      <w:r w:rsidR="006F7C5A">
        <w:t xml:space="preserve"> Za p</w:t>
      </w:r>
      <w:r w:rsidR="00575CA7">
        <w:t>ruža</w:t>
      </w:r>
      <w:r w:rsidR="006F7C5A">
        <w:t>nje</w:t>
      </w:r>
      <w:r w:rsidR="00575CA7">
        <w:t xml:space="preserve"> uslug</w:t>
      </w:r>
      <w:r w:rsidR="006F7C5A">
        <w:t>a</w:t>
      </w:r>
      <w:r w:rsidR="00575CA7">
        <w:t xml:space="preserve"> za 500-600 korisnik</w:t>
      </w:r>
      <w:r w:rsidR="00607B92">
        <w:t>a godišnje</w:t>
      </w:r>
      <w:r w:rsidR="006F7C5A">
        <w:t xml:space="preserve"> i daljnju izgradnju f</w:t>
      </w:r>
      <w:r w:rsidR="00607B92">
        <w:t>ond</w:t>
      </w:r>
      <w:r w:rsidR="006F7C5A">
        <w:t>a koji broji</w:t>
      </w:r>
      <w:r w:rsidR="000B097F">
        <w:t xml:space="preserve"> oko</w:t>
      </w:r>
      <w:r w:rsidR="00607B92">
        <w:t xml:space="preserve"> 24</w:t>
      </w:r>
      <w:r w:rsidR="00BF2063">
        <w:t>000</w:t>
      </w:r>
      <w:r w:rsidR="00C77553">
        <w:t xml:space="preserve"> knjiga</w:t>
      </w:r>
      <w:r w:rsidR="006F7C5A">
        <w:t xml:space="preserve"> broj zaposlenika planirat će se prema Standardima za narodne knjižnice u RH.</w:t>
      </w:r>
    </w:p>
    <w:p w14:paraId="7F777C40" w14:textId="77777777" w:rsidR="00042AD6" w:rsidRDefault="00042AD6" w:rsidP="006F7C5A">
      <w:pPr>
        <w:jc w:val="both"/>
      </w:pPr>
    </w:p>
    <w:p w14:paraId="25E6996A" w14:textId="77777777" w:rsidR="00EF5AFF" w:rsidRPr="006E68C8" w:rsidRDefault="006E68C8" w:rsidP="006F7C5A">
      <w:pPr>
        <w:jc w:val="both"/>
        <w:rPr>
          <w:b/>
        </w:rPr>
      </w:pPr>
      <w:r w:rsidRPr="006E68C8">
        <w:rPr>
          <w:b/>
        </w:rPr>
        <w:t>Obrazloženje programa</w:t>
      </w:r>
      <w:r w:rsidR="00317D95">
        <w:rPr>
          <w:b/>
        </w:rPr>
        <w:t xml:space="preserve"> i ciljeva usklađenih s programom rada i razvojem Knjižnice</w:t>
      </w:r>
    </w:p>
    <w:p w14:paraId="1A983C38" w14:textId="77777777" w:rsidR="00B409E4" w:rsidRDefault="00C77553" w:rsidP="006F7C5A">
      <w:pPr>
        <w:jc w:val="both"/>
      </w:pPr>
      <w:r>
        <w:t>Sukladno obvezama</w:t>
      </w:r>
      <w:r w:rsidR="00EF5AFF">
        <w:t xml:space="preserve"> koje slijede iz Zakona o knjižnicama i knjižničnoj djelatnosti u knjižnici će se provoditi</w:t>
      </w:r>
      <w:r w:rsidR="00B409E4">
        <w:t>:</w:t>
      </w:r>
    </w:p>
    <w:p w14:paraId="5D4AF979" w14:textId="77777777" w:rsidR="00850809" w:rsidRDefault="00B409E4" w:rsidP="006F7C5A">
      <w:pPr>
        <w:jc w:val="both"/>
      </w:pPr>
      <w:r>
        <w:t>1.</w:t>
      </w:r>
      <w:r w:rsidRPr="00042AD6">
        <w:rPr>
          <w:b/>
        </w:rPr>
        <w:t>P</w:t>
      </w:r>
      <w:r w:rsidR="00EF5AFF" w:rsidRPr="00042AD6">
        <w:rPr>
          <w:b/>
        </w:rPr>
        <w:t>rogrami redovne djelatnosti</w:t>
      </w:r>
      <w:r w:rsidR="00EF5AFF">
        <w:t xml:space="preserve"> koji prvenstveno obuhvaćaju izgradnju knjižnog fonda i rad s korisnicima. Programima redovne djelatnosti želi se postići kontinuirana izgradnja knjižnog fonda, žurna obrada kupljene i darovane knjižnične građe, izgradnja zbirki s ciljem ostvarivanja podrške razvoju kulture i obrazovanja u lokal</w:t>
      </w:r>
      <w:r w:rsidR="00317D95">
        <w:t>noj zajednici te sustava zaštite</w:t>
      </w:r>
      <w:r w:rsidR="00EF5AFF">
        <w:t xml:space="preserve"> knjižnične građe.</w:t>
      </w:r>
      <w:r w:rsidR="00BC6CAD">
        <w:t xml:space="preserve"> </w:t>
      </w:r>
      <w:r w:rsidR="00EF5AFF">
        <w:t>Važna razvojna aktivnost je</w:t>
      </w:r>
      <w:r w:rsidR="00BC6CAD">
        <w:t>st</w:t>
      </w:r>
      <w:r w:rsidR="00EF5AFF">
        <w:t xml:space="preserve"> organizacija i provedba kulturno-animacijsk</w:t>
      </w:r>
      <w:r w:rsidR="00BC6CAD">
        <w:t>i</w:t>
      </w:r>
      <w:r w:rsidR="00EF5AFF">
        <w:t>h programa obrazovnih,</w:t>
      </w:r>
      <w:r w:rsidR="00317D95">
        <w:t xml:space="preserve"> </w:t>
      </w:r>
      <w:r w:rsidR="00EF5AFF">
        <w:t xml:space="preserve">informativnih i zabavnih sadržaja. Cilj </w:t>
      </w:r>
      <w:r w:rsidR="00BC6CAD">
        <w:t xml:space="preserve">je </w:t>
      </w:r>
      <w:r w:rsidR="00EF5AFF">
        <w:t>ove aktivnosti prepoznatljivost knjižnice u općoj javnosti kao mjest</w:t>
      </w:r>
      <w:r w:rsidR="00BC389A">
        <w:t>a</w:t>
      </w:r>
      <w:r w:rsidR="00EF5AFF">
        <w:t xml:space="preserve"> susreta otvorenog svima s posebnim ciljevima poticanja čitanja i cjeloživotnog učenja djece</w:t>
      </w:r>
      <w:r w:rsidR="00BF2063">
        <w:t>,</w:t>
      </w:r>
      <w:r w:rsidR="00EF5AFF">
        <w:t xml:space="preserve"> mladih i odraslih.</w:t>
      </w:r>
      <w:r>
        <w:t xml:space="preserve"> U Financijskom planu knjižnice sredstva za realizaciju ovog programa prikazana su kroz</w:t>
      </w:r>
    </w:p>
    <w:p w14:paraId="20517B97" w14:textId="77777777" w:rsidR="005815E7" w:rsidRDefault="005F147D" w:rsidP="006F7C5A">
      <w:pPr>
        <w:jc w:val="both"/>
      </w:pPr>
      <w:r>
        <w:t>1.</w:t>
      </w:r>
      <w:r w:rsidR="00B409E4">
        <w:t xml:space="preserve">Program 1000 Redovna djelatnost ustanova u kulturi </w:t>
      </w:r>
      <w:r w:rsidR="005815E7">
        <w:t>koja obuhvaća aktivnosti:</w:t>
      </w:r>
    </w:p>
    <w:p w14:paraId="70FF0128" w14:textId="77777777" w:rsidR="005815E7" w:rsidRDefault="00B409E4" w:rsidP="006F7C5A">
      <w:pPr>
        <w:jc w:val="both"/>
      </w:pPr>
      <w:bookmarkStart w:id="0" w:name="_Hlk152772996"/>
      <w:r>
        <w:t>A 100001 Redovna djelatnost Knjižnic</w:t>
      </w:r>
      <w:r w:rsidR="005815E7">
        <w:t>e</w:t>
      </w:r>
      <w:r>
        <w:t xml:space="preserve"> i čitaonic</w:t>
      </w:r>
      <w:r w:rsidR="005815E7">
        <w:t>e</w:t>
      </w:r>
      <w:r>
        <w:t xml:space="preserve"> </w:t>
      </w:r>
      <w:bookmarkEnd w:id="0"/>
      <w:r>
        <w:t>Vojnić</w:t>
      </w:r>
      <w:r w:rsidR="00BF2063">
        <w:t xml:space="preserve">, </w:t>
      </w:r>
      <w:r w:rsidR="005815E7">
        <w:t xml:space="preserve"> A 100004 Manifestacija „Božićna čarolija“</w:t>
      </w:r>
      <w:r w:rsidR="00BF2063">
        <w:t xml:space="preserve"> i A 100006 Kulturno umjetničke inkluzivne aktivnosti – kultura za sve</w:t>
      </w:r>
      <w:r w:rsidR="00EC1E4E">
        <w:t>.</w:t>
      </w:r>
    </w:p>
    <w:p w14:paraId="01DC494E" w14:textId="77777777" w:rsidR="0093779D" w:rsidRDefault="00B409E4" w:rsidP="006F7C5A">
      <w:pPr>
        <w:jc w:val="both"/>
      </w:pPr>
      <w:r>
        <w:t>2.</w:t>
      </w:r>
      <w:r w:rsidRPr="00E66A24">
        <w:rPr>
          <w:bCs/>
        </w:rPr>
        <w:t>Kapitalna ulaganja</w:t>
      </w:r>
      <w:r>
        <w:t xml:space="preserve"> u nabavu </w:t>
      </w:r>
      <w:r w:rsidR="00ED0B52">
        <w:t xml:space="preserve">knjižne i </w:t>
      </w:r>
      <w:proofErr w:type="spellStart"/>
      <w:r w:rsidR="00ED0B52">
        <w:t>neknjižne</w:t>
      </w:r>
      <w:proofErr w:type="spellEnd"/>
      <w:r w:rsidR="00ED0B52">
        <w:t xml:space="preserve"> građ</w:t>
      </w:r>
      <w:r w:rsidR="0040296F">
        <w:t>e</w:t>
      </w:r>
      <w:r w:rsidR="00BF2063">
        <w:t xml:space="preserve"> </w:t>
      </w:r>
      <w:r>
        <w:t>i postavljanje</w:t>
      </w:r>
      <w:r w:rsidR="0093779D">
        <w:t xml:space="preserve"> f</w:t>
      </w:r>
      <w:r>
        <w:t>otonaponske</w:t>
      </w:r>
      <w:r w:rsidR="00615242">
        <w:t xml:space="preserve"> elektrane</w:t>
      </w:r>
      <w:r w:rsidR="00F03135">
        <w:t>.</w:t>
      </w:r>
      <w:r w:rsidR="00615242">
        <w:t xml:space="preserve"> </w:t>
      </w:r>
    </w:p>
    <w:p w14:paraId="7AF4ECDB" w14:textId="77777777" w:rsidR="005815E7" w:rsidRDefault="005815E7" w:rsidP="006F7C5A">
      <w:pPr>
        <w:jc w:val="both"/>
      </w:pPr>
      <w:r>
        <w:t>A 100001 Redovna djelatnost Knjižnice i čitaonice</w:t>
      </w:r>
    </w:p>
    <w:p w14:paraId="212F7E41" w14:textId="77777777" w:rsidR="005815E7" w:rsidRDefault="005815E7" w:rsidP="006F7C5A">
      <w:pPr>
        <w:jc w:val="both"/>
      </w:pPr>
      <w:r>
        <w:t>Sredstva se osiguravaju za rashode za zaposlene, materijalne i financijske rashode.</w:t>
      </w:r>
    </w:p>
    <w:p w14:paraId="360B555C" w14:textId="77777777" w:rsidR="00BF2063" w:rsidRDefault="005815E7" w:rsidP="006F7C5A">
      <w:pPr>
        <w:jc w:val="both"/>
      </w:pPr>
      <w:r>
        <w:t>Aktivnost A 100004 Manifestacija „ Božićna čarolija“</w:t>
      </w:r>
    </w:p>
    <w:p w14:paraId="6BD68AC7" w14:textId="77777777" w:rsidR="005815E7" w:rsidRDefault="006E31F9" w:rsidP="006F7C5A">
      <w:pPr>
        <w:jc w:val="both"/>
      </w:pPr>
      <w:r>
        <w:t>Manifestacija se provodi u mjesecu</w:t>
      </w:r>
      <w:r w:rsidR="00EC1E4E">
        <w:t xml:space="preserve"> prosincu</w:t>
      </w:r>
      <w:r>
        <w:t xml:space="preserve">, čitaju se i pričaju priče, izrađuju se blagdanski ukrasi i igra kazališna predstava. </w:t>
      </w:r>
      <w:r w:rsidR="005815E7">
        <w:t>Za realizaciju aktivnosti unutar manifestacije sredstva se osiguravaju donacijama</w:t>
      </w:r>
      <w:r>
        <w:t>,</w:t>
      </w:r>
      <w:r w:rsidR="00BF2063">
        <w:t xml:space="preserve"> </w:t>
      </w:r>
      <w:r>
        <w:t>a program dijelom sufinancira Općina Vojnić i Knjižnica vlastitim sredstvima.</w:t>
      </w:r>
    </w:p>
    <w:p w14:paraId="2096E4C3" w14:textId="77777777" w:rsidR="005D1120" w:rsidRDefault="005D1120" w:rsidP="006F7C5A">
      <w:pPr>
        <w:jc w:val="both"/>
      </w:pPr>
      <w:r>
        <w:t>Aktivnost A 100006 Kulturno umjetničke inkluzivne aktivnosti – kultura za sve. Sredstva se planiraju osigurati kroz pomoći EU za rashode poslovanja za provedbu projekta.</w:t>
      </w:r>
    </w:p>
    <w:p w14:paraId="57D2D90A" w14:textId="77777777" w:rsidR="002634EE" w:rsidRDefault="0093779D" w:rsidP="006F7C5A">
      <w:pPr>
        <w:jc w:val="both"/>
      </w:pPr>
      <w:r>
        <w:t>K100003</w:t>
      </w:r>
      <w:r w:rsidR="002634EE">
        <w:t xml:space="preserve"> Opremanje Knjižnice i čitaonice Vojnić</w:t>
      </w:r>
      <w:r>
        <w:t xml:space="preserve"> </w:t>
      </w:r>
    </w:p>
    <w:p w14:paraId="4EDD4A6B" w14:textId="77777777" w:rsidR="0093779D" w:rsidRDefault="00615242" w:rsidP="006F7C5A">
      <w:pPr>
        <w:jc w:val="both"/>
      </w:pPr>
      <w:r>
        <w:t>Kroz ovaj pr</w:t>
      </w:r>
      <w:r w:rsidR="002634EE">
        <w:t>o</w:t>
      </w:r>
      <w:r>
        <w:t xml:space="preserve">gram želimo </w:t>
      </w:r>
      <w:r w:rsidR="00ED0B52">
        <w:t>obogatiti knjižni fond novim naslovima i</w:t>
      </w:r>
      <w:r w:rsidR="00E80C90">
        <w:t xml:space="preserve">li naslovima koji će zamijeniti dotrajalu građu s ciljem širenja spektra informacija i omogućavanja cjeloživotnog učenja. </w:t>
      </w:r>
      <w:r>
        <w:t>Sredstva planirana za realizaciju ovog programa vidljiva su u Financijskom pla</w:t>
      </w:r>
      <w:r w:rsidR="0093779D">
        <w:t>nu po</w:t>
      </w:r>
      <w:r w:rsidR="002634EE">
        <w:t xml:space="preserve"> navedenoj</w:t>
      </w:r>
      <w:r w:rsidR="0093779D">
        <w:t xml:space="preserve"> programskoj klasifikaciji.</w:t>
      </w:r>
    </w:p>
    <w:p w14:paraId="1A7CD965" w14:textId="77777777" w:rsidR="002634EE" w:rsidRDefault="0093779D" w:rsidP="006F7C5A">
      <w:pPr>
        <w:jc w:val="both"/>
      </w:pPr>
      <w:r>
        <w:t>K100005</w:t>
      </w:r>
      <w:r w:rsidR="00615242">
        <w:t xml:space="preserve"> </w:t>
      </w:r>
      <w:r w:rsidR="002634EE">
        <w:t>Obnovljivi izvori energije u zgradama javne namjene</w:t>
      </w:r>
    </w:p>
    <w:p w14:paraId="42ACA818" w14:textId="77777777" w:rsidR="00615242" w:rsidRDefault="0093779D" w:rsidP="006F7C5A">
      <w:pPr>
        <w:jc w:val="both"/>
      </w:pPr>
      <w:r>
        <w:t>P</w:t>
      </w:r>
      <w:r w:rsidR="009C2B14">
        <w:t xml:space="preserve">rojekt </w:t>
      </w:r>
      <w:r>
        <w:t xml:space="preserve">postavljanja </w:t>
      </w:r>
      <w:r w:rsidR="009C2B14">
        <w:t xml:space="preserve">Fotonaponske elektrane </w:t>
      </w:r>
      <w:r>
        <w:t xml:space="preserve">na Dom kulture planira se realizirati </w:t>
      </w:r>
      <w:r w:rsidR="00F719CD">
        <w:t xml:space="preserve">aplikacijom prema </w:t>
      </w:r>
      <w:r w:rsidR="009C2B14">
        <w:t>sredstvima EU.</w:t>
      </w:r>
      <w:r w:rsidR="00BF2063">
        <w:t xml:space="preserve"> </w:t>
      </w:r>
      <w:r w:rsidR="009C2B14">
        <w:t>Cilj</w:t>
      </w:r>
      <w:r w:rsidR="00EC1E4E">
        <w:t xml:space="preserve"> je</w:t>
      </w:r>
      <w:r w:rsidR="009C2B14">
        <w:t xml:space="preserve"> ov</w:t>
      </w:r>
      <w:r w:rsidR="00317D95">
        <w:t>og</w:t>
      </w:r>
      <w:r w:rsidR="00EC1E4E">
        <w:t>a</w:t>
      </w:r>
      <w:r w:rsidR="00317D95">
        <w:t xml:space="preserve"> programa osigurati bolju grijanost</w:t>
      </w:r>
      <w:r w:rsidR="009C2B14">
        <w:t xml:space="preserve"> </w:t>
      </w:r>
      <w:r w:rsidR="006E68C8">
        <w:t xml:space="preserve">u prostoru </w:t>
      </w:r>
      <w:r w:rsidR="00E80C90">
        <w:t>knjižnice.</w:t>
      </w:r>
    </w:p>
    <w:p w14:paraId="74B98798" w14:textId="77777777" w:rsidR="00042AD6" w:rsidRDefault="006E68C8" w:rsidP="006F7C5A">
      <w:pPr>
        <w:jc w:val="both"/>
      </w:pPr>
      <w:r>
        <w:t xml:space="preserve">Sredstva planirana za realizaciju ovog programa vidljiva su u Financijskom planu po </w:t>
      </w:r>
      <w:r w:rsidR="002634EE">
        <w:t xml:space="preserve">navedenoj </w:t>
      </w:r>
      <w:r>
        <w:t>programskoj klasifikaciji</w:t>
      </w:r>
      <w:r w:rsidR="002634EE">
        <w:t>.</w:t>
      </w:r>
    </w:p>
    <w:p w14:paraId="0C93BB1F" w14:textId="77777777" w:rsidR="00042AD6" w:rsidRPr="00042AD6" w:rsidRDefault="00042AD6" w:rsidP="006F7C5A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042AD6">
        <w:rPr>
          <w:rFonts w:ascii="Times New Roman" w:hAnsi="Times New Roman"/>
          <w:b/>
          <w:sz w:val="24"/>
          <w:szCs w:val="24"/>
        </w:rPr>
        <w:t>Zakonske podloge</w:t>
      </w:r>
    </w:p>
    <w:p w14:paraId="1A7E5321" w14:textId="77777777" w:rsidR="00042AD6" w:rsidRDefault="00042AD6" w:rsidP="006F7C5A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Programi knjižnice zasnivaju se na temelju pozitivnih zakonskih propisa:</w:t>
      </w:r>
    </w:p>
    <w:p w14:paraId="7B47DBAC" w14:textId="77777777" w:rsidR="00042AD6" w:rsidRDefault="00042AD6" w:rsidP="006F7C5A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Zakona o knjižnicama, Standardima za narodne knjižnice u Republici Hrvatskoj, Pravilnika o reviziji i otpisu knjižnične građe, Pravilnika o zaštiti knjižnične građe, drugim propisima iz knjižnične struke i općim propisima koji se odnose na ustanove u kulturi.</w:t>
      </w:r>
    </w:p>
    <w:p w14:paraId="0EC348A7" w14:textId="77777777" w:rsidR="00BF224A" w:rsidRPr="00042AD6" w:rsidRDefault="00BF224A" w:rsidP="006F7C5A">
      <w:pPr>
        <w:jc w:val="both"/>
        <w:rPr>
          <w:b/>
        </w:rPr>
      </w:pPr>
    </w:p>
    <w:p w14:paraId="74C6E92F" w14:textId="77777777" w:rsidR="0073117E" w:rsidRPr="00042AD6" w:rsidRDefault="009953E8" w:rsidP="006F7C5A">
      <w:pPr>
        <w:spacing w:after="160" w:line="254" w:lineRule="auto"/>
        <w:jc w:val="both"/>
        <w:rPr>
          <w:b/>
        </w:rPr>
      </w:pPr>
      <w:r w:rsidRPr="00042AD6">
        <w:rPr>
          <w:b/>
        </w:rPr>
        <w:lastRenderedPageBreak/>
        <w:t>Prijedlog F</w:t>
      </w:r>
      <w:r w:rsidR="005E298B" w:rsidRPr="00042AD6">
        <w:rPr>
          <w:b/>
        </w:rPr>
        <w:t>inancijskog plana proračun</w:t>
      </w:r>
      <w:r w:rsidR="00FC1F62">
        <w:rPr>
          <w:b/>
        </w:rPr>
        <w:t>skog korisnika za razdoblje 202</w:t>
      </w:r>
      <w:r w:rsidR="00BF2063">
        <w:rPr>
          <w:b/>
        </w:rPr>
        <w:t>5</w:t>
      </w:r>
      <w:r w:rsidR="00FC1F62">
        <w:rPr>
          <w:b/>
        </w:rPr>
        <w:t>.-202</w:t>
      </w:r>
      <w:r w:rsidR="00BF2063">
        <w:rPr>
          <w:b/>
        </w:rPr>
        <w:t>7</w:t>
      </w:r>
      <w:r w:rsidR="005E298B" w:rsidRPr="00042AD6">
        <w:rPr>
          <w:b/>
        </w:rPr>
        <w:t>. sadrži:</w:t>
      </w:r>
    </w:p>
    <w:p w14:paraId="0DECAAF6" w14:textId="77777777" w:rsidR="0073117E" w:rsidRPr="0073117E" w:rsidRDefault="00607B92" w:rsidP="006F7C5A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 dio Financijskog plana</w:t>
      </w:r>
    </w:p>
    <w:p w14:paraId="4B674EA6" w14:textId="77777777" w:rsidR="0073117E" w:rsidRPr="0073117E" w:rsidRDefault="00607B92" w:rsidP="006F7C5A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Posebni dio Financijskog plana</w:t>
      </w:r>
    </w:p>
    <w:p w14:paraId="55410162" w14:textId="77777777" w:rsidR="005E298B" w:rsidRDefault="005E298B" w:rsidP="006F7C5A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73117E">
        <w:rPr>
          <w:rFonts w:ascii="Times New Roman" w:hAnsi="Times New Roman"/>
          <w:sz w:val="24"/>
          <w:szCs w:val="24"/>
        </w:rPr>
        <w:t>Obrazloženje prijedloga financijskog plana</w:t>
      </w:r>
    </w:p>
    <w:p w14:paraId="39DEE697" w14:textId="77777777" w:rsidR="003B1B9C" w:rsidRDefault="003B1B9C" w:rsidP="006F7C5A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37410E77" w14:textId="77777777" w:rsidR="003B1B9C" w:rsidRDefault="005E298B" w:rsidP="006F7C5A">
      <w:pPr>
        <w:spacing w:after="160" w:line="254" w:lineRule="auto"/>
        <w:jc w:val="both"/>
      </w:pPr>
      <w:r>
        <w:t xml:space="preserve">U Računu prihoda i rashoda </w:t>
      </w:r>
      <w:r w:rsidR="003B1B9C">
        <w:t xml:space="preserve">utvrđuju se </w:t>
      </w:r>
      <w:r>
        <w:t xml:space="preserve">prihodi i </w:t>
      </w:r>
      <w:r w:rsidR="003B1B9C">
        <w:t xml:space="preserve">rashodi te </w:t>
      </w:r>
      <w:r>
        <w:t>primici</w:t>
      </w:r>
      <w:r w:rsidR="003B1B9C">
        <w:t xml:space="preserve"> i izdaci prema ekonomskoj klasifikaciji i izvorima financiranja te rashodi prema funkcionalnoj klasifikaciji.</w:t>
      </w:r>
    </w:p>
    <w:p w14:paraId="55D4BC60" w14:textId="77777777" w:rsidR="003B1B9C" w:rsidRDefault="0063547E" w:rsidP="006F7C5A">
      <w:pPr>
        <w:spacing w:after="160" w:line="254" w:lineRule="auto"/>
        <w:jc w:val="both"/>
      </w:pPr>
      <w:r>
        <w:t>Posebni dio Financijskog plana</w:t>
      </w:r>
      <w:r w:rsidR="005E298B">
        <w:t xml:space="preserve"> sadrži </w:t>
      </w:r>
      <w:r w:rsidR="003B1B9C">
        <w:t>rashode poslovanja i rashode za nabavu nefinancijske imovine</w:t>
      </w:r>
      <w:r w:rsidR="003D6396">
        <w:t xml:space="preserve"> koji se raspoređuju po organizacijskoj</w:t>
      </w:r>
      <w:r w:rsidR="00150273">
        <w:t xml:space="preserve">  klas</w:t>
      </w:r>
      <w:r w:rsidR="003D6396">
        <w:t>ifikaciji i programima.</w:t>
      </w:r>
    </w:p>
    <w:p w14:paraId="5D4BA436" w14:textId="77777777" w:rsidR="00DC1EBC" w:rsidRDefault="00DC1EBC" w:rsidP="006F7C5A">
      <w:pPr>
        <w:spacing w:after="160" w:line="254" w:lineRule="auto"/>
        <w:jc w:val="both"/>
      </w:pPr>
      <w:r>
        <w:t>Financijski plan Knjižnice i čitaonice Vojnić za 202</w:t>
      </w:r>
      <w:r w:rsidR="00BF2063">
        <w:t>5</w:t>
      </w:r>
      <w:r>
        <w:t>. godinu bit će iskazan u eurima.</w:t>
      </w:r>
    </w:p>
    <w:p w14:paraId="39E796B1" w14:textId="77777777" w:rsidR="005C47AB" w:rsidRDefault="0063547E" w:rsidP="006F7C5A">
      <w:pPr>
        <w:spacing w:after="160" w:line="254" w:lineRule="auto"/>
        <w:jc w:val="both"/>
      </w:pPr>
      <w:r w:rsidRPr="005C47AB">
        <w:t>Financijski plan Knji</w:t>
      </w:r>
      <w:r w:rsidR="00FC1F62">
        <w:t>žnice i čitaonice Vojnić za 202</w:t>
      </w:r>
      <w:r w:rsidR="005D1120">
        <w:t>5</w:t>
      </w:r>
      <w:r w:rsidRPr="005C47AB">
        <w:t xml:space="preserve">. godinu iznosi </w:t>
      </w:r>
      <w:r w:rsidR="005D1120">
        <w:t>248</w:t>
      </w:r>
      <w:r w:rsidR="00FC6382">
        <w:t>.8</w:t>
      </w:r>
      <w:r w:rsidR="005D1120">
        <w:t>9</w:t>
      </w:r>
      <w:r w:rsidR="00FC6382">
        <w:t>0,00</w:t>
      </w:r>
      <w:r w:rsidR="005D1120">
        <w:t xml:space="preserve"> </w:t>
      </w:r>
      <w:r w:rsidR="005F147D">
        <w:t>eura</w:t>
      </w:r>
      <w:r w:rsidR="003D6396">
        <w:t xml:space="preserve"> s projekcijama za 202</w:t>
      </w:r>
      <w:r w:rsidR="005D1120">
        <w:t>6</w:t>
      </w:r>
      <w:r w:rsidR="00FC1F62">
        <w:t xml:space="preserve">.godinu </w:t>
      </w:r>
      <w:r w:rsidR="005D1120">
        <w:t>197.310,00</w:t>
      </w:r>
      <w:r w:rsidR="005F147D">
        <w:t xml:space="preserve"> eura</w:t>
      </w:r>
      <w:r w:rsidR="00FC1F62">
        <w:t xml:space="preserve"> i 202</w:t>
      </w:r>
      <w:r w:rsidR="005D1120">
        <w:t>7</w:t>
      </w:r>
      <w:r w:rsidR="000B1ABF">
        <w:t xml:space="preserve">. </w:t>
      </w:r>
      <w:r w:rsidR="00C77553">
        <w:t>g</w:t>
      </w:r>
      <w:r w:rsidR="006216D4">
        <w:t xml:space="preserve">odinu </w:t>
      </w:r>
      <w:r w:rsidR="005D1120">
        <w:t xml:space="preserve">197.310,00 </w:t>
      </w:r>
      <w:r w:rsidR="005F147D">
        <w:t>eura</w:t>
      </w:r>
      <w:r w:rsidRPr="005C47AB">
        <w:t>, a izrađen je uravnoteženjem prihoda i rashoda</w:t>
      </w:r>
      <w:r w:rsidR="00EF7DA4" w:rsidRPr="005C47AB">
        <w:t>.</w:t>
      </w:r>
      <w:r w:rsidR="00E92CD1" w:rsidRPr="00E92CD1">
        <w:t xml:space="preserve"> </w:t>
      </w:r>
      <w:r w:rsidR="00E92CD1">
        <w:t>U odnosu na plan iz 202</w:t>
      </w:r>
      <w:r w:rsidR="005D1120">
        <w:t>4</w:t>
      </w:r>
      <w:r w:rsidR="00E92CD1">
        <w:t>.</w:t>
      </w:r>
      <w:r w:rsidR="00EC1E4E">
        <w:t xml:space="preserve"> </w:t>
      </w:r>
      <w:r w:rsidR="00E92CD1">
        <w:t xml:space="preserve">godine </w:t>
      </w:r>
      <w:r w:rsidR="005D1120">
        <w:t>koji je iznosio 143.630,00 povećava se zbog</w:t>
      </w:r>
      <w:r w:rsidR="00E92CD1">
        <w:t xml:space="preserve"> povećanja troškova života</w:t>
      </w:r>
      <w:r w:rsidR="005D1120">
        <w:t xml:space="preserve">, </w:t>
      </w:r>
      <w:r w:rsidR="00E92CD1">
        <w:t>izvodljivosti standarda za narodne knjižnice</w:t>
      </w:r>
      <w:r w:rsidR="005D1120">
        <w:t xml:space="preserve"> i sredstava planiranih za provedbu projekta.</w:t>
      </w:r>
    </w:p>
    <w:p w14:paraId="048CCD6F" w14:textId="77777777" w:rsidR="00C329EC" w:rsidRDefault="00B31250" w:rsidP="006F7C5A">
      <w:pPr>
        <w:spacing w:after="160" w:line="254" w:lineRule="auto"/>
        <w:jc w:val="both"/>
      </w:pPr>
      <w:r>
        <w:t>U nastavku se daje Opći i P</w:t>
      </w:r>
      <w:r w:rsidR="005C47AB">
        <w:t>osebn</w:t>
      </w:r>
      <w:r w:rsidR="00FC1F62">
        <w:t>i dio Financijskog plana za 202</w:t>
      </w:r>
      <w:r w:rsidR="005D1120">
        <w:t>5</w:t>
      </w:r>
      <w:r w:rsidR="005C47AB">
        <w:t xml:space="preserve">. </w:t>
      </w:r>
      <w:r w:rsidR="003D6396">
        <w:t>g</w:t>
      </w:r>
      <w:r w:rsidR="005C47AB">
        <w:t>odinu</w:t>
      </w:r>
      <w:r w:rsidR="00C329EC">
        <w:t>.</w:t>
      </w:r>
    </w:p>
    <w:p w14:paraId="28B1D997" w14:textId="77777777" w:rsidR="00BD2DB2" w:rsidRPr="00BD2DB2" w:rsidRDefault="00BD2DB2" w:rsidP="006F7C5A">
      <w:pPr>
        <w:spacing w:after="160" w:line="254" w:lineRule="auto"/>
        <w:jc w:val="both"/>
        <w:rPr>
          <w:b/>
          <w:bCs/>
        </w:rPr>
      </w:pPr>
      <w:r w:rsidRPr="00BD2DB2">
        <w:rPr>
          <w:b/>
          <w:bCs/>
        </w:rPr>
        <w:t>OPĆI DIO FINANCIJSKOG PLANA</w:t>
      </w:r>
    </w:p>
    <w:p w14:paraId="49F54D85" w14:textId="77777777" w:rsidR="00BF224A" w:rsidRDefault="000B68CF" w:rsidP="006F7C5A">
      <w:pPr>
        <w:spacing w:after="160" w:line="254" w:lineRule="auto"/>
        <w:jc w:val="both"/>
      </w:pPr>
      <w:r>
        <w:t xml:space="preserve">U </w:t>
      </w:r>
      <w:r w:rsidRPr="000B68CF">
        <w:rPr>
          <w:b/>
        </w:rPr>
        <w:t xml:space="preserve">Općem dijelu </w:t>
      </w:r>
      <w:r w:rsidRPr="000B68CF">
        <w:t>financijskog plana</w:t>
      </w:r>
      <w:r>
        <w:t xml:space="preserve"> </w:t>
      </w:r>
      <w:r w:rsidR="00BF224A">
        <w:t>Prihodi i rashodi te primici i izdaci utvrđuju se u računu prihoda i rashoda u Financijskom planu Knjižnice i čitaonice Vojnić za 2</w:t>
      </w:r>
      <w:r w:rsidR="00FC1F62">
        <w:t>02</w:t>
      </w:r>
      <w:r w:rsidR="005D1120">
        <w:t>5</w:t>
      </w:r>
      <w:r w:rsidR="00BF224A">
        <w:t xml:space="preserve">. </w:t>
      </w:r>
      <w:r>
        <w:t>i</w:t>
      </w:r>
      <w:r w:rsidR="00BF224A">
        <w:t xml:space="preserve"> projekcijama za 202</w:t>
      </w:r>
      <w:r w:rsidR="005D1120">
        <w:t>6</w:t>
      </w:r>
      <w:r w:rsidR="00BF224A">
        <w:t xml:space="preserve">. </w:t>
      </w:r>
      <w:r w:rsidR="009953E8">
        <w:t>i</w:t>
      </w:r>
      <w:r w:rsidR="00BF224A">
        <w:t xml:space="preserve"> 202</w:t>
      </w:r>
      <w:r w:rsidR="005D1120">
        <w:t>7</w:t>
      </w:r>
      <w:r w:rsidR="006216D4">
        <w:t>.</w:t>
      </w:r>
      <w:r w:rsidR="00BF224A">
        <w:t xml:space="preserve"> godinu prema ekonomskoj klasifikaciji i izvorima financiranja</w:t>
      </w:r>
      <w:r>
        <w:t xml:space="preserve"> kako slijedi:</w:t>
      </w:r>
    </w:p>
    <w:p w14:paraId="62ABD516" w14:textId="77777777" w:rsidR="004A3E10" w:rsidRPr="004A3E10" w:rsidRDefault="004A3E10" w:rsidP="006F7C5A">
      <w:pPr>
        <w:spacing w:after="160" w:line="254" w:lineRule="auto"/>
        <w:jc w:val="both"/>
        <w:rPr>
          <w:b/>
        </w:rPr>
      </w:pPr>
    </w:p>
    <w:p w14:paraId="751A8ACD" w14:textId="77777777" w:rsidR="000B68CF" w:rsidRPr="004A3E10" w:rsidRDefault="000B68CF" w:rsidP="006F7C5A">
      <w:pPr>
        <w:spacing w:after="160" w:line="254" w:lineRule="auto"/>
        <w:jc w:val="both"/>
        <w:rPr>
          <w:b/>
        </w:rPr>
      </w:pPr>
      <w:r w:rsidRPr="004A3E10">
        <w:rPr>
          <w:b/>
        </w:rPr>
        <w:t>RAČUN PRIHODA I RASHODA PREMA EKONOMSKOJ KLASIFIKACIJI</w:t>
      </w:r>
    </w:p>
    <w:p w14:paraId="164BC433" w14:textId="77777777" w:rsidR="005566DF" w:rsidRDefault="005C47AB" w:rsidP="006F7C5A">
      <w:pPr>
        <w:spacing w:after="160" w:line="254" w:lineRule="auto"/>
        <w:jc w:val="both"/>
        <w:rPr>
          <w:b/>
          <w:sz w:val="20"/>
        </w:rPr>
      </w:pPr>
      <w:r>
        <w:rPr>
          <w:b/>
          <w:sz w:val="20"/>
        </w:rPr>
        <w:t xml:space="preserve">      1.</w:t>
      </w:r>
      <w:r w:rsidR="005E298B">
        <w:rPr>
          <w:b/>
          <w:sz w:val="20"/>
        </w:rPr>
        <w:t>PRIHODI I PRIMICI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402"/>
        <w:gridCol w:w="1672"/>
        <w:gridCol w:w="1559"/>
        <w:gridCol w:w="1560"/>
      </w:tblGrid>
      <w:tr w:rsidR="002D3272" w14:paraId="20AE9993" w14:textId="77777777" w:rsidTr="002D32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29764" w14:textId="77777777" w:rsidR="002D3272" w:rsidRDefault="002D3272" w:rsidP="006F7C5A">
            <w:pPr>
              <w:jc w:val="both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</w:rPr>
              <w:t>Broj računa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061" w14:textId="77777777" w:rsidR="002D3272" w:rsidRDefault="002D3272" w:rsidP="006F7C5A">
            <w:pPr>
              <w:jc w:val="both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</w:rPr>
              <w:t>Opis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1630" w14:textId="77777777" w:rsidR="002D3272" w:rsidRDefault="00742957" w:rsidP="006F7C5A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Plan 202</w:t>
            </w:r>
            <w:r w:rsidR="003E37D2">
              <w:rPr>
                <w:b/>
                <w:bCs/>
                <w:sz w:val="20"/>
              </w:rPr>
              <w:t>5.</w:t>
            </w:r>
          </w:p>
          <w:p w14:paraId="7C331E2E" w14:textId="77777777" w:rsidR="00DC1EBC" w:rsidRDefault="00DC1EBC" w:rsidP="006F7C5A">
            <w:pPr>
              <w:jc w:val="both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688" w14:textId="77777777" w:rsidR="002D3272" w:rsidRDefault="00742957" w:rsidP="006F7C5A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Projekcije 202</w:t>
            </w:r>
            <w:r w:rsidR="003E37D2">
              <w:rPr>
                <w:b/>
                <w:bCs/>
                <w:sz w:val="20"/>
              </w:rPr>
              <w:t>6</w:t>
            </w:r>
          </w:p>
          <w:p w14:paraId="057C67EF" w14:textId="77777777" w:rsidR="00DC1EBC" w:rsidRDefault="00DC1EBC" w:rsidP="006F7C5A">
            <w:pPr>
              <w:jc w:val="both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FE37" w14:textId="77777777" w:rsidR="002D3272" w:rsidRDefault="00742957" w:rsidP="006F7C5A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Projekcije 202</w:t>
            </w:r>
            <w:r w:rsidR="003E37D2">
              <w:rPr>
                <w:b/>
                <w:bCs/>
                <w:sz w:val="20"/>
              </w:rPr>
              <w:t>7</w:t>
            </w:r>
          </w:p>
          <w:p w14:paraId="314434E9" w14:textId="77777777" w:rsidR="00DC1EBC" w:rsidRDefault="00DC1EBC" w:rsidP="006F7C5A">
            <w:pPr>
              <w:jc w:val="both"/>
              <w:rPr>
                <w:b/>
                <w:bCs/>
                <w:sz w:val="20"/>
                <w:lang w:eastAsia="en-US"/>
              </w:rPr>
            </w:pPr>
          </w:p>
        </w:tc>
      </w:tr>
      <w:tr w:rsidR="002D3272" w14:paraId="7110DD9E" w14:textId="77777777" w:rsidTr="002D32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6874" w14:textId="77777777" w:rsidR="002D3272" w:rsidRDefault="002D3272" w:rsidP="006F7C5A">
            <w:pPr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11FD" w14:textId="77777777" w:rsidR="002D3272" w:rsidRDefault="002D3272" w:rsidP="006F7C5A">
            <w:pPr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</w:rPr>
              <w:t>Prihodi poslovanja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0DAD" w14:textId="77777777" w:rsidR="002D3272" w:rsidRDefault="003E37D2" w:rsidP="006F7C5A">
            <w:pPr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248.890,00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5580" w14:textId="77777777" w:rsidR="002D3272" w:rsidRDefault="003E37D2" w:rsidP="006F7C5A">
            <w:pPr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197.310,00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FD6C" w14:textId="77777777" w:rsidR="002D3272" w:rsidRDefault="003E37D2" w:rsidP="006F7C5A">
            <w:pPr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197.310,00</w:t>
            </w:r>
          </w:p>
        </w:tc>
      </w:tr>
      <w:tr w:rsidR="003E29DB" w14:paraId="2A424574" w14:textId="77777777" w:rsidTr="002D32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D7E2" w14:textId="77777777" w:rsidR="003E29DB" w:rsidRPr="000D636B" w:rsidRDefault="003E29DB" w:rsidP="006F7C5A">
            <w:pPr>
              <w:jc w:val="both"/>
              <w:rPr>
                <w:bCs/>
                <w:sz w:val="20"/>
                <w:szCs w:val="22"/>
                <w:lang w:eastAsia="en-US"/>
              </w:rPr>
            </w:pPr>
            <w:r w:rsidRPr="000D636B">
              <w:rPr>
                <w:bCs/>
                <w:sz w:val="20"/>
              </w:rPr>
              <w:t>63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B8B8" w14:textId="77777777" w:rsidR="003E29DB" w:rsidRPr="000D636B" w:rsidRDefault="003E29DB" w:rsidP="006F7C5A">
            <w:pPr>
              <w:jc w:val="both"/>
              <w:rPr>
                <w:bCs/>
                <w:sz w:val="20"/>
                <w:szCs w:val="22"/>
                <w:lang w:eastAsia="en-US"/>
              </w:rPr>
            </w:pPr>
            <w:r w:rsidRPr="000D636B">
              <w:rPr>
                <w:bCs/>
                <w:sz w:val="20"/>
              </w:rPr>
              <w:t>Pomoći iz inozemstva ( darovnice) i od subjekata unutar općeg proračuna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267D" w14:textId="77777777" w:rsidR="003E29DB" w:rsidRPr="000D636B" w:rsidRDefault="003E37D2" w:rsidP="006F7C5A">
            <w:pPr>
              <w:jc w:val="both"/>
              <w:rPr>
                <w:bCs/>
                <w:sz w:val="20"/>
                <w:szCs w:val="22"/>
                <w:lang w:eastAsia="en-US"/>
              </w:rPr>
            </w:pPr>
            <w:r>
              <w:rPr>
                <w:bCs/>
                <w:sz w:val="20"/>
                <w:szCs w:val="22"/>
                <w:lang w:eastAsia="en-US"/>
              </w:rPr>
              <w:t>97.0</w:t>
            </w:r>
            <w:r w:rsidR="003E29DB">
              <w:rPr>
                <w:bCs/>
                <w:sz w:val="20"/>
                <w:szCs w:val="22"/>
                <w:lang w:eastAsia="en-US"/>
              </w:rPr>
              <w:t>00</w:t>
            </w:r>
            <w:r w:rsidR="006E31F9">
              <w:rPr>
                <w:bCs/>
                <w:sz w:val="20"/>
                <w:szCs w:val="22"/>
                <w:lang w:eastAsia="en-US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535E" w14:textId="77777777" w:rsidR="003E29DB" w:rsidRPr="000D636B" w:rsidRDefault="003E37D2" w:rsidP="006F7C5A">
            <w:pPr>
              <w:jc w:val="both"/>
              <w:rPr>
                <w:bCs/>
                <w:sz w:val="20"/>
                <w:szCs w:val="22"/>
                <w:lang w:eastAsia="en-US"/>
              </w:rPr>
            </w:pPr>
            <w:r>
              <w:rPr>
                <w:bCs/>
                <w:sz w:val="20"/>
                <w:szCs w:val="22"/>
                <w:lang w:eastAsia="en-US"/>
              </w:rPr>
              <w:t>47.300,00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06D8" w14:textId="77777777" w:rsidR="003E29DB" w:rsidRPr="000D636B" w:rsidRDefault="003E37D2" w:rsidP="006F7C5A">
            <w:pPr>
              <w:jc w:val="both"/>
              <w:rPr>
                <w:bCs/>
                <w:sz w:val="20"/>
                <w:szCs w:val="22"/>
                <w:lang w:eastAsia="en-US"/>
              </w:rPr>
            </w:pPr>
            <w:r>
              <w:rPr>
                <w:bCs/>
                <w:sz w:val="20"/>
                <w:szCs w:val="22"/>
                <w:lang w:eastAsia="en-US"/>
              </w:rPr>
              <w:t>47.300,00</w:t>
            </w:r>
          </w:p>
        </w:tc>
      </w:tr>
      <w:tr w:rsidR="003E29DB" w:rsidRPr="003F6B04" w14:paraId="49153A55" w14:textId="77777777" w:rsidTr="002D32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3F15" w14:textId="77777777" w:rsidR="003E29DB" w:rsidRPr="000D636B" w:rsidRDefault="003E29DB" w:rsidP="006F7C5A">
            <w:pPr>
              <w:jc w:val="both"/>
              <w:rPr>
                <w:bCs/>
                <w:sz w:val="20"/>
                <w:szCs w:val="22"/>
                <w:lang w:eastAsia="en-US"/>
              </w:rPr>
            </w:pPr>
            <w:r w:rsidRPr="000D636B">
              <w:rPr>
                <w:bCs/>
                <w:sz w:val="20"/>
              </w:rPr>
              <w:t>66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D2D9" w14:textId="77777777" w:rsidR="003E29DB" w:rsidRPr="000D636B" w:rsidRDefault="003E29DB" w:rsidP="006F7C5A">
            <w:pPr>
              <w:jc w:val="both"/>
              <w:rPr>
                <w:bCs/>
                <w:sz w:val="20"/>
                <w:szCs w:val="22"/>
                <w:lang w:eastAsia="en-US"/>
              </w:rPr>
            </w:pPr>
            <w:r w:rsidRPr="000D636B">
              <w:rPr>
                <w:bCs/>
                <w:sz w:val="20"/>
              </w:rPr>
              <w:t>Prihodi od prodaje proizvoda i robe te pruženih usluga i prihodi od donacija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9245" w14:textId="77777777" w:rsidR="003E29DB" w:rsidRPr="000D636B" w:rsidRDefault="00626265" w:rsidP="006F7C5A">
            <w:pPr>
              <w:jc w:val="both"/>
              <w:rPr>
                <w:bCs/>
                <w:sz w:val="20"/>
                <w:szCs w:val="22"/>
                <w:lang w:eastAsia="en-US"/>
              </w:rPr>
            </w:pPr>
            <w:r>
              <w:rPr>
                <w:bCs/>
                <w:sz w:val="20"/>
              </w:rPr>
              <w:t>2.3</w:t>
            </w:r>
            <w:r w:rsidR="003E29DB">
              <w:rPr>
                <w:bCs/>
                <w:sz w:val="20"/>
              </w:rPr>
              <w:t>00</w:t>
            </w:r>
            <w:r w:rsidR="006E31F9">
              <w:rPr>
                <w:bCs/>
                <w:sz w:val="20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26D3" w14:textId="77777777" w:rsidR="003E29DB" w:rsidRPr="000D636B" w:rsidRDefault="00626265" w:rsidP="006F7C5A">
            <w:pPr>
              <w:jc w:val="both"/>
              <w:rPr>
                <w:bCs/>
                <w:sz w:val="20"/>
                <w:szCs w:val="22"/>
                <w:lang w:eastAsia="en-US"/>
              </w:rPr>
            </w:pPr>
            <w:r>
              <w:rPr>
                <w:bCs/>
                <w:sz w:val="20"/>
              </w:rPr>
              <w:t>2.720,00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4A9E" w14:textId="77777777" w:rsidR="003E29DB" w:rsidRPr="000D636B" w:rsidRDefault="00626265" w:rsidP="006F7C5A">
            <w:pPr>
              <w:jc w:val="both"/>
              <w:rPr>
                <w:bCs/>
                <w:sz w:val="20"/>
                <w:szCs w:val="22"/>
                <w:lang w:eastAsia="en-US"/>
              </w:rPr>
            </w:pPr>
            <w:r>
              <w:rPr>
                <w:bCs/>
                <w:sz w:val="20"/>
              </w:rPr>
              <w:t>2.720,00</w:t>
            </w:r>
          </w:p>
        </w:tc>
      </w:tr>
      <w:tr w:rsidR="003E29DB" w14:paraId="045EFE84" w14:textId="77777777" w:rsidTr="002D327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ABCA" w14:textId="77777777" w:rsidR="003E29DB" w:rsidRPr="000D636B" w:rsidRDefault="003E29DB" w:rsidP="006F7C5A">
            <w:pPr>
              <w:jc w:val="both"/>
              <w:rPr>
                <w:bCs/>
                <w:sz w:val="20"/>
                <w:szCs w:val="22"/>
                <w:lang w:eastAsia="en-US"/>
              </w:rPr>
            </w:pPr>
            <w:r w:rsidRPr="000D636B">
              <w:rPr>
                <w:bCs/>
                <w:sz w:val="20"/>
              </w:rPr>
              <w:t>67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4737" w14:textId="77777777" w:rsidR="003E29DB" w:rsidRPr="000D636B" w:rsidRDefault="003E29DB" w:rsidP="006F7C5A">
            <w:pPr>
              <w:jc w:val="both"/>
              <w:rPr>
                <w:bCs/>
                <w:sz w:val="20"/>
                <w:szCs w:val="22"/>
                <w:lang w:eastAsia="en-US"/>
              </w:rPr>
            </w:pPr>
            <w:r w:rsidRPr="000D636B">
              <w:rPr>
                <w:bCs/>
                <w:sz w:val="20"/>
              </w:rPr>
              <w:t xml:space="preserve">Prihodi iz </w:t>
            </w:r>
            <w:r w:rsidR="00626265">
              <w:rPr>
                <w:bCs/>
                <w:sz w:val="20"/>
              </w:rPr>
              <w:t xml:space="preserve">nadležnog </w:t>
            </w:r>
            <w:r w:rsidRPr="000D636B">
              <w:rPr>
                <w:bCs/>
                <w:sz w:val="20"/>
              </w:rPr>
              <w:t xml:space="preserve">proračuna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D2DD" w14:textId="77777777" w:rsidR="003E29DB" w:rsidRPr="000D636B" w:rsidRDefault="00626265" w:rsidP="006F7C5A">
            <w:pPr>
              <w:jc w:val="both"/>
              <w:rPr>
                <w:bCs/>
                <w:sz w:val="20"/>
                <w:szCs w:val="22"/>
                <w:lang w:eastAsia="en-US"/>
              </w:rPr>
            </w:pPr>
            <w:r>
              <w:rPr>
                <w:bCs/>
                <w:sz w:val="20"/>
                <w:szCs w:val="22"/>
                <w:lang w:eastAsia="en-US"/>
              </w:rPr>
              <w:t>149.590</w:t>
            </w:r>
            <w:r w:rsidR="003E29DB">
              <w:rPr>
                <w:bCs/>
                <w:sz w:val="20"/>
                <w:szCs w:val="22"/>
                <w:lang w:eastAsia="en-US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1F82" w14:textId="77777777" w:rsidR="003E29DB" w:rsidRPr="000D636B" w:rsidRDefault="00626265" w:rsidP="006F7C5A">
            <w:pPr>
              <w:jc w:val="both"/>
              <w:rPr>
                <w:bCs/>
                <w:sz w:val="20"/>
                <w:szCs w:val="22"/>
                <w:lang w:eastAsia="en-US"/>
              </w:rPr>
            </w:pPr>
            <w:r>
              <w:rPr>
                <w:bCs/>
                <w:sz w:val="20"/>
                <w:szCs w:val="22"/>
                <w:lang w:eastAsia="en-US"/>
              </w:rPr>
              <w:t>147.290,00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D930C" w14:textId="77777777" w:rsidR="003E29DB" w:rsidRPr="000D636B" w:rsidRDefault="00626265" w:rsidP="006F7C5A">
            <w:pPr>
              <w:jc w:val="both"/>
              <w:rPr>
                <w:bCs/>
                <w:sz w:val="20"/>
                <w:szCs w:val="22"/>
                <w:lang w:eastAsia="en-US"/>
              </w:rPr>
            </w:pPr>
            <w:r>
              <w:rPr>
                <w:bCs/>
                <w:sz w:val="20"/>
                <w:szCs w:val="22"/>
                <w:lang w:eastAsia="en-US"/>
              </w:rPr>
              <w:t>147.290,00</w:t>
            </w:r>
          </w:p>
        </w:tc>
      </w:tr>
    </w:tbl>
    <w:p w14:paraId="4B56C88C" w14:textId="77777777" w:rsidR="00CB5A5E" w:rsidRPr="00996294" w:rsidRDefault="005C47AB" w:rsidP="006F7C5A">
      <w:pPr>
        <w:pStyle w:val="Odlomakpopisa"/>
        <w:ind w:left="0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2.</w:t>
      </w:r>
      <w:r w:rsidR="005E298B" w:rsidRPr="00996294">
        <w:rPr>
          <w:rFonts w:ascii="Times New Roman" w:hAnsi="Times New Roman"/>
          <w:b/>
          <w:sz w:val="20"/>
          <w:szCs w:val="20"/>
        </w:rPr>
        <w:t xml:space="preserve"> RASHODI I IZDACI</w:t>
      </w:r>
      <w:r w:rsidR="000B68CF">
        <w:rPr>
          <w:rFonts w:ascii="Times New Roman" w:hAnsi="Times New Roman"/>
          <w:b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402"/>
        <w:gridCol w:w="1701"/>
        <w:gridCol w:w="1559"/>
        <w:gridCol w:w="1554"/>
      </w:tblGrid>
      <w:tr w:rsidR="002D39B4" w14:paraId="71853B75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7E58" w14:textId="77777777" w:rsidR="002D39B4" w:rsidRDefault="002D39B4" w:rsidP="006F7C5A">
            <w:pPr>
              <w:jc w:val="both"/>
              <w:rPr>
                <w:b/>
                <w:bCs/>
                <w:sz w:val="20"/>
                <w:lang w:eastAsia="en-US"/>
              </w:rPr>
            </w:pPr>
            <w:bookmarkStart w:id="1" w:name="_Hlk121917599"/>
            <w:r>
              <w:rPr>
                <w:b/>
                <w:bCs/>
                <w:sz w:val="20"/>
              </w:rPr>
              <w:t>Broj računa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EDDA" w14:textId="77777777" w:rsidR="002D39B4" w:rsidRDefault="002D39B4" w:rsidP="006F7C5A">
            <w:pPr>
              <w:jc w:val="both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B602" w14:textId="77777777" w:rsidR="002D39B4" w:rsidRDefault="00742957" w:rsidP="006F7C5A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Plan 202</w:t>
            </w:r>
            <w:r w:rsidR="00626265">
              <w:rPr>
                <w:b/>
                <w:bCs/>
                <w:sz w:val="20"/>
              </w:rPr>
              <w:t>5.</w:t>
            </w:r>
          </w:p>
          <w:p w14:paraId="346B67A2" w14:textId="77777777" w:rsidR="00DC1EBC" w:rsidRDefault="00DC1EBC" w:rsidP="006F7C5A">
            <w:pPr>
              <w:jc w:val="both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83D3" w14:textId="77777777" w:rsidR="002D39B4" w:rsidRDefault="00742957" w:rsidP="006F7C5A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Projekcije 202</w:t>
            </w:r>
            <w:r w:rsidR="00626265">
              <w:rPr>
                <w:b/>
                <w:bCs/>
                <w:sz w:val="20"/>
              </w:rPr>
              <w:t>6</w:t>
            </w:r>
          </w:p>
          <w:p w14:paraId="4595048D" w14:textId="77777777" w:rsidR="00DC1EBC" w:rsidRDefault="00DC1EBC" w:rsidP="006F7C5A">
            <w:pPr>
              <w:jc w:val="both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7955" w14:textId="77777777" w:rsidR="002D39B4" w:rsidRDefault="002D39B4" w:rsidP="006F7C5A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Projekcije</w:t>
            </w:r>
            <w:r w:rsidR="00742957">
              <w:rPr>
                <w:b/>
                <w:bCs/>
                <w:sz w:val="20"/>
              </w:rPr>
              <w:t xml:space="preserve"> 202</w:t>
            </w:r>
            <w:r w:rsidR="00626265">
              <w:rPr>
                <w:b/>
                <w:bCs/>
                <w:sz w:val="20"/>
              </w:rPr>
              <w:t>7</w:t>
            </w:r>
          </w:p>
          <w:p w14:paraId="252758C5" w14:textId="77777777" w:rsidR="00DC1EBC" w:rsidRDefault="00DC1EBC" w:rsidP="006F7C5A">
            <w:pPr>
              <w:jc w:val="both"/>
              <w:rPr>
                <w:b/>
                <w:bCs/>
                <w:sz w:val="20"/>
                <w:lang w:eastAsia="en-US"/>
              </w:rPr>
            </w:pPr>
          </w:p>
        </w:tc>
      </w:tr>
      <w:tr w:rsidR="003E29DB" w14:paraId="7FEE58D9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DE32" w14:textId="77777777" w:rsidR="003E29DB" w:rsidRDefault="003E29DB" w:rsidP="006F7C5A">
            <w:pPr>
              <w:jc w:val="both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E892" w14:textId="77777777" w:rsidR="003E29DB" w:rsidRDefault="003E29DB" w:rsidP="006F7C5A">
            <w:pPr>
              <w:jc w:val="both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</w:rPr>
              <w:t>Rashodi poslovanja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2305" w14:textId="77777777" w:rsidR="003E29DB" w:rsidRDefault="00910BA2" w:rsidP="006F7C5A">
            <w:pPr>
              <w:jc w:val="both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lang w:eastAsia="en-US"/>
              </w:rPr>
              <w:t>216</w:t>
            </w:r>
            <w:r w:rsidR="003E29DB">
              <w:rPr>
                <w:b/>
                <w:sz w:val="20"/>
                <w:lang w:eastAsia="en-US"/>
              </w:rPr>
              <w:t>.</w:t>
            </w:r>
            <w:r>
              <w:rPr>
                <w:b/>
                <w:sz w:val="20"/>
                <w:lang w:eastAsia="en-US"/>
              </w:rPr>
              <w:t>150</w:t>
            </w:r>
            <w:r w:rsidR="003E29DB">
              <w:rPr>
                <w:b/>
                <w:sz w:val="20"/>
                <w:lang w:eastAsia="en-US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6BEF" w14:textId="77777777" w:rsidR="003E29DB" w:rsidRDefault="00910BA2" w:rsidP="006F7C5A">
            <w:pPr>
              <w:jc w:val="both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lang w:eastAsia="en-US"/>
              </w:rPr>
              <w:t>164.570,00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5FB3" w14:textId="77777777" w:rsidR="003E29DB" w:rsidRDefault="00910BA2" w:rsidP="006F7C5A">
            <w:pPr>
              <w:jc w:val="both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lang w:eastAsia="en-US"/>
              </w:rPr>
              <w:t>164.570,00</w:t>
            </w:r>
          </w:p>
        </w:tc>
      </w:tr>
      <w:tr w:rsidR="002D39B4" w14:paraId="0F6056CD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82BA" w14:textId="77777777" w:rsidR="002D39B4" w:rsidRDefault="002D39B4" w:rsidP="006F7C5A">
            <w:pPr>
              <w:jc w:val="both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0A30" w14:textId="77777777" w:rsidR="002D39B4" w:rsidRDefault="002D39B4" w:rsidP="006F7C5A">
            <w:pPr>
              <w:jc w:val="both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t>Rashodi za zaposlene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AD94" w14:textId="77777777" w:rsidR="002D39B4" w:rsidRDefault="00910BA2" w:rsidP="006F7C5A">
            <w:pPr>
              <w:jc w:val="both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t>105.840,00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CDF3" w14:textId="77777777" w:rsidR="002D39B4" w:rsidRDefault="00910BA2" w:rsidP="006F7C5A">
            <w:pPr>
              <w:jc w:val="both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t>105.840,00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AC2F" w14:textId="77777777" w:rsidR="002D39B4" w:rsidRDefault="00910BA2" w:rsidP="006F7C5A">
            <w:pPr>
              <w:jc w:val="both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t>105.840,00</w:t>
            </w:r>
          </w:p>
        </w:tc>
      </w:tr>
      <w:tr w:rsidR="002D39B4" w14:paraId="6B33EAB9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B423" w14:textId="77777777" w:rsidR="002D39B4" w:rsidRDefault="002D39B4" w:rsidP="006F7C5A">
            <w:pPr>
              <w:jc w:val="both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8F5C" w14:textId="77777777" w:rsidR="002D39B4" w:rsidRDefault="002D39B4" w:rsidP="006F7C5A">
            <w:pPr>
              <w:jc w:val="both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t>Materijalni rashodi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A4F3" w14:textId="77777777" w:rsidR="002D39B4" w:rsidRDefault="00910BA2" w:rsidP="006F7C5A">
            <w:pPr>
              <w:jc w:val="both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t>109.310,00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5C0A9" w14:textId="77777777" w:rsidR="002D39B4" w:rsidRDefault="00910BA2" w:rsidP="006F7C5A">
            <w:pPr>
              <w:jc w:val="both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t>57.730,00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110C" w14:textId="77777777" w:rsidR="002D39B4" w:rsidRDefault="00910BA2" w:rsidP="006F7C5A">
            <w:pPr>
              <w:jc w:val="both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t>57.730,00</w:t>
            </w:r>
          </w:p>
        </w:tc>
      </w:tr>
      <w:tr w:rsidR="002D39B4" w14:paraId="1471A899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B497" w14:textId="77777777" w:rsidR="002D39B4" w:rsidRDefault="002D39B4" w:rsidP="006F7C5A">
            <w:pPr>
              <w:jc w:val="both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896" w14:textId="77777777" w:rsidR="002D39B4" w:rsidRDefault="002D39B4" w:rsidP="006F7C5A">
            <w:pPr>
              <w:jc w:val="both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t>Financijski rashodi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9343" w14:textId="77777777" w:rsidR="002D39B4" w:rsidRDefault="003E29DB" w:rsidP="006F7C5A">
            <w:pPr>
              <w:jc w:val="both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6A32" w14:textId="77777777" w:rsidR="002D39B4" w:rsidRDefault="00910BA2" w:rsidP="006F7C5A">
            <w:pPr>
              <w:jc w:val="both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t>1.000,00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FFEA" w14:textId="77777777" w:rsidR="002D39B4" w:rsidRDefault="00910BA2" w:rsidP="006F7C5A">
            <w:pPr>
              <w:jc w:val="both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t>1.000,00</w:t>
            </w:r>
          </w:p>
        </w:tc>
      </w:tr>
      <w:tr w:rsidR="002D39B4" w14:paraId="2FD72994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C155" w14:textId="77777777" w:rsidR="002D39B4" w:rsidRDefault="002D39B4" w:rsidP="006F7C5A">
            <w:pPr>
              <w:jc w:val="both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CC39" w14:textId="77777777" w:rsidR="002D39B4" w:rsidRDefault="002D39B4" w:rsidP="006F7C5A">
            <w:pPr>
              <w:jc w:val="both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</w:rPr>
              <w:t>Rashodi za nabavu nefinancijske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613A" w14:textId="77777777" w:rsidR="002D39B4" w:rsidRDefault="00910BA2" w:rsidP="006F7C5A">
            <w:pPr>
              <w:jc w:val="both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32.7</w:t>
            </w:r>
            <w:r w:rsidR="003E29DB">
              <w:rPr>
                <w:b/>
                <w:sz w:val="20"/>
                <w:szCs w:val="22"/>
                <w:lang w:eastAsia="en-US"/>
              </w:rPr>
              <w:t>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C297" w14:textId="77777777" w:rsidR="002D39B4" w:rsidRDefault="00910BA2" w:rsidP="006F7C5A">
            <w:pPr>
              <w:jc w:val="both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32.740,00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F080" w14:textId="77777777" w:rsidR="002D39B4" w:rsidRDefault="00910BA2" w:rsidP="006F7C5A">
            <w:pPr>
              <w:jc w:val="both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32.740,00</w:t>
            </w:r>
          </w:p>
        </w:tc>
      </w:tr>
      <w:tr w:rsidR="00F329D4" w14:paraId="17D95A51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ECC1" w14:textId="77777777" w:rsidR="00F329D4" w:rsidRDefault="00F329D4" w:rsidP="006F7C5A">
            <w:pPr>
              <w:jc w:val="both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87B9" w14:textId="77777777" w:rsidR="00F329D4" w:rsidRDefault="00F329D4" w:rsidP="006F7C5A">
            <w:pPr>
              <w:jc w:val="both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t>Rashodi za nabavu proizvedene dugotrajne imovine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955A" w14:textId="77777777" w:rsidR="00F329D4" w:rsidRPr="00F329D4" w:rsidRDefault="00910BA2" w:rsidP="006F7C5A">
            <w:pPr>
              <w:jc w:val="both"/>
              <w:rPr>
                <w:bCs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32.740,00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9309" w14:textId="77777777" w:rsidR="00F329D4" w:rsidRPr="00F329D4" w:rsidRDefault="00910BA2" w:rsidP="006F7C5A">
            <w:pPr>
              <w:jc w:val="both"/>
              <w:rPr>
                <w:bCs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32.740,00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84FA" w14:textId="77777777" w:rsidR="00F329D4" w:rsidRPr="00F329D4" w:rsidRDefault="00910BA2" w:rsidP="006F7C5A">
            <w:pPr>
              <w:jc w:val="both"/>
              <w:rPr>
                <w:bCs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32.740,00</w:t>
            </w:r>
          </w:p>
        </w:tc>
      </w:tr>
      <w:tr w:rsidR="002D39B4" w14:paraId="40546347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93B2" w14:textId="77777777" w:rsidR="002D39B4" w:rsidRDefault="002D39B4" w:rsidP="006F7C5A">
            <w:pPr>
              <w:jc w:val="both"/>
              <w:rPr>
                <w:b/>
                <w:sz w:val="20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C4F7" w14:textId="77777777" w:rsidR="002D39B4" w:rsidRDefault="002D39B4" w:rsidP="006F7C5A">
            <w:pPr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</w:rPr>
              <w:t>UKUPNO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2580" w14:textId="77777777" w:rsidR="002D39B4" w:rsidRDefault="008B52A7" w:rsidP="006F7C5A">
            <w:pPr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248.890</w:t>
            </w:r>
            <w:r w:rsidR="00F329D4">
              <w:rPr>
                <w:b/>
                <w:sz w:val="20"/>
                <w:lang w:eastAsia="en-US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7D63" w14:textId="77777777" w:rsidR="002D39B4" w:rsidRDefault="008B52A7" w:rsidP="006F7C5A">
            <w:pPr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197.310,00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094B" w14:textId="77777777" w:rsidR="002D39B4" w:rsidRDefault="008B52A7" w:rsidP="006F7C5A">
            <w:pPr>
              <w:jc w:val="both"/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197.310,00</w:t>
            </w:r>
          </w:p>
        </w:tc>
      </w:tr>
      <w:bookmarkEnd w:id="1"/>
    </w:tbl>
    <w:p w14:paraId="00717D41" w14:textId="77777777" w:rsidR="001B2501" w:rsidRPr="001B2501" w:rsidRDefault="001B2501" w:rsidP="006F7C5A">
      <w:pPr>
        <w:spacing w:after="160" w:line="254" w:lineRule="auto"/>
        <w:jc w:val="both"/>
        <w:rPr>
          <w:b/>
          <w:bCs/>
          <w:sz w:val="22"/>
          <w:szCs w:val="22"/>
        </w:rPr>
      </w:pPr>
    </w:p>
    <w:p w14:paraId="1CDECDA7" w14:textId="77777777" w:rsidR="001B2501" w:rsidRDefault="001B2501" w:rsidP="006F7C5A">
      <w:pPr>
        <w:spacing w:after="160" w:line="254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         </w:t>
      </w:r>
      <w:r w:rsidRPr="001B2501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 xml:space="preserve"> </w:t>
      </w:r>
      <w:r w:rsidRPr="001B2501">
        <w:rPr>
          <w:b/>
          <w:bCs/>
          <w:sz w:val="22"/>
          <w:szCs w:val="22"/>
        </w:rPr>
        <w:t>RASPOLOŽIVA SREDSTVA IZ PREDHODNIH GODINA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3402"/>
        <w:gridCol w:w="1701"/>
        <w:gridCol w:w="1559"/>
        <w:gridCol w:w="1554"/>
      </w:tblGrid>
      <w:tr w:rsidR="001B2501" w14:paraId="2907A2E7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4B80" w14:textId="77777777" w:rsidR="001B2501" w:rsidRDefault="001B2501" w:rsidP="006F7C5A">
            <w:pPr>
              <w:jc w:val="both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</w:rPr>
              <w:t>Broj računa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2596" w14:textId="77777777" w:rsidR="001B2501" w:rsidRDefault="001B2501" w:rsidP="006F7C5A">
            <w:pPr>
              <w:jc w:val="both"/>
              <w:rPr>
                <w:b/>
                <w:bCs/>
                <w:sz w:val="20"/>
                <w:lang w:eastAsia="en-US"/>
              </w:rPr>
            </w:pPr>
            <w:r>
              <w:rPr>
                <w:b/>
                <w:bCs/>
                <w:sz w:val="20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B08A" w14:textId="77777777" w:rsidR="001B2501" w:rsidRDefault="001B2501" w:rsidP="006F7C5A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Plan 202</w:t>
            </w:r>
            <w:r w:rsidR="00B703A5">
              <w:rPr>
                <w:b/>
                <w:bCs/>
                <w:sz w:val="20"/>
              </w:rPr>
              <w:t>5</w:t>
            </w:r>
          </w:p>
          <w:p w14:paraId="25507371" w14:textId="77777777" w:rsidR="00DC1EBC" w:rsidRDefault="00DC1EBC" w:rsidP="006F7C5A">
            <w:pPr>
              <w:jc w:val="both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74F5" w14:textId="77777777" w:rsidR="001B2501" w:rsidRDefault="001B2501" w:rsidP="006F7C5A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Projekcije 202</w:t>
            </w:r>
            <w:r w:rsidR="00B703A5">
              <w:rPr>
                <w:b/>
                <w:bCs/>
                <w:sz w:val="20"/>
              </w:rPr>
              <w:t>6</w:t>
            </w:r>
          </w:p>
          <w:p w14:paraId="5AB88DFE" w14:textId="77777777" w:rsidR="00DC1EBC" w:rsidRDefault="00DC1EBC" w:rsidP="006F7C5A">
            <w:pPr>
              <w:jc w:val="both"/>
              <w:rPr>
                <w:b/>
                <w:bCs/>
                <w:sz w:val="20"/>
                <w:lang w:eastAsia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731" w14:textId="77777777" w:rsidR="001B2501" w:rsidRDefault="001B2501" w:rsidP="006F7C5A">
            <w:pPr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Projekcije 202</w:t>
            </w:r>
            <w:r w:rsidR="00B703A5">
              <w:rPr>
                <w:b/>
                <w:bCs/>
                <w:sz w:val="20"/>
              </w:rPr>
              <w:t>7</w:t>
            </w:r>
          </w:p>
          <w:p w14:paraId="39E88A1F" w14:textId="77777777" w:rsidR="00DC1EBC" w:rsidRDefault="00DC1EBC" w:rsidP="006F7C5A">
            <w:pPr>
              <w:jc w:val="both"/>
              <w:rPr>
                <w:b/>
                <w:bCs/>
                <w:sz w:val="20"/>
              </w:rPr>
            </w:pPr>
          </w:p>
        </w:tc>
      </w:tr>
      <w:tr w:rsidR="001B2501" w14:paraId="54EAE7A4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3104" w14:textId="77777777" w:rsidR="001B2501" w:rsidRDefault="001B2501" w:rsidP="006F7C5A">
            <w:pPr>
              <w:jc w:val="both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29AA" w14:textId="77777777" w:rsidR="001B2501" w:rsidRDefault="001B2501" w:rsidP="006F7C5A">
            <w:pPr>
              <w:jc w:val="both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Vlastiti izvori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35F9" w14:textId="77777777" w:rsidR="001B2501" w:rsidRDefault="00F329D4" w:rsidP="006F7C5A">
            <w:pPr>
              <w:jc w:val="both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4.</w:t>
            </w:r>
            <w:r w:rsidR="00B703A5">
              <w:rPr>
                <w:b/>
                <w:sz w:val="20"/>
                <w:szCs w:val="22"/>
                <w:lang w:eastAsia="en-US"/>
              </w:rPr>
              <w:t>9</w:t>
            </w:r>
            <w:r>
              <w:rPr>
                <w:b/>
                <w:sz w:val="20"/>
                <w:szCs w:val="22"/>
                <w:lang w:eastAsia="en-US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7BC7" w14:textId="77777777" w:rsidR="001B2501" w:rsidRDefault="001B2501" w:rsidP="006F7C5A">
            <w:pPr>
              <w:jc w:val="both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0</w:t>
            </w:r>
            <w:r w:rsidR="00F329D4">
              <w:rPr>
                <w:b/>
                <w:sz w:val="20"/>
                <w:szCs w:val="22"/>
                <w:lang w:eastAsia="en-US"/>
              </w:rPr>
              <w:t>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77D4" w14:textId="77777777" w:rsidR="001B2501" w:rsidRDefault="001B2501" w:rsidP="006F7C5A">
            <w:pPr>
              <w:jc w:val="both"/>
              <w:rPr>
                <w:b/>
                <w:sz w:val="20"/>
                <w:szCs w:val="22"/>
                <w:lang w:eastAsia="en-US"/>
              </w:rPr>
            </w:pPr>
            <w:r>
              <w:rPr>
                <w:b/>
                <w:sz w:val="20"/>
                <w:szCs w:val="22"/>
                <w:lang w:eastAsia="en-US"/>
              </w:rPr>
              <w:t>0</w:t>
            </w:r>
            <w:r w:rsidR="00F329D4">
              <w:rPr>
                <w:b/>
                <w:sz w:val="20"/>
                <w:szCs w:val="22"/>
                <w:lang w:eastAsia="en-US"/>
              </w:rPr>
              <w:t>,00</w:t>
            </w:r>
          </w:p>
        </w:tc>
      </w:tr>
      <w:tr w:rsidR="001B2501" w14:paraId="71755B0D" w14:textId="7777777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606F" w14:textId="77777777" w:rsidR="001B2501" w:rsidRDefault="001B2501" w:rsidP="006F7C5A">
            <w:pPr>
              <w:jc w:val="both"/>
              <w:rPr>
                <w:sz w:val="20"/>
                <w:szCs w:val="22"/>
                <w:lang w:eastAsia="en-US"/>
              </w:rPr>
            </w:pPr>
            <w:r>
              <w:rPr>
                <w:sz w:val="20"/>
              </w:rPr>
              <w:t>92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64B4" w14:textId="77777777" w:rsidR="001B2501" w:rsidRDefault="001B2501" w:rsidP="006F7C5A">
            <w:pPr>
              <w:jc w:val="both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Rezultat poslovanja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3A30" w14:textId="77777777" w:rsidR="001B2501" w:rsidRDefault="00F329D4" w:rsidP="006F7C5A">
            <w:pPr>
              <w:jc w:val="both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4.</w:t>
            </w:r>
            <w:r w:rsidR="00B703A5">
              <w:rPr>
                <w:sz w:val="20"/>
                <w:szCs w:val="22"/>
                <w:lang w:eastAsia="en-US"/>
              </w:rPr>
              <w:t>9</w:t>
            </w:r>
            <w:r>
              <w:rPr>
                <w:sz w:val="20"/>
                <w:szCs w:val="22"/>
                <w:lang w:eastAsia="en-US"/>
              </w:rPr>
              <w:t>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1362" w14:textId="77777777" w:rsidR="001B2501" w:rsidRDefault="001B2501" w:rsidP="006F7C5A">
            <w:pPr>
              <w:jc w:val="both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0</w:t>
            </w:r>
            <w:r w:rsidR="00F329D4">
              <w:rPr>
                <w:sz w:val="20"/>
                <w:szCs w:val="22"/>
                <w:lang w:eastAsia="en-US"/>
              </w:rPr>
              <w:t>,00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8F8A" w14:textId="77777777" w:rsidR="001B2501" w:rsidRDefault="001B2501" w:rsidP="006F7C5A">
            <w:pPr>
              <w:jc w:val="both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0</w:t>
            </w:r>
            <w:r w:rsidR="00F329D4">
              <w:rPr>
                <w:sz w:val="20"/>
                <w:szCs w:val="22"/>
                <w:lang w:eastAsia="en-US"/>
              </w:rPr>
              <w:t>,00</w:t>
            </w:r>
          </w:p>
        </w:tc>
      </w:tr>
    </w:tbl>
    <w:p w14:paraId="3E32EB39" w14:textId="77777777" w:rsidR="001B2501" w:rsidRDefault="001B2501" w:rsidP="006F7C5A">
      <w:pPr>
        <w:spacing w:after="160" w:line="254" w:lineRule="auto"/>
        <w:jc w:val="both"/>
      </w:pPr>
    </w:p>
    <w:p w14:paraId="4276B9F5" w14:textId="77777777" w:rsidR="00F6649B" w:rsidRDefault="000D636B" w:rsidP="006F7C5A">
      <w:pPr>
        <w:spacing w:after="160" w:line="254" w:lineRule="auto"/>
        <w:jc w:val="both"/>
      </w:pPr>
      <w:r>
        <w:t>P</w:t>
      </w:r>
      <w:r w:rsidR="00F6689D">
        <w:t>rihodi</w:t>
      </w:r>
      <w:r w:rsidR="00E061CC">
        <w:t xml:space="preserve"> za 202</w:t>
      </w:r>
      <w:r w:rsidR="00711E91">
        <w:t>5</w:t>
      </w:r>
      <w:r w:rsidR="00E061CC">
        <w:t xml:space="preserve">. godinu utvrđuju se u iznosu </w:t>
      </w:r>
      <w:r w:rsidR="00711E91" w:rsidRPr="0059630A">
        <w:rPr>
          <w:bCs/>
          <w:lang w:eastAsia="en-US"/>
        </w:rPr>
        <w:t>248.890,00</w:t>
      </w:r>
      <w:r w:rsidR="00B97FD8">
        <w:t xml:space="preserve"> </w:t>
      </w:r>
      <w:r w:rsidR="00FC255E">
        <w:t>eura</w:t>
      </w:r>
      <w:r w:rsidR="00E061CC">
        <w:t>,</w:t>
      </w:r>
      <w:r w:rsidR="00FC255E">
        <w:t xml:space="preserve"> </w:t>
      </w:r>
      <w:r w:rsidR="00847E9D">
        <w:t xml:space="preserve">a čine </w:t>
      </w:r>
      <w:r w:rsidR="00E061CC">
        <w:t>ih</w:t>
      </w:r>
      <w:r w:rsidR="00847E9D">
        <w:t xml:space="preserve">: Pomoći iz inozemstva (darovnice) i od subjekata unutar općeg proračuna u iznosu </w:t>
      </w:r>
      <w:r w:rsidR="00711E91">
        <w:t>97.0</w:t>
      </w:r>
      <w:r w:rsidR="00B97FD8">
        <w:t xml:space="preserve">00,00 </w:t>
      </w:r>
      <w:r w:rsidR="00FC255E">
        <w:t>eura</w:t>
      </w:r>
      <w:r w:rsidR="00847E9D">
        <w:t xml:space="preserve"> (</w:t>
      </w:r>
      <w:r w:rsidR="00E061CC">
        <w:t>prihodi</w:t>
      </w:r>
      <w:r w:rsidR="00F6689D">
        <w:t xml:space="preserve"> </w:t>
      </w:r>
      <w:r w:rsidR="00847E9D">
        <w:t>Ministarstva kulture i medija RH, Karlovačke županije, sredstva EU</w:t>
      </w:r>
      <w:r w:rsidR="003F20BE">
        <w:t xml:space="preserve">); vlastiti prihodi </w:t>
      </w:r>
      <w:r w:rsidR="00E0692F">
        <w:t xml:space="preserve">i prihodi od donacija </w:t>
      </w:r>
      <w:r w:rsidR="00711E91">
        <w:t>2.3</w:t>
      </w:r>
      <w:r w:rsidR="00B97FD8">
        <w:t>00,00</w:t>
      </w:r>
      <w:r w:rsidR="00E0692F">
        <w:t xml:space="preserve"> eura</w:t>
      </w:r>
      <w:r w:rsidR="003F20BE">
        <w:t xml:space="preserve"> i prihodi iz Proračuna Općine Vojnić za financiranje redovne djelatnosti Knjižnice</w:t>
      </w:r>
      <w:r w:rsidR="00E0692F">
        <w:t xml:space="preserve"> </w:t>
      </w:r>
      <w:r w:rsidR="00B97FD8">
        <w:t>1</w:t>
      </w:r>
      <w:r w:rsidR="00711E91">
        <w:t>49.59</w:t>
      </w:r>
      <w:r w:rsidR="00B97FD8">
        <w:t xml:space="preserve">0,00 </w:t>
      </w:r>
      <w:r w:rsidR="00E0692F">
        <w:t>eura</w:t>
      </w:r>
      <w:r w:rsidR="003F20BE">
        <w:t>.</w:t>
      </w:r>
    </w:p>
    <w:p w14:paraId="5FC8B415" w14:textId="77777777" w:rsidR="00752846" w:rsidRDefault="00752846" w:rsidP="006F7C5A">
      <w:pPr>
        <w:spacing w:after="160" w:line="254" w:lineRule="auto"/>
        <w:jc w:val="both"/>
      </w:pPr>
      <w:r>
        <w:t>Ukupna sredstva za rashodovanje u 202</w:t>
      </w:r>
      <w:r w:rsidR="0059630A">
        <w:t>5</w:t>
      </w:r>
      <w:r>
        <w:t>. godini</w:t>
      </w:r>
      <w:r w:rsidR="0059630A">
        <w:t xml:space="preserve"> uravnotežena su s planiranim prihodima u 2025. godini i </w:t>
      </w:r>
      <w:r>
        <w:t xml:space="preserve"> iznose </w:t>
      </w:r>
      <w:r w:rsidR="0059630A" w:rsidRPr="0059630A">
        <w:rPr>
          <w:bCs/>
          <w:lang w:eastAsia="en-US"/>
        </w:rPr>
        <w:t>248.890,00</w:t>
      </w:r>
      <w:r w:rsidR="0059630A">
        <w:rPr>
          <w:b/>
          <w:sz w:val="20"/>
          <w:lang w:eastAsia="en-US"/>
        </w:rPr>
        <w:t xml:space="preserve"> </w:t>
      </w:r>
      <w:r w:rsidR="00BD2DB2">
        <w:t>eura</w:t>
      </w:r>
      <w:r w:rsidR="0059630A">
        <w:t>.</w:t>
      </w:r>
    </w:p>
    <w:p w14:paraId="31B17FCB" w14:textId="77777777" w:rsidR="00BD2DB2" w:rsidRDefault="00BD2DB2" w:rsidP="006F7C5A">
      <w:pPr>
        <w:spacing w:after="160" w:line="252" w:lineRule="auto"/>
        <w:jc w:val="both"/>
      </w:pPr>
      <w:r>
        <w:t>Ukupno planirani prihodi i primici za 202</w:t>
      </w:r>
      <w:r w:rsidR="0059630A">
        <w:t>5</w:t>
      </w:r>
      <w:r>
        <w:t>. godinu  raspodijeljeni su na planirane rashode poslovanja, materijalne rashode, financijske rashode, rashode za nabavu nefinancijske imovine i rashode za nabavu proizvedene dugotrajne imovine.</w:t>
      </w:r>
    </w:p>
    <w:p w14:paraId="01805362" w14:textId="77777777" w:rsidR="00BD2DB2" w:rsidRPr="00BD2DB2" w:rsidRDefault="00BD2DB2" w:rsidP="006F7C5A">
      <w:pPr>
        <w:spacing w:after="160" w:line="252" w:lineRule="auto"/>
        <w:jc w:val="both"/>
        <w:rPr>
          <w:b/>
          <w:bCs/>
          <w:lang w:eastAsia="en-US"/>
        </w:rPr>
      </w:pPr>
      <w:r w:rsidRPr="00BD2DB2">
        <w:rPr>
          <w:b/>
          <w:bCs/>
        </w:rPr>
        <w:t>POSEBNI DIO FINANCIJSKOG PLANA</w:t>
      </w:r>
    </w:p>
    <w:p w14:paraId="330B98C4" w14:textId="77777777" w:rsidR="00D372A2" w:rsidRDefault="00B31250" w:rsidP="006F7C5A">
      <w:pPr>
        <w:spacing w:after="160" w:line="254" w:lineRule="auto"/>
        <w:jc w:val="both"/>
      </w:pPr>
      <w:r>
        <w:t>Rashodi poslovanja i rashodi za nabavu nefinancjske imovine u Financijskom planu Knjižnice i čitaonice V</w:t>
      </w:r>
      <w:r w:rsidR="00150273">
        <w:t xml:space="preserve">ojnić u ukupnoj svoti od </w:t>
      </w:r>
      <w:r w:rsidR="00617921" w:rsidRPr="00617921">
        <w:rPr>
          <w:bCs/>
          <w:lang w:eastAsia="en-US"/>
        </w:rPr>
        <w:t>248.890,00</w:t>
      </w:r>
      <w:r w:rsidR="00617921">
        <w:rPr>
          <w:bCs/>
          <w:lang w:eastAsia="en-US"/>
        </w:rPr>
        <w:t xml:space="preserve"> </w:t>
      </w:r>
      <w:r w:rsidR="00905FDF" w:rsidRPr="00617921">
        <w:rPr>
          <w:bCs/>
        </w:rPr>
        <w:t>eura</w:t>
      </w:r>
      <w:r w:rsidR="00905FDF">
        <w:t xml:space="preserve"> </w:t>
      </w:r>
      <w:r>
        <w:t>raspoređuju se po organizacijskoj,</w:t>
      </w:r>
      <w:r w:rsidR="00CB5A5E">
        <w:t xml:space="preserve"> programskoj</w:t>
      </w:r>
      <w:r>
        <w:t xml:space="preserve"> klasifikaciji</w:t>
      </w:r>
      <w:r w:rsidR="00150273">
        <w:t xml:space="preserve"> u </w:t>
      </w:r>
      <w:r w:rsidR="00150273" w:rsidRPr="00BF224A">
        <w:rPr>
          <w:b/>
        </w:rPr>
        <w:t>Posebnom dijelu</w:t>
      </w:r>
      <w:r>
        <w:t xml:space="preserve"> </w:t>
      </w:r>
      <w:r w:rsidR="00150273">
        <w:t>kako slijedi:</w:t>
      </w:r>
    </w:p>
    <w:p w14:paraId="5EF05997" w14:textId="77777777" w:rsidR="009377D1" w:rsidRPr="00DC1EBC" w:rsidRDefault="008645E9" w:rsidP="006F7C5A">
      <w:pPr>
        <w:spacing w:after="160" w:line="254" w:lineRule="auto"/>
        <w:jc w:val="both"/>
      </w:pPr>
      <w:r>
        <w:t>Prema organizacijskoj klasifikaciji u Proračunu Općine Vojnić planirani su rashodi za financiranje Knjižnice i čitaonice Vojnić</w:t>
      </w:r>
      <w:r w:rsidR="009377D1">
        <w:t xml:space="preserve"> (kulturna ustanova)</w:t>
      </w:r>
      <w:r>
        <w:t xml:space="preserve"> kao proračunskog korisnika i Funkcionalnoj klasifikaciji (</w:t>
      </w:r>
      <w:r w:rsidR="00150273">
        <w:t>s</w:t>
      </w:r>
      <w:r w:rsidR="00C6047C">
        <w:t xml:space="preserve">lužbe kulture) u iznosu </w:t>
      </w:r>
      <w:r w:rsidR="00617921" w:rsidRPr="00617921">
        <w:rPr>
          <w:bCs/>
          <w:lang w:eastAsia="en-US"/>
        </w:rPr>
        <w:t>248.890,00</w:t>
      </w:r>
      <w:r w:rsidR="00617921">
        <w:rPr>
          <w:b/>
          <w:sz w:val="20"/>
          <w:lang w:eastAsia="en-US"/>
        </w:rPr>
        <w:t xml:space="preserve"> </w:t>
      </w:r>
      <w:r w:rsidR="00905FDF">
        <w:t>eura</w:t>
      </w:r>
      <w:r w:rsidR="00783C95">
        <w:t>.</w:t>
      </w:r>
      <w:r>
        <w:t xml:space="preserve"> </w:t>
      </w:r>
    </w:p>
    <w:p w14:paraId="45A9D8A6" w14:textId="77777777" w:rsidR="00D372A2" w:rsidRDefault="00783C95" w:rsidP="006F7C5A">
      <w:pPr>
        <w:spacing w:after="160" w:line="254" w:lineRule="auto"/>
        <w:jc w:val="both"/>
      </w:pPr>
      <w:r>
        <w:t>Prema Programskoj klasifikaciji r</w:t>
      </w:r>
      <w:r w:rsidR="00D372A2">
        <w:t>ashodi i izdaci</w:t>
      </w:r>
      <w:r w:rsidR="005A46CB">
        <w:t xml:space="preserve"> predlažu se u iznosu od </w:t>
      </w:r>
      <w:r w:rsidR="00617921" w:rsidRPr="00617921">
        <w:rPr>
          <w:bCs/>
          <w:lang w:eastAsia="en-US"/>
        </w:rPr>
        <w:t>248.890,00</w:t>
      </w:r>
      <w:r w:rsidR="00617921">
        <w:rPr>
          <w:bCs/>
          <w:lang w:eastAsia="en-US"/>
        </w:rPr>
        <w:t xml:space="preserve"> </w:t>
      </w:r>
      <w:r w:rsidR="00905FDF" w:rsidRPr="00617921">
        <w:rPr>
          <w:bCs/>
        </w:rPr>
        <w:t>eura</w:t>
      </w:r>
      <w:r w:rsidR="00D372A2">
        <w:t xml:space="preserve"> na temelju </w:t>
      </w:r>
      <w:r w:rsidR="00996294">
        <w:t>planiranih programa i ativnosti navedenih u Financijskom planu.</w:t>
      </w:r>
    </w:p>
    <w:p w14:paraId="1FE931EC" w14:textId="77777777" w:rsidR="00996294" w:rsidRDefault="00C54719" w:rsidP="006F7C5A">
      <w:pPr>
        <w:spacing w:after="160" w:line="254" w:lineRule="auto"/>
        <w:jc w:val="both"/>
      </w:pPr>
      <w:r w:rsidRPr="00C54719">
        <w:rPr>
          <w:b/>
        </w:rPr>
        <w:t>Aktivnost A100001  Redovna djelatnost-Knjižnica i čitaonica Vojnić</w:t>
      </w:r>
      <w:r>
        <w:rPr>
          <w:b/>
        </w:rPr>
        <w:t xml:space="preserve"> </w:t>
      </w:r>
      <w:r w:rsidR="005A46CB">
        <w:t xml:space="preserve">planirana je u iznosu </w:t>
      </w:r>
      <w:r w:rsidR="00617921" w:rsidRPr="00617921">
        <w:t xml:space="preserve">165.350,00 </w:t>
      </w:r>
      <w:r w:rsidR="00A34962" w:rsidRPr="00617921">
        <w:t>eura</w:t>
      </w:r>
    </w:p>
    <w:p w14:paraId="502CE780" w14:textId="77777777" w:rsidR="003F20BE" w:rsidRDefault="00C54719" w:rsidP="006F7C5A">
      <w:pPr>
        <w:spacing w:after="160" w:line="254" w:lineRule="auto"/>
        <w:jc w:val="both"/>
      </w:pPr>
      <w:r w:rsidRPr="003F6B04">
        <w:t>Izvor 3.2. Vlastiti prihodi</w:t>
      </w:r>
      <w:r w:rsidR="00213FBB" w:rsidRPr="003F6B04">
        <w:t xml:space="preserve"> u iznosu </w:t>
      </w:r>
      <w:r w:rsidR="00A34962">
        <w:t>1.</w:t>
      </w:r>
      <w:r w:rsidR="00617921">
        <w:t>36</w:t>
      </w:r>
      <w:r w:rsidR="002A4E49">
        <w:t>0,00</w:t>
      </w:r>
      <w:r w:rsidR="00A34962">
        <w:t xml:space="preserve"> eura </w:t>
      </w:r>
      <w:r w:rsidR="00725A66" w:rsidRPr="003F6B04">
        <w:t>raspoređuju se na materijalne rashode</w:t>
      </w:r>
      <w:r w:rsidR="00617921">
        <w:t xml:space="preserve"> </w:t>
      </w:r>
      <w:r w:rsidR="00725A66" w:rsidRPr="003F6B04">
        <w:t>(</w:t>
      </w:r>
      <w:r w:rsidR="00213FBB" w:rsidRPr="003F6B04">
        <w:t xml:space="preserve">rashodi za </w:t>
      </w:r>
      <w:r w:rsidR="00725A66" w:rsidRPr="003F6B04">
        <w:t xml:space="preserve"> materijal</w:t>
      </w:r>
      <w:r w:rsidR="00213FBB" w:rsidRPr="003F6B04">
        <w:t xml:space="preserve"> i energiju</w:t>
      </w:r>
      <w:r w:rsidR="00725A66" w:rsidRPr="003F6B04">
        <w:t>,</w:t>
      </w:r>
      <w:r w:rsidR="00CC5BA9">
        <w:t xml:space="preserve"> </w:t>
      </w:r>
      <w:r w:rsidR="00213FBB" w:rsidRPr="003F6B04">
        <w:t>rashodi za usluge</w:t>
      </w:r>
      <w:r w:rsidR="00CC1A4B" w:rsidRPr="003F6B04">
        <w:t>)</w:t>
      </w:r>
      <w:r w:rsidR="00725A66" w:rsidRPr="003F6B04">
        <w:t>.</w:t>
      </w:r>
    </w:p>
    <w:p w14:paraId="65B9FF40" w14:textId="544E4C6C" w:rsidR="00DC1EBC" w:rsidRPr="002A4E49" w:rsidRDefault="005A46CB" w:rsidP="006F7C5A">
      <w:pPr>
        <w:spacing w:after="160" w:line="254" w:lineRule="auto"/>
        <w:jc w:val="both"/>
      </w:pPr>
      <w:r>
        <w:t>Izvor 5.2.</w:t>
      </w:r>
      <w:r w:rsidR="00725A66">
        <w:t xml:space="preserve"> </w:t>
      </w:r>
      <w:r>
        <w:t xml:space="preserve">Ostale pomoći i darovnice u iznosu </w:t>
      </w:r>
      <w:r w:rsidR="00617921">
        <w:t>163.990,00</w:t>
      </w:r>
      <w:r w:rsidR="00A34962">
        <w:t xml:space="preserve"> eura</w:t>
      </w:r>
      <w:r w:rsidR="00725A66">
        <w:t xml:space="preserve"> </w:t>
      </w:r>
      <w:r w:rsidR="00334867">
        <w:t>(3.000,00 Min.</w:t>
      </w:r>
      <w:r w:rsidR="00254A9E">
        <w:t xml:space="preserve"> </w:t>
      </w:r>
      <w:r w:rsidR="00334867">
        <w:t>kulture, 13.000,00 Karlovačka županija, 147.990,00</w:t>
      </w:r>
      <w:r w:rsidR="00AE6CA9">
        <w:t xml:space="preserve"> Općina Vojnić)</w:t>
      </w:r>
      <w:r w:rsidR="00334867">
        <w:t xml:space="preserve"> </w:t>
      </w:r>
      <w:r w:rsidR="002A4E49">
        <w:t xml:space="preserve">planiraju se za rashode za zaposlene u iznosu </w:t>
      </w:r>
      <w:r w:rsidR="00617921">
        <w:t>105.840</w:t>
      </w:r>
      <w:r w:rsidR="002A4E49">
        <w:t xml:space="preserve">,00 eura, materijalne rashode u iznosu </w:t>
      </w:r>
      <w:r w:rsidR="00617921">
        <w:t>57.150</w:t>
      </w:r>
      <w:r w:rsidR="002A4E49">
        <w:t>,00 eura i financijski rashodi u iznosu 1.000,00 eura.</w:t>
      </w:r>
    </w:p>
    <w:p w14:paraId="2B822DB7" w14:textId="77777777" w:rsidR="00582708" w:rsidRPr="002A4E49" w:rsidRDefault="00582708" w:rsidP="006F7C5A">
      <w:pPr>
        <w:spacing w:after="160" w:line="254" w:lineRule="auto"/>
        <w:jc w:val="both"/>
        <w:rPr>
          <w:b/>
          <w:bCs/>
        </w:rPr>
      </w:pPr>
      <w:r w:rsidRPr="002A4E49">
        <w:rPr>
          <w:b/>
          <w:bCs/>
        </w:rPr>
        <w:t xml:space="preserve">Aktivnost A100004 Manifestacija „Božićna </w:t>
      </w:r>
      <w:r w:rsidR="002A4E49">
        <w:rPr>
          <w:b/>
          <w:bCs/>
        </w:rPr>
        <w:t>čarolija</w:t>
      </w:r>
      <w:r w:rsidRPr="002A4E49">
        <w:rPr>
          <w:b/>
          <w:bCs/>
        </w:rPr>
        <w:t>“</w:t>
      </w:r>
    </w:p>
    <w:p w14:paraId="3C209BCC" w14:textId="77777777" w:rsidR="00582708" w:rsidRDefault="00582708" w:rsidP="006F7C5A">
      <w:pPr>
        <w:spacing w:after="160" w:line="254" w:lineRule="auto"/>
        <w:jc w:val="both"/>
      </w:pPr>
      <w:r w:rsidRPr="002A4E49">
        <w:t>Izvor 5.5.</w:t>
      </w:r>
      <w:r w:rsidR="0034376B">
        <w:t xml:space="preserve"> </w:t>
      </w:r>
      <w:r w:rsidRPr="002A4E49">
        <w:t xml:space="preserve">Donacije od neprofitnih organizacija  u iznosu </w:t>
      </w:r>
      <w:r w:rsidR="0034376B">
        <w:t>8</w:t>
      </w:r>
      <w:r w:rsidR="002A4E49">
        <w:t>00,00</w:t>
      </w:r>
      <w:r w:rsidRPr="002A4E49">
        <w:t xml:space="preserve"> eur</w:t>
      </w:r>
      <w:r w:rsidR="002A4E49">
        <w:t>a</w:t>
      </w:r>
      <w:r w:rsidRPr="002A4E49">
        <w:t xml:space="preserve"> raspoređuju se na rashode za </w:t>
      </w:r>
      <w:r w:rsidR="005259AB">
        <w:t>troškove</w:t>
      </w:r>
      <w:r w:rsidRPr="002A4E49">
        <w:t xml:space="preserve"> </w:t>
      </w:r>
      <w:r w:rsidR="004225EC" w:rsidRPr="002A4E49">
        <w:t xml:space="preserve">organizacije i </w:t>
      </w:r>
      <w:r w:rsidR="005259AB">
        <w:t>provođenja</w:t>
      </w:r>
      <w:r w:rsidR="004225EC" w:rsidRPr="002A4E49">
        <w:t xml:space="preserve"> </w:t>
      </w:r>
      <w:r w:rsidR="002A4E49">
        <w:t>manifestacije</w:t>
      </w:r>
      <w:r w:rsidR="003F327B">
        <w:t>.</w:t>
      </w:r>
    </w:p>
    <w:p w14:paraId="4A05C48A" w14:textId="77777777" w:rsidR="00E207E6" w:rsidRDefault="00E207E6" w:rsidP="006F7C5A">
      <w:pPr>
        <w:spacing w:after="160" w:line="254" w:lineRule="auto"/>
        <w:jc w:val="both"/>
      </w:pPr>
      <w:r w:rsidRPr="00E207E6">
        <w:rPr>
          <w:b/>
          <w:bCs/>
        </w:rPr>
        <w:t>Aktivnost A 100006 Kulturno umjetničke inkluzivne aktivnosti – kultura za sve</w:t>
      </w:r>
    </w:p>
    <w:p w14:paraId="5A51BD65" w14:textId="77777777" w:rsidR="00E207E6" w:rsidRPr="00582708" w:rsidRDefault="00E207E6" w:rsidP="006F7C5A">
      <w:pPr>
        <w:spacing w:after="160" w:line="254" w:lineRule="auto"/>
        <w:jc w:val="both"/>
      </w:pPr>
      <w:r>
        <w:t>Sredstva se planiraju osigurati kroz pomoći EU za rashode poslovanja za provedbu projekta u iznosu 50.000,00 eura.</w:t>
      </w:r>
    </w:p>
    <w:p w14:paraId="0CDBAEAD" w14:textId="77777777" w:rsidR="005259AB" w:rsidRDefault="007448AA" w:rsidP="006F7C5A">
      <w:pPr>
        <w:spacing w:after="160" w:line="254" w:lineRule="auto"/>
        <w:jc w:val="both"/>
        <w:rPr>
          <w:b/>
        </w:rPr>
      </w:pPr>
      <w:r w:rsidRPr="007448AA">
        <w:rPr>
          <w:b/>
        </w:rPr>
        <w:t>Kapitalni projekt K100003 Opremanje Knjižnic</w:t>
      </w:r>
      <w:r w:rsidR="00E207E6">
        <w:rPr>
          <w:b/>
        </w:rPr>
        <w:t>e</w:t>
      </w:r>
      <w:r w:rsidRPr="007448AA">
        <w:rPr>
          <w:b/>
        </w:rPr>
        <w:t xml:space="preserve"> i čitaonic</w:t>
      </w:r>
      <w:r w:rsidR="00E207E6">
        <w:rPr>
          <w:b/>
        </w:rPr>
        <w:t>e</w:t>
      </w:r>
      <w:r w:rsidRPr="007448AA">
        <w:rPr>
          <w:b/>
        </w:rPr>
        <w:t xml:space="preserve"> Vojnić</w:t>
      </w:r>
      <w:r>
        <w:rPr>
          <w:b/>
        </w:rPr>
        <w:t xml:space="preserve"> </w:t>
      </w:r>
    </w:p>
    <w:p w14:paraId="62C8D44C" w14:textId="77777777" w:rsidR="00725A66" w:rsidRDefault="005259AB" w:rsidP="006F7C5A">
      <w:pPr>
        <w:spacing w:after="160" w:line="254" w:lineRule="auto"/>
        <w:jc w:val="both"/>
      </w:pPr>
      <w:r w:rsidRPr="005259AB">
        <w:rPr>
          <w:bCs/>
        </w:rPr>
        <w:lastRenderedPageBreak/>
        <w:t>Troškovi</w:t>
      </w:r>
      <w:r>
        <w:rPr>
          <w:b/>
        </w:rPr>
        <w:t xml:space="preserve"> </w:t>
      </w:r>
      <w:r w:rsidR="00742957">
        <w:t>planiran</w:t>
      </w:r>
      <w:r>
        <w:t>i</w:t>
      </w:r>
      <w:r w:rsidR="00742957">
        <w:t xml:space="preserve"> u iznosu </w:t>
      </w:r>
      <w:r w:rsidR="0034376B">
        <w:t>9.74</w:t>
      </w:r>
      <w:r>
        <w:t>0,00</w:t>
      </w:r>
      <w:r w:rsidR="004225EC">
        <w:t xml:space="preserve"> eura raspoređuju</w:t>
      </w:r>
      <w:r>
        <w:t xml:space="preserve"> se</w:t>
      </w:r>
      <w:r w:rsidR="004225EC">
        <w:t>:</w:t>
      </w:r>
    </w:p>
    <w:p w14:paraId="4D856351" w14:textId="77777777" w:rsidR="007D3B0B" w:rsidRDefault="007D3B0B" w:rsidP="006F7C5A">
      <w:pPr>
        <w:spacing w:after="160" w:line="254" w:lineRule="auto"/>
        <w:jc w:val="both"/>
      </w:pPr>
      <w:r>
        <w:t>Izvor</w:t>
      </w:r>
      <w:r w:rsidR="00E54D89">
        <w:t xml:space="preserve"> 3.2.Vlastiti prihodi u iznosu </w:t>
      </w:r>
      <w:r w:rsidR="00F73045">
        <w:t>1</w:t>
      </w:r>
      <w:r w:rsidR="005259AB">
        <w:t>40,00</w:t>
      </w:r>
      <w:r w:rsidR="004225EC">
        <w:t xml:space="preserve"> eura </w:t>
      </w:r>
      <w:r>
        <w:t>planirani su za sufinanciranje programa nabave knjižnične građe</w:t>
      </w:r>
      <w:r w:rsidR="00F73045">
        <w:t>.</w:t>
      </w:r>
    </w:p>
    <w:p w14:paraId="113FEFFF" w14:textId="77777777" w:rsidR="00832E8B" w:rsidRDefault="00742957" w:rsidP="006F7C5A">
      <w:pPr>
        <w:spacing w:after="160" w:line="254" w:lineRule="auto"/>
        <w:jc w:val="both"/>
      </w:pPr>
      <w:r>
        <w:t>Izvor 5.2.</w:t>
      </w:r>
      <w:r w:rsidR="007448AA">
        <w:t xml:space="preserve"> Pomoći iz proračuna </w:t>
      </w:r>
      <w:r>
        <w:t xml:space="preserve">u iznosu </w:t>
      </w:r>
      <w:r w:rsidR="003B057B">
        <w:t>9</w:t>
      </w:r>
      <w:r w:rsidR="00CC5BA9">
        <w:t>.600,00</w:t>
      </w:r>
      <w:r w:rsidR="004225EC">
        <w:t xml:space="preserve"> eur</w:t>
      </w:r>
      <w:r w:rsidR="00CC5BA9">
        <w:t>a</w:t>
      </w:r>
      <w:r w:rsidR="004225EC">
        <w:t xml:space="preserve"> </w:t>
      </w:r>
      <w:r w:rsidR="007448AA">
        <w:t xml:space="preserve">planirani su za nabavu knjižne i </w:t>
      </w:r>
      <w:proofErr w:type="spellStart"/>
      <w:r w:rsidR="007448AA">
        <w:t>neknjižne</w:t>
      </w:r>
      <w:proofErr w:type="spellEnd"/>
      <w:r w:rsidR="007448AA">
        <w:t xml:space="preserve"> građe</w:t>
      </w:r>
      <w:r>
        <w:t xml:space="preserve"> (</w:t>
      </w:r>
      <w:r w:rsidR="00E54D89">
        <w:t xml:space="preserve">sredstva Ministarstva kulture </w:t>
      </w:r>
      <w:r w:rsidR="003B057B">
        <w:t>i medija RH 8.000.00</w:t>
      </w:r>
      <w:r>
        <w:t xml:space="preserve"> i Općine Vojnić</w:t>
      </w:r>
      <w:r w:rsidR="003B057B">
        <w:t xml:space="preserve"> 1.600,00).</w:t>
      </w:r>
    </w:p>
    <w:p w14:paraId="5CE6CDBF" w14:textId="77777777" w:rsidR="00B00A08" w:rsidRDefault="00B00A08" w:rsidP="006F7C5A">
      <w:pPr>
        <w:spacing w:after="160" w:line="254" w:lineRule="auto"/>
        <w:jc w:val="both"/>
      </w:pPr>
      <w:r>
        <w:rPr>
          <w:b/>
        </w:rPr>
        <w:t xml:space="preserve">Kapitalni projekt K100005 Obnovljivi izvori energije u zgradama javne namjene </w:t>
      </w:r>
      <w:r>
        <w:t xml:space="preserve">planiran u iznosu </w:t>
      </w:r>
      <w:r w:rsidR="004225EC">
        <w:t>2</w:t>
      </w:r>
      <w:r w:rsidR="00CC5BA9">
        <w:t>3.000,00</w:t>
      </w:r>
      <w:r w:rsidR="004225EC">
        <w:t xml:space="preserve"> eura</w:t>
      </w:r>
    </w:p>
    <w:p w14:paraId="1D6FF680" w14:textId="77777777" w:rsidR="00832E8B" w:rsidRDefault="00227355" w:rsidP="006F7C5A">
      <w:pPr>
        <w:spacing w:after="160" w:line="254" w:lineRule="auto"/>
        <w:jc w:val="both"/>
      </w:pPr>
      <w:r>
        <w:t>Izvor</w:t>
      </w:r>
      <w:r w:rsidR="00CF06AA">
        <w:t xml:space="preserve"> 5.2.Ostale pomoći i darovnice</w:t>
      </w:r>
      <w:r w:rsidR="00B00A08">
        <w:t xml:space="preserve"> u iznosu </w:t>
      </w:r>
      <w:r w:rsidR="004225EC">
        <w:t>2</w:t>
      </w:r>
      <w:r w:rsidR="00CC5BA9">
        <w:t>3.000,00</w:t>
      </w:r>
      <w:r w:rsidR="004225EC">
        <w:t xml:space="preserve"> eura</w:t>
      </w:r>
      <w:r w:rsidR="00CF06AA">
        <w:t xml:space="preserve"> planirani su za </w:t>
      </w:r>
      <w:r w:rsidR="00703DCF">
        <w:t xml:space="preserve"> P</w:t>
      </w:r>
      <w:r w:rsidR="00B00A08">
        <w:t>rojekt</w:t>
      </w:r>
      <w:r w:rsidR="00703DCF">
        <w:t xml:space="preserve"> Fotonaponske elektrane.</w:t>
      </w:r>
    </w:p>
    <w:p w14:paraId="6B50455E" w14:textId="77777777" w:rsidR="005E298B" w:rsidRDefault="005E298B" w:rsidP="006F7C5A">
      <w:pPr>
        <w:spacing w:after="160" w:line="254" w:lineRule="auto"/>
        <w:jc w:val="both"/>
        <w:rPr>
          <w:lang w:eastAsia="en-US"/>
        </w:rPr>
      </w:pPr>
      <w:r>
        <w:t>Ostvarenje Financijskog plana ovisi o stanju u gospodarstvu RH i proračunu Općine Vojnić.</w:t>
      </w:r>
    </w:p>
    <w:p w14:paraId="0182222F" w14:textId="77777777" w:rsidR="00CC1A4B" w:rsidRDefault="005E298B" w:rsidP="006F7C5A">
      <w:pPr>
        <w:spacing w:after="160" w:line="254" w:lineRule="auto"/>
        <w:jc w:val="both"/>
      </w:pPr>
      <w:r>
        <w:t xml:space="preserve">Financijski </w:t>
      </w:r>
      <w:r w:rsidR="00EC1E4E">
        <w:t xml:space="preserve">je </w:t>
      </w:r>
      <w:r>
        <w:t>plan uravnot</w:t>
      </w:r>
      <w:r w:rsidR="00910972">
        <w:t>ežen, ima svoju viziju i cilj:</w:t>
      </w:r>
      <w:r w:rsidR="00E207E6">
        <w:t xml:space="preserve"> </w:t>
      </w:r>
      <w:r w:rsidR="00CC1A4B">
        <w:t>Svim građanima bez obzira na njihovu dob, spol, društveni sta</w:t>
      </w:r>
      <w:r w:rsidR="00E207E6">
        <w:t>t</w:t>
      </w:r>
      <w:r w:rsidR="00CC1A4B">
        <w:t>us, nacionalnost, vjeru, rasu, jezik,</w:t>
      </w:r>
      <w:r w:rsidR="00CC5BA9">
        <w:t xml:space="preserve"> </w:t>
      </w:r>
      <w:r w:rsidR="00CC1A4B">
        <w:t>ekonomski i radni status te obrazovanje osigurati jednaku dostupnost svim vrstama informacij</w:t>
      </w:r>
      <w:r w:rsidR="007D3B0B">
        <w:t>a</w:t>
      </w:r>
      <w:r w:rsidR="00CC1A4B">
        <w:t xml:space="preserve"> na svim medijima,</w:t>
      </w:r>
      <w:r w:rsidR="00703DCF">
        <w:t xml:space="preserve"> </w:t>
      </w:r>
      <w:r w:rsidR="00CC1A4B">
        <w:t>širokom spektru znanja, raznovrsnim kulturnim sadržajima kao osnovama za učenje kroz cijeli život, neovisno odlučivanje i kulturni razvitak pojedinca i skupina.</w:t>
      </w:r>
    </w:p>
    <w:p w14:paraId="78662270" w14:textId="77777777" w:rsidR="005C47AB" w:rsidRDefault="00B00A08" w:rsidP="006F7C5A">
      <w:pPr>
        <w:spacing w:after="160" w:line="254" w:lineRule="auto"/>
        <w:jc w:val="both"/>
        <w:rPr>
          <w:lang w:eastAsia="en-US"/>
        </w:rPr>
      </w:pPr>
      <w:r>
        <w:t>Fina</w:t>
      </w:r>
      <w:r w:rsidR="00742957">
        <w:t>ncijski plan  za 202</w:t>
      </w:r>
      <w:r w:rsidR="00E207E6">
        <w:t>5</w:t>
      </w:r>
      <w:r w:rsidR="00742957">
        <w:t>. godinu i Projekcije za 202</w:t>
      </w:r>
      <w:r w:rsidR="00E207E6">
        <w:t>6</w:t>
      </w:r>
      <w:r w:rsidR="003B3996">
        <w:t>. i 202</w:t>
      </w:r>
      <w:r w:rsidR="00E207E6">
        <w:t>7</w:t>
      </w:r>
      <w:r w:rsidR="005E298B">
        <w:t xml:space="preserve">. godinu </w:t>
      </w:r>
      <w:r w:rsidR="003F20BE">
        <w:t>izrađen</w:t>
      </w:r>
      <w:r w:rsidR="002943B7">
        <w:t xml:space="preserve"> je na temelju izvršenja programa i financijskih planova pre</w:t>
      </w:r>
      <w:r w:rsidR="00F80F63">
        <w:t>t</w:t>
      </w:r>
      <w:r w:rsidR="002943B7">
        <w:t>hodnih godina</w:t>
      </w:r>
      <w:r w:rsidR="00E207E6">
        <w:t xml:space="preserve"> i plana realizacije projekta Kultura za sve</w:t>
      </w:r>
      <w:r w:rsidR="008C6A50">
        <w:t>.</w:t>
      </w:r>
      <w:r w:rsidR="002241C9">
        <w:t xml:space="preserve"> </w:t>
      </w:r>
      <w:r w:rsidR="008C6A50">
        <w:t xml:space="preserve">Realno je </w:t>
      </w:r>
      <w:r w:rsidR="005E298B">
        <w:t xml:space="preserve"> očekivati da je ovako sastavljen financijski plan  moguće realizirati.</w:t>
      </w:r>
    </w:p>
    <w:p w14:paraId="014419D4" w14:textId="77777777" w:rsidR="00BE5B13" w:rsidRDefault="00BE5B13" w:rsidP="006F7C5A">
      <w:pPr>
        <w:spacing w:after="160" w:line="254" w:lineRule="auto"/>
        <w:ind w:left="6372" w:firstLine="708"/>
        <w:jc w:val="both"/>
      </w:pPr>
    </w:p>
    <w:p w14:paraId="2C9F91B0" w14:textId="77777777" w:rsidR="005E298B" w:rsidRDefault="005E298B" w:rsidP="006F7C5A">
      <w:pPr>
        <w:spacing w:after="160" w:line="254" w:lineRule="auto"/>
        <w:ind w:left="6372" w:firstLine="708"/>
        <w:jc w:val="both"/>
        <w:rPr>
          <w:lang w:eastAsia="en-US"/>
        </w:rPr>
      </w:pPr>
      <w:r>
        <w:t>Ravnatelj</w:t>
      </w:r>
    </w:p>
    <w:p w14:paraId="00A4E535" w14:textId="77777777" w:rsidR="005E298B" w:rsidRDefault="005E298B" w:rsidP="006F7C5A">
      <w:pPr>
        <w:spacing w:after="160" w:line="254" w:lineRule="auto"/>
        <w:jc w:val="both"/>
        <w:rPr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207E6">
        <w:t xml:space="preserve">    </w:t>
      </w:r>
      <w:r w:rsidR="00BC389A">
        <w:t xml:space="preserve">  </w:t>
      </w:r>
      <w:r w:rsidR="00E207E6">
        <w:t xml:space="preserve">  Ivica Josipović</w:t>
      </w:r>
    </w:p>
    <w:sectPr w:rsidR="005E29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9A2BE1"/>
    <w:multiLevelType w:val="hybridMultilevel"/>
    <w:tmpl w:val="388A85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148B7"/>
    <w:multiLevelType w:val="hybridMultilevel"/>
    <w:tmpl w:val="36442F9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0E14FB"/>
    <w:multiLevelType w:val="hybridMultilevel"/>
    <w:tmpl w:val="46D82D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31AB6"/>
    <w:multiLevelType w:val="hybridMultilevel"/>
    <w:tmpl w:val="F3F6C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73276"/>
    <w:multiLevelType w:val="hybridMultilevel"/>
    <w:tmpl w:val="BAC48EA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6F34A3"/>
    <w:multiLevelType w:val="hybridMultilevel"/>
    <w:tmpl w:val="3E6C12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A97F98"/>
    <w:multiLevelType w:val="hybridMultilevel"/>
    <w:tmpl w:val="40043C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866132">
    <w:abstractNumId w:val="1"/>
  </w:num>
  <w:num w:numId="2" w16cid:durableId="1429034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2611110">
    <w:abstractNumId w:val="4"/>
  </w:num>
  <w:num w:numId="4" w16cid:durableId="14109310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8403583">
    <w:abstractNumId w:val="6"/>
  </w:num>
  <w:num w:numId="6" w16cid:durableId="681472867">
    <w:abstractNumId w:val="0"/>
  </w:num>
  <w:num w:numId="7" w16cid:durableId="1989623830">
    <w:abstractNumId w:val="5"/>
  </w:num>
  <w:num w:numId="8" w16cid:durableId="1492678206">
    <w:abstractNumId w:val="2"/>
  </w:num>
  <w:num w:numId="9" w16cid:durableId="14499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874"/>
    <w:rsid w:val="00020D16"/>
    <w:rsid w:val="000340CB"/>
    <w:rsid w:val="00042AD6"/>
    <w:rsid w:val="00074DB8"/>
    <w:rsid w:val="000B097F"/>
    <w:rsid w:val="000B1ABF"/>
    <w:rsid w:val="000B3D29"/>
    <w:rsid w:val="000B68CF"/>
    <w:rsid w:val="000D3BA3"/>
    <w:rsid w:val="000D636B"/>
    <w:rsid w:val="000E12E0"/>
    <w:rsid w:val="00150273"/>
    <w:rsid w:val="0017033A"/>
    <w:rsid w:val="001B2501"/>
    <w:rsid w:val="001B781C"/>
    <w:rsid w:val="001D5874"/>
    <w:rsid w:val="00210244"/>
    <w:rsid w:val="00213FBB"/>
    <w:rsid w:val="002241C9"/>
    <w:rsid w:val="00227355"/>
    <w:rsid w:val="00254A9E"/>
    <w:rsid w:val="002634EE"/>
    <w:rsid w:val="00287F83"/>
    <w:rsid w:val="002943B7"/>
    <w:rsid w:val="0029516E"/>
    <w:rsid w:val="002A4E49"/>
    <w:rsid w:val="002C40A3"/>
    <w:rsid w:val="002D3272"/>
    <w:rsid w:val="002D39B4"/>
    <w:rsid w:val="002F7BD4"/>
    <w:rsid w:val="00317D95"/>
    <w:rsid w:val="00334867"/>
    <w:rsid w:val="00335AF7"/>
    <w:rsid w:val="0034376B"/>
    <w:rsid w:val="003669AA"/>
    <w:rsid w:val="003B057B"/>
    <w:rsid w:val="003B1B9C"/>
    <w:rsid w:val="003B3996"/>
    <w:rsid w:val="003D183A"/>
    <w:rsid w:val="003D6396"/>
    <w:rsid w:val="003E29DB"/>
    <w:rsid w:val="003E37D2"/>
    <w:rsid w:val="003F20BE"/>
    <w:rsid w:val="003F327B"/>
    <w:rsid w:val="003F6B04"/>
    <w:rsid w:val="0040296F"/>
    <w:rsid w:val="004225EC"/>
    <w:rsid w:val="00424B46"/>
    <w:rsid w:val="00455D53"/>
    <w:rsid w:val="004A3E10"/>
    <w:rsid w:val="004C4A9B"/>
    <w:rsid w:val="00504CC4"/>
    <w:rsid w:val="00515C74"/>
    <w:rsid w:val="005259AB"/>
    <w:rsid w:val="005566DF"/>
    <w:rsid w:val="00573AE8"/>
    <w:rsid w:val="00575CA7"/>
    <w:rsid w:val="005815E7"/>
    <w:rsid w:val="00582708"/>
    <w:rsid w:val="0059630A"/>
    <w:rsid w:val="005A31B2"/>
    <w:rsid w:val="005A46CB"/>
    <w:rsid w:val="005B5D71"/>
    <w:rsid w:val="005C47AB"/>
    <w:rsid w:val="005D0757"/>
    <w:rsid w:val="005D1120"/>
    <w:rsid w:val="005D1653"/>
    <w:rsid w:val="005E298B"/>
    <w:rsid w:val="005F147D"/>
    <w:rsid w:val="00607B92"/>
    <w:rsid w:val="00615242"/>
    <w:rsid w:val="00617921"/>
    <w:rsid w:val="006216D4"/>
    <w:rsid w:val="00626265"/>
    <w:rsid w:val="0063547E"/>
    <w:rsid w:val="00637DB5"/>
    <w:rsid w:val="00644C06"/>
    <w:rsid w:val="006728F5"/>
    <w:rsid w:val="006C626D"/>
    <w:rsid w:val="006E31F9"/>
    <w:rsid w:val="006E68C8"/>
    <w:rsid w:val="006F7C5A"/>
    <w:rsid w:val="00703DCF"/>
    <w:rsid w:val="00711E91"/>
    <w:rsid w:val="007212AD"/>
    <w:rsid w:val="00725A66"/>
    <w:rsid w:val="0073117E"/>
    <w:rsid w:val="00742957"/>
    <w:rsid w:val="007448AA"/>
    <w:rsid w:val="00752846"/>
    <w:rsid w:val="00783C95"/>
    <w:rsid w:val="00787CBD"/>
    <w:rsid w:val="007A13A9"/>
    <w:rsid w:val="007C1EF3"/>
    <w:rsid w:val="007D3B0B"/>
    <w:rsid w:val="00806902"/>
    <w:rsid w:val="0081078B"/>
    <w:rsid w:val="00832E8B"/>
    <w:rsid w:val="00847E9D"/>
    <w:rsid w:val="00850809"/>
    <w:rsid w:val="008645E9"/>
    <w:rsid w:val="00885C7E"/>
    <w:rsid w:val="008B0392"/>
    <w:rsid w:val="008B52A7"/>
    <w:rsid w:val="008C6A50"/>
    <w:rsid w:val="0090196C"/>
    <w:rsid w:val="00905FDF"/>
    <w:rsid w:val="00910972"/>
    <w:rsid w:val="00910BA2"/>
    <w:rsid w:val="0093779D"/>
    <w:rsid w:val="009377D1"/>
    <w:rsid w:val="00947EFF"/>
    <w:rsid w:val="009830BD"/>
    <w:rsid w:val="009953E8"/>
    <w:rsid w:val="00996294"/>
    <w:rsid w:val="009C2B14"/>
    <w:rsid w:val="00A047B8"/>
    <w:rsid w:val="00A34962"/>
    <w:rsid w:val="00A7693A"/>
    <w:rsid w:val="00AC1F19"/>
    <w:rsid w:val="00AE6BA7"/>
    <w:rsid w:val="00AE6CA9"/>
    <w:rsid w:val="00AF5838"/>
    <w:rsid w:val="00B00A08"/>
    <w:rsid w:val="00B24A39"/>
    <w:rsid w:val="00B31250"/>
    <w:rsid w:val="00B409E4"/>
    <w:rsid w:val="00B456A0"/>
    <w:rsid w:val="00B703A5"/>
    <w:rsid w:val="00B77D09"/>
    <w:rsid w:val="00B833AC"/>
    <w:rsid w:val="00B97FD8"/>
    <w:rsid w:val="00BC389A"/>
    <w:rsid w:val="00BC6CAD"/>
    <w:rsid w:val="00BD2C19"/>
    <w:rsid w:val="00BD2DB2"/>
    <w:rsid w:val="00BE5B13"/>
    <w:rsid w:val="00BF2063"/>
    <w:rsid w:val="00BF224A"/>
    <w:rsid w:val="00C04509"/>
    <w:rsid w:val="00C329EC"/>
    <w:rsid w:val="00C4236D"/>
    <w:rsid w:val="00C531AD"/>
    <w:rsid w:val="00C54719"/>
    <w:rsid w:val="00C6047C"/>
    <w:rsid w:val="00C77553"/>
    <w:rsid w:val="00C86310"/>
    <w:rsid w:val="00CA49C0"/>
    <w:rsid w:val="00CA4CCB"/>
    <w:rsid w:val="00CB5A5E"/>
    <w:rsid w:val="00CC1A4B"/>
    <w:rsid w:val="00CC5BA9"/>
    <w:rsid w:val="00CF06AA"/>
    <w:rsid w:val="00CF30A3"/>
    <w:rsid w:val="00D372A2"/>
    <w:rsid w:val="00DC1EBC"/>
    <w:rsid w:val="00DE4DD5"/>
    <w:rsid w:val="00E061CC"/>
    <w:rsid w:val="00E0692F"/>
    <w:rsid w:val="00E10D8D"/>
    <w:rsid w:val="00E207E6"/>
    <w:rsid w:val="00E54D89"/>
    <w:rsid w:val="00E65D9F"/>
    <w:rsid w:val="00E66A24"/>
    <w:rsid w:val="00E72B23"/>
    <w:rsid w:val="00E80C90"/>
    <w:rsid w:val="00E92CD1"/>
    <w:rsid w:val="00EB4529"/>
    <w:rsid w:val="00EC1E4E"/>
    <w:rsid w:val="00ED0B52"/>
    <w:rsid w:val="00ED239A"/>
    <w:rsid w:val="00EF5AFF"/>
    <w:rsid w:val="00EF7DA4"/>
    <w:rsid w:val="00F03135"/>
    <w:rsid w:val="00F26772"/>
    <w:rsid w:val="00F329D4"/>
    <w:rsid w:val="00F51290"/>
    <w:rsid w:val="00F6649B"/>
    <w:rsid w:val="00F6689D"/>
    <w:rsid w:val="00F719CD"/>
    <w:rsid w:val="00F73045"/>
    <w:rsid w:val="00F80F63"/>
    <w:rsid w:val="00FC1F62"/>
    <w:rsid w:val="00FC255E"/>
    <w:rsid w:val="00FC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C2AF3"/>
  <w15:chartTrackingRefBased/>
  <w15:docId w15:val="{6E9D75A4-114A-4A28-830E-D46D6571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669A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Pr>
      <w:rFonts w:ascii="Calibri" w:hAnsi="Calibri"/>
      <w:sz w:val="22"/>
      <w:szCs w:val="22"/>
      <w:lang w:eastAsia="en-US"/>
    </w:rPr>
  </w:style>
  <w:style w:type="paragraph" w:styleId="Odlomakpopisa">
    <w:name w:val="List Paragraph"/>
    <w:basedOn w:val="Normal"/>
    <w:qFormat/>
    <w:pPr>
      <w:spacing w:after="160" w:line="254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1078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1078B"/>
    <w:rPr>
      <w:rFonts w:ascii="Tahoma" w:hAnsi="Tahoma" w:cs="Tahoma"/>
      <w:sz w:val="16"/>
      <w:szCs w:val="16"/>
    </w:rPr>
  </w:style>
  <w:style w:type="character" w:customStyle="1" w:styleId="Naslov1Char">
    <w:name w:val="Naslov 1 Char"/>
    <w:link w:val="Naslov1"/>
    <w:uiPriority w:val="9"/>
    <w:rsid w:val="003669A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veza">
    <w:name w:val="Hyperlink"/>
    <w:uiPriority w:val="99"/>
    <w:semiHidden/>
    <w:unhideWhenUsed/>
    <w:rsid w:val="00E72B23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E72B23"/>
    <w:pPr>
      <w:spacing w:before="100" w:beforeAutospacing="1" w:after="100" w:afterAutospacing="1"/>
    </w:pPr>
  </w:style>
  <w:style w:type="character" w:styleId="Istaknuto">
    <w:name w:val="Emphasis"/>
    <w:uiPriority w:val="20"/>
    <w:qFormat/>
    <w:rsid w:val="00E72B2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1C896-6EF7-4453-A96F-FE716AFF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2120</Words>
  <Characters>12087</Characters>
  <Application>Microsoft Office Word</Application>
  <DocSecurity>0</DocSecurity>
  <Lines>100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KNJIŽNICA I ČITAONICA VOJNIĆ</vt:lpstr>
      <vt:lpstr>KNJIŽNICA I ČITAONICA VOJNIĆ</vt:lpstr>
    </vt:vector>
  </TitlesOfParts>
  <Company>zgv vojnic</Company>
  <LinksUpToDate>false</LinksUpToDate>
  <CharactersWithSpaces>14179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KNJIŽNICA I ČITAONICA VOJNIĆ</dc:title>
  <dc:subject/>
  <dc:creator>žgv</dc:creator>
  <cp:keywords/>
  <dc:description/>
  <cp:lastModifiedBy>Općina Vojnić</cp:lastModifiedBy>
  <cp:revision>2</cp:revision>
  <cp:lastPrinted>2023-12-07T07:28:00Z</cp:lastPrinted>
  <dcterms:created xsi:type="dcterms:W3CDTF">2025-03-10T21:31:00Z</dcterms:created>
  <dcterms:modified xsi:type="dcterms:W3CDTF">2025-03-10T21:31:00Z</dcterms:modified>
</cp:coreProperties>
</file>